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7.png" ContentType="image/png"/>
  <Override PartName="/word/media/rId39.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Морозова</w:t>
      </w:r>
      <w:r>
        <w:t xml:space="preserve"> </w:t>
      </w:r>
      <w:r>
        <w:t xml:space="preserve">Ульяна</w:t>
      </w:r>
      <w:r>
        <w:t xml:space="preserve"> </w:t>
      </w:r>
      <w:r>
        <w:t xml:space="preserve">Константиновна</w:t>
      </w:r>
    </w:p>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1"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Создадим командный файл pr1.sh (рис.1) и откроем его в emacs.</w:t>
      </w:r>
    </w:p>
    <w:p>
      <w:pPr>
        <w:pStyle w:val="CaptionedFigure"/>
      </w:pPr>
      <w:bookmarkStart w:id="22" w:name="fig:001"/>
      <w:r>
        <w:drawing>
          <wp:inline>
            <wp:extent cx="4581525" cy="1133475"/>
            <wp:effectExtent b="0" l="0" r="0" t="0"/>
            <wp:docPr descr="Создание файла"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4581525" cy="1133475"/>
                    </a:xfrm>
                    <a:prstGeom prst="rect">
                      <a:avLst/>
                    </a:prstGeom>
                    <a:noFill/>
                    <a:ln w="9525">
                      <a:noFill/>
                      <a:headEnd/>
                      <a:tailEnd/>
                    </a:ln>
                  </pic:spPr>
                </pic:pic>
              </a:graphicData>
            </a:graphic>
          </wp:inline>
        </w:drawing>
      </w:r>
      <w:bookmarkEnd w:id="22"/>
    </w:p>
    <w:p>
      <w:pPr>
        <w:pStyle w:val="ImageCaption"/>
      </w:pPr>
      <w:r>
        <w:t xml:space="preserve">Создание файла</w:t>
      </w:r>
    </w:p>
    <w:p>
      <w:pPr>
        <w:pStyle w:val="BodyText"/>
      </w:pPr>
      <w:r>
        <w:t xml:space="preserve">Используя команды getopts grep, запишем в файл программу (рис.2), которая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aptionedFigure"/>
      </w:pPr>
      <w:bookmarkStart w:id="24" w:name="fig:001"/>
      <w:r>
        <w:drawing>
          <wp:inline>
            <wp:extent cx="5334000" cy="5612075"/>
            <wp:effectExtent b="0" l="0" r="0" t="0"/>
            <wp:docPr descr="Командный файл"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5612075"/>
                    </a:xfrm>
                    <a:prstGeom prst="rect">
                      <a:avLst/>
                    </a:prstGeom>
                    <a:noFill/>
                    <a:ln w="9525">
                      <a:noFill/>
                      <a:headEnd/>
                      <a:tailEnd/>
                    </a:ln>
                  </pic:spPr>
                </pic:pic>
              </a:graphicData>
            </a:graphic>
          </wp:inline>
        </w:drawing>
      </w:r>
      <w:bookmarkEnd w:id="24"/>
    </w:p>
    <w:p>
      <w:pPr>
        <w:pStyle w:val="ImageCaption"/>
      </w:pPr>
      <w:r>
        <w:t xml:space="preserve">Командный файл</w:t>
      </w:r>
    </w:p>
    <w:p>
      <w:pPr>
        <w:pStyle w:val="BodyText"/>
      </w:pPr>
      <w:r>
        <w:t xml:space="preserve">Проверим работу файла, предварительно дав ему права на выполнение (chmod +x *.sh), и создадим два файла для проверки работы (touch one.txt two.txt) (рис.3). Запускаем файл (рис.4).</w:t>
      </w:r>
    </w:p>
    <w:p>
      <w:pPr>
        <w:pStyle w:val="CaptionedFigure"/>
      </w:pPr>
      <w:bookmarkStart w:id="26" w:name="fig:001"/>
      <w:r>
        <w:drawing>
          <wp:inline>
            <wp:extent cx="5267325" cy="2028825"/>
            <wp:effectExtent b="0" l="0" r="0" t="0"/>
            <wp:docPr descr="Права доступа"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267325" cy="2028825"/>
                    </a:xfrm>
                    <a:prstGeom prst="rect">
                      <a:avLst/>
                    </a:prstGeom>
                    <a:noFill/>
                    <a:ln w="9525">
                      <a:noFill/>
                      <a:headEnd/>
                      <a:tailEnd/>
                    </a:ln>
                  </pic:spPr>
                </pic:pic>
              </a:graphicData>
            </a:graphic>
          </wp:inline>
        </w:drawing>
      </w:r>
      <w:bookmarkEnd w:id="26"/>
    </w:p>
    <w:p>
      <w:pPr>
        <w:pStyle w:val="ImageCaption"/>
      </w:pPr>
      <w:r>
        <w:t xml:space="preserve">Права доступа</w:t>
      </w:r>
    </w:p>
    <w:p>
      <w:pPr>
        <w:pStyle w:val="CaptionedFigure"/>
      </w:pPr>
      <w:bookmarkStart w:id="28" w:name="fig:001"/>
      <w:r>
        <w:drawing>
          <wp:inline>
            <wp:extent cx="5334000" cy="1694329"/>
            <wp:effectExtent b="0" l="0" r="0" t="0"/>
            <wp:docPr descr="Выполнение"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1694329"/>
                    </a:xfrm>
                    <a:prstGeom prst="rect">
                      <a:avLst/>
                    </a:prstGeom>
                    <a:noFill/>
                    <a:ln w="9525">
                      <a:noFill/>
                      <a:headEnd/>
                      <a:tailEnd/>
                    </a:ln>
                  </pic:spPr>
                </pic:pic>
              </a:graphicData>
            </a:graphic>
          </wp:inline>
        </w:drawing>
      </w:r>
      <w:bookmarkEnd w:id="28"/>
    </w:p>
    <w:p>
      <w:pPr>
        <w:pStyle w:val="ImageCaption"/>
      </w:pPr>
      <w:r>
        <w:t xml:space="preserve">Выполнение</w:t>
      </w:r>
    </w:p>
    <w:p>
      <w:pPr>
        <w:numPr>
          <w:ilvl w:val="0"/>
          <w:numId w:val="1002"/>
        </w:numPr>
        <w:pStyle w:val="Compact"/>
      </w:pPr>
      <w:r>
        <w:t xml:space="preserve">Создадим два файла для третьего задания (команда touch pr2.c pr2.sh) и откроем в emacs.</w:t>
      </w:r>
    </w:p>
    <w:p>
      <w:pPr>
        <w:pStyle w:val="FirstParagraph"/>
      </w:pPr>
      <w:r>
        <w:t xml:space="preserve">Затем 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(рис.5)</w:t>
      </w:r>
    </w:p>
    <w:p>
      <w:pPr>
        <w:pStyle w:val="CaptionedFigure"/>
      </w:pPr>
      <w:bookmarkStart w:id="30" w:name="fig:001"/>
      <w:r>
        <w:drawing>
          <wp:inline>
            <wp:extent cx="5334000" cy="4880211"/>
            <wp:effectExtent b="0" l="0" r="0" t="0"/>
            <wp:docPr descr="Программы" title="" id="1" name="Picture"/>
            <a:graphic>
              <a:graphicData uri="http://schemas.openxmlformats.org/drawingml/2006/picture">
                <pic:pic>
                  <pic:nvPicPr>
                    <pic:cNvPr descr="image/6.png" id="0" name="Picture"/>
                    <pic:cNvPicPr>
                      <a:picLocks noChangeArrowheads="1" noChangeAspect="1"/>
                    </pic:cNvPicPr>
                  </pic:nvPicPr>
                  <pic:blipFill>
                    <a:blip r:embed="rId29"/>
                    <a:stretch>
                      <a:fillRect/>
                    </a:stretch>
                  </pic:blipFill>
                  <pic:spPr bwMode="auto">
                    <a:xfrm>
                      <a:off x="0" y="0"/>
                      <a:ext cx="5334000" cy="4880211"/>
                    </a:xfrm>
                    <a:prstGeom prst="rect">
                      <a:avLst/>
                    </a:prstGeom>
                    <a:noFill/>
                    <a:ln w="9525">
                      <a:noFill/>
                      <a:headEnd/>
                      <a:tailEnd/>
                    </a:ln>
                  </pic:spPr>
                </pic:pic>
              </a:graphicData>
            </a:graphic>
          </wp:inline>
        </w:drawing>
      </w:r>
      <w:bookmarkEnd w:id="30"/>
    </w:p>
    <w:p>
      <w:pPr>
        <w:pStyle w:val="ImageCaption"/>
      </w:pPr>
      <w:r>
        <w:t xml:space="preserve">Программы</w:t>
      </w:r>
    </w:p>
    <w:p>
      <w:pPr>
        <w:pStyle w:val="BodyText"/>
      </w:pPr>
      <w:r>
        <w:t xml:space="preserve">Проверим работу командного файла, передав ему права на выполнения и запустив его (рис.6).</w:t>
      </w:r>
    </w:p>
    <w:p>
      <w:pPr>
        <w:pStyle w:val="CaptionedFigure"/>
      </w:pPr>
      <w:bookmarkStart w:id="32" w:name="fig:001"/>
      <w:r>
        <w:drawing>
          <wp:inline>
            <wp:extent cx="5334000" cy="3004773"/>
            <wp:effectExtent b="0" l="0" r="0" t="0"/>
            <wp:docPr descr="Выполнение" title="" id="1" name="Picture"/>
            <a:graphic>
              <a:graphicData uri="http://schemas.openxmlformats.org/drawingml/2006/picture">
                <pic:pic>
                  <pic:nvPicPr>
                    <pic:cNvPr descr="image/7.png" id="0" name="Picture"/>
                    <pic:cNvPicPr>
                      <a:picLocks noChangeArrowheads="1" noChangeAspect="1"/>
                    </pic:cNvPicPr>
                  </pic:nvPicPr>
                  <pic:blipFill>
                    <a:blip r:embed="rId31"/>
                    <a:stretch>
                      <a:fillRect/>
                    </a:stretch>
                  </pic:blipFill>
                  <pic:spPr bwMode="auto">
                    <a:xfrm>
                      <a:off x="0" y="0"/>
                      <a:ext cx="5334000" cy="3004773"/>
                    </a:xfrm>
                    <a:prstGeom prst="rect">
                      <a:avLst/>
                    </a:prstGeom>
                    <a:noFill/>
                    <a:ln w="9525">
                      <a:noFill/>
                      <a:headEnd/>
                      <a:tailEnd/>
                    </a:ln>
                  </pic:spPr>
                </pic:pic>
              </a:graphicData>
            </a:graphic>
          </wp:inline>
        </w:drawing>
      </w:r>
      <w:bookmarkEnd w:id="32"/>
    </w:p>
    <w:p>
      <w:pPr>
        <w:pStyle w:val="ImageCaption"/>
      </w:pPr>
      <w:r>
        <w:t xml:space="preserve">Выполнение</w:t>
      </w:r>
    </w:p>
    <w:p>
      <w:pPr>
        <w:numPr>
          <w:ilvl w:val="0"/>
          <w:numId w:val="1003"/>
        </w:numPr>
        <w:pStyle w:val="Compact"/>
      </w:pPr>
      <w:r>
        <w:t xml:space="preserve">Создадим командный файл files.sh и откроем его в emacs.</w:t>
      </w:r>
    </w:p>
    <w:p>
      <w:pPr>
        <w:pStyle w:val="FirstParagraph"/>
      </w:pPr>
      <w:r>
        <w:t xml:space="preserve">Напишем командный файл (рис.7),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bookmarkStart w:id="34" w:name="fig:001"/>
      <w:r>
        <w:drawing>
          <wp:inline>
            <wp:extent cx="5334000" cy="3310758"/>
            <wp:effectExtent b="0" l="0" r="0" t="0"/>
            <wp:docPr descr="Командный файл" title="" id="1" name="Picture"/>
            <a:graphic>
              <a:graphicData uri="http://schemas.openxmlformats.org/drawingml/2006/picture">
                <pic:pic>
                  <pic:nvPicPr>
                    <pic:cNvPr descr="image/8.png" id="0" name="Picture"/>
                    <pic:cNvPicPr>
                      <a:picLocks noChangeArrowheads="1" noChangeAspect="1"/>
                    </pic:cNvPicPr>
                  </pic:nvPicPr>
                  <pic:blipFill>
                    <a:blip r:embed="rId33"/>
                    <a:stretch>
                      <a:fillRect/>
                    </a:stretch>
                  </pic:blipFill>
                  <pic:spPr bwMode="auto">
                    <a:xfrm>
                      <a:off x="0" y="0"/>
                      <a:ext cx="5334000" cy="3310758"/>
                    </a:xfrm>
                    <a:prstGeom prst="rect">
                      <a:avLst/>
                    </a:prstGeom>
                    <a:noFill/>
                    <a:ln w="9525">
                      <a:noFill/>
                      <a:headEnd/>
                      <a:tailEnd/>
                    </a:ln>
                  </pic:spPr>
                </pic:pic>
              </a:graphicData>
            </a:graphic>
          </wp:inline>
        </w:drawing>
      </w:r>
      <w:bookmarkEnd w:id="34"/>
    </w:p>
    <w:p>
      <w:pPr>
        <w:pStyle w:val="ImageCaption"/>
      </w:pPr>
      <w:r>
        <w:t xml:space="preserve">Командный файл</w:t>
      </w:r>
    </w:p>
    <w:p>
      <w:pPr>
        <w:pStyle w:val="BodyText"/>
      </w:pPr>
      <w:r>
        <w:t xml:space="preserve">Проверим его работу, передав ему права на выполнения и запустив его (команда ./files.sh) (рис.8)</w:t>
      </w:r>
    </w:p>
    <w:p>
      <w:pPr>
        <w:pStyle w:val="CaptionedFigure"/>
      </w:pPr>
      <w:bookmarkStart w:id="36" w:name="fig:001"/>
      <w:r>
        <w:drawing>
          <wp:inline>
            <wp:extent cx="5334000" cy="1884864"/>
            <wp:effectExtent b="0" l="0" r="0" t="0"/>
            <wp:docPr descr="Выполнение" title="" id="1" name="Picture"/>
            <a:graphic>
              <a:graphicData uri="http://schemas.openxmlformats.org/drawingml/2006/picture">
                <pic:pic>
                  <pic:nvPicPr>
                    <pic:cNvPr descr="image/9.png" id="0" name="Picture"/>
                    <pic:cNvPicPr>
                      <a:picLocks noChangeArrowheads="1" noChangeAspect="1"/>
                    </pic:cNvPicPr>
                  </pic:nvPicPr>
                  <pic:blipFill>
                    <a:blip r:embed="rId35"/>
                    <a:stretch>
                      <a:fillRect/>
                    </a:stretch>
                  </pic:blipFill>
                  <pic:spPr bwMode="auto">
                    <a:xfrm>
                      <a:off x="0" y="0"/>
                      <a:ext cx="5334000" cy="1884864"/>
                    </a:xfrm>
                    <a:prstGeom prst="rect">
                      <a:avLst/>
                    </a:prstGeom>
                    <a:noFill/>
                    <a:ln w="9525">
                      <a:noFill/>
                      <a:headEnd/>
                      <a:tailEnd/>
                    </a:ln>
                  </pic:spPr>
                </pic:pic>
              </a:graphicData>
            </a:graphic>
          </wp:inline>
        </w:drawing>
      </w:r>
      <w:bookmarkEnd w:id="36"/>
    </w:p>
    <w:p>
      <w:pPr>
        <w:pStyle w:val="ImageCaption"/>
      </w:pPr>
      <w:r>
        <w:t xml:space="preserve">Выполнение</w:t>
      </w:r>
    </w:p>
    <w:p>
      <w:pPr>
        <w:numPr>
          <w:ilvl w:val="0"/>
          <w:numId w:val="1004"/>
        </w:numPr>
        <w:pStyle w:val="Compact"/>
      </w:pPr>
      <w:r>
        <w:t xml:space="preserve">Создадим командный файл pr4.sh и откроем его в emacs.</w:t>
      </w:r>
    </w:p>
    <w:p>
      <w:pPr>
        <w:pStyle w:val="FirstParagraph"/>
      </w:pPr>
      <w:r>
        <w:t xml:space="preserve">Напишем командный файл (рис.9), который с помощью команды tar 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 (использовать команду find).</w:t>
      </w:r>
    </w:p>
    <w:p>
      <w:pPr>
        <w:pStyle w:val="CaptionedFigure"/>
      </w:pPr>
      <w:bookmarkStart w:id="38" w:name="fig:001"/>
      <w:r>
        <w:drawing>
          <wp:inline>
            <wp:extent cx="5334000" cy="2820522"/>
            <wp:effectExtent b="0" l="0" r="0" t="0"/>
            <wp:docPr descr="Командный файл" title="" id="1" name="Picture"/>
            <a:graphic>
              <a:graphicData uri="http://schemas.openxmlformats.org/drawingml/2006/picture">
                <pic:pic>
                  <pic:nvPicPr>
                    <pic:cNvPr descr="image/10.png" id="0" name="Picture"/>
                    <pic:cNvPicPr>
                      <a:picLocks noChangeArrowheads="1" noChangeAspect="1"/>
                    </pic:cNvPicPr>
                  </pic:nvPicPr>
                  <pic:blipFill>
                    <a:blip r:embed="rId37"/>
                    <a:stretch>
                      <a:fillRect/>
                    </a:stretch>
                  </pic:blipFill>
                  <pic:spPr bwMode="auto">
                    <a:xfrm>
                      <a:off x="0" y="0"/>
                      <a:ext cx="5334000" cy="2820522"/>
                    </a:xfrm>
                    <a:prstGeom prst="rect">
                      <a:avLst/>
                    </a:prstGeom>
                    <a:noFill/>
                    <a:ln w="9525">
                      <a:noFill/>
                      <a:headEnd/>
                      <a:tailEnd/>
                    </a:ln>
                  </pic:spPr>
                </pic:pic>
              </a:graphicData>
            </a:graphic>
          </wp:inline>
        </w:drawing>
      </w:r>
      <w:bookmarkEnd w:id="38"/>
    </w:p>
    <w:p>
      <w:pPr>
        <w:pStyle w:val="ImageCaption"/>
      </w:pPr>
      <w:r>
        <w:t xml:space="preserve">Командный файл</w:t>
      </w:r>
    </w:p>
    <w:p>
      <w:pPr>
        <w:pStyle w:val="BodyText"/>
      </w:pPr>
      <w:r>
        <w:t xml:space="preserve">Создадим в домашнем каталоге каталог catalog и перенесем туда некоторые файлы, измененные в разное время. Дадим командному файлу право на выполнение (chmod +x pr4.sh) и запустим его в этом каталоге (рис.10). Файл работает исправно.</w:t>
      </w:r>
    </w:p>
    <w:p>
      <w:pPr>
        <w:pStyle w:val="CaptionedFigure"/>
      </w:pPr>
      <w:bookmarkStart w:id="40" w:name="fig:001"/>
      <w:r>
        <w:drawing>
          <wp:inline>
            <wp:extent cx="5334000" cy="1621937"/>
            <wp:effectExtent b="0" l="0" r="0" t="0"/>
            <wp:docPr descr="Выполнение" title="" id="1" name="Picture"/>
            <a:graphic>
              <a:graphicData uri="http://schemas.openxmlformats.org/drawingml/2006/picture">
                <pic:pic>
                  <pic:nvPicPr>
                    <pic:cNvPr descr="image/11.png" id="0" name="Picture"/>
                    <pic:cNvPicPr>
                      <a:picLocks noChangeArrowheads="1" noChangeAspect="1"/>
                    </pic:cNvPicPr>
                  </pic:nvPicPr>
                  <pic:blipFill>
                    <a:blip r:embed="rId39"/>
                    <a:stretch>
                      <a:fillRect/>
                    </a:stretch>
                  </pic:blipFill>
                  <pic:spPr bwMode="auto">
                    <a:xfrm>
                      <a:off x="0" y="0"/>
                      <a:ext cx="5334000" cy="1621937"/>
                    </a:xfrm>
                    <a:prstGeom prst="rect">
                      <a:avLst/>
                    </a:prstGeom>
                    <a:noFill/>
                    <a:ln w="9525">
                      <a:noFill/>
                      <a:headEnd/>
                      <a:tailEnd/>
                    </a:ln>
                  </pic:spPr>
                </pic:pic>
              </a:graphicData>
            </a:graphic>
          </wp:inline>
        </w:drawing>
      </w:r>
      <w:bookmarkEnd w:id="40"/>
    </w:p>
    <w:p>
      <w:pPr>
        <w:pStyle w:val="ImageCaption"/>
      </w:pPr>
      <w:r>
        <w:t xml:space="preserve">Выполнение</w:t>
      </w:r>
    </w:p>
    <w:bookmarkEnd w:id="41"/>
    <w:bookmarkStart w:id="42" w:name="выводы"/>
    <w:p>
      <w:pPr>
        <w:pStyle w:val="Heading1"/>
      </w:pPr>
      <w:r>
        <w:t xml:space="preserve">Выводы</w:t>
      </w:r>
    </w:p>
    <w:p>
      <w:pPr>
        <w:pStyle w:val="FirstParagraph"/>
      </w:pPr>
      <w:r>
        <w:t xml:space="preserve">Я научилась писать более сложные командные файлы с использованием логических управляющих конструкций и циклов.</w:t>
      </w:r>
    </w:p>
    <w:bookmarkEnd w:id="42"/>
    <w:bookmarkStart w:id="44" w:name="контрольные-вопросы"/>
    <w:p>
      <w:pPr>
        <w:pStyle w:val="Heading1"/>
      </w:pPr>
      <w:r>
        <w:t xml:space="preserve">Контрольные вопросы</w:t>
      </w:r>
    </w:p>
    <w:p>
      <w:pPr>
        <w:pStyle w:val="FirstParagraph"/>
      </w:pPr>
      <w:r>
        <w:t xml:space="preserve">1). 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BodyText"/>
      </w:pPr>
      <w:r>
        <w:t xml:space="preserve">2). Приперечислении имён файлов текущего каталога можно использовать следующие символы:</w:t>
      </w:r>
    </w:p>
    <w:p>
      <w:pPr>
        <w:pStyle w:val="BodyText"/>
      </w:pPr>
      <w:r>
        <w:rPr>
          <w:iCs/>
          <w:i/>
        </w:rPr>
        <w:t xml:space="preserve">−соответствует произвольной, в том числе и пустой строке;</w:t>
      </w:r>
      <w:r>
        <w:rPr>
          <w:iCs/>
          <w:i/>
        </w:rPr>
        <w:t xml:space="preserve"> </w:t>
      </w:r>
      <w:r>
        <w:rPr>
          <w:iCs/>
          <w:i/>
        </w:rPr>
        <w:t xml:space="preserve">?−соответствует любому одинарному символу;</w:t>
      </w:r>
      <w:r>
        <w:rPr>
          <w:iCs/>
          <w:i/>
        </w:rPr>
        <w:t xml:space="preserve"> </w:t>
      </w:r>
      <w:r>
        <w:rPr>
          <w:iCs/>
          <w:i/>
        </w:rPr>
        <w:t xml:space="preserve">[c1-c2] − соответствует любому символу, лексикографически находящемуся между символами с1 и с2. Например, 1.1 echo</w:t>
      </w:r>
      <w:r>
        <w:t xml:space="preserve"> </w:t>
      </w:r>
      <w:r>
        <w:t xml:space="preserve">− выведет имена всех файлов текущего каталога, что представляет собой простейший аналог команды ls; 1.2. ls</w:t>
      </w:r>
      <w:r>
        <w:rPr>
          <w:iCs/>
          <w:i/>
        </w:rPr>
        <w:t xml:space="preserve">.c−выведет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w:t>
      </w:r>
      <w:r>
        <w:t xml:space="preserve">−соответствует произвольному имени файла в текущем каталоге, начинающемуся с любой строчной буквы латинского алфавита.</w:t>
      </w:r>
      <w:r>
        <w:t xml:space="preserve"> </w:t>
      </w: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5). 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pStyle w:val="BodyText"/>
      </w:pPr>
      <w:r>
        <w:t xml:space="preserve">6). 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 (ложь).</w:t>
      </w:r>
    </w:p>
    <w:p>
      <w:pPr>
        <w:pStyle w:val="BodyText"/>
      </w:pPr>
      <w:r>
        <w:t xml:space="preserve">7). 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Морозова Ульяна Константиновна</dc:creator>
  <dc:language>ru-RU</dc:language>
  <cp:keywords/>
  <dcterms:created xsi:type="dcterms:W3CDTF">2022-05-12T12:46:05Z</dcterms:created>
  <dcterms:modified xsi:type="dcterms:W3CDTF">2022-05-12T12:46:05Z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of">
    <vt:lpwstr>True</vt:lpwstr>
  </property>
  <property fmtid="{D5CDD505-2E9C-101B-9397-08002B2CF9AE}" pid="16" name="lofTitle">
    <vt:lpwstr>Список иллюстраций</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Операционные системы</vt:lpwstr>
  </property>
  <property fmtid="{D5CDD505-2E9C-101B-9397-08002B2CF9AE}" pid="29" name="toc-depth">
    <vt:lpwstr>2</vt:lpwstr>
  </property>
  <property fmtid="{D5CDD505-2E9C-101B-9397-08002B2CF9AE}" pid="30" name="toc-title">
    <vt:lpwstr>Содержание</vt:lpwstr>
  </property>
</Properties>
</file>