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81B3CB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4728E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4728E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695F030B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A00272">
        <w:rPr>
          <w:sz w:val="32"/>
        </w:rPr>
        <w:t xml:space="preserve"> </w:t>
      </w:r>
      <w:r w:rsidR="00685DF4">
        <w:rPr>
          <w:sz w:val="32"/>
        </w:rPr>
        <w:t>05</w:t>
      </w:r>
    </w:p>
    <w:p w14:paraId="10E884B7" w14:textId="47B49E94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685DF4">
        <w:rPr>
          <w:sz w:val="32"/>
        </w:rPr>
        <w:t xml:space="preserve"> 4ºFeira 16:30</w:t>
      </w:r>
    </w:p>
    <w:p w14:paraId="4338130F" w14:textId="5BCE39D9" w:rsidR="00AA2F78" w:rsidRDefault="00AA2F78" w:rsidP="00503700">
      <w:pPr>
        <w:spacing w:after="0"/>
      </w:pPr>
      <w:r>
        <w:rPr>
          <w:sz w:val="32"/>
        </w:rPr>
        <w:t>Docente:</w:t>
      </w:r>
      <w:r w:rsidR="00685DF4">
        <w:rPr>
          <w:sz w:val="32"/>
        </w:rPr>
        <w:t xml:space="preserve"> Gabriel Pestana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1511A770" w:rsidR="00814C59" w:rsidRDefault="00503700" w:rsidP="00503700">
      <w:pPr>
        <w:spacing w:after="0"/>
        <w:rPr>
          <w:sz w:val="32"/>
        </w:rPr>
      </w:pPr>
      <w:r>
        <w:rPr>
          <w:sz w:val="32"/>
        </w:rPr>
        <w:t>N</w:t>
      </w:r>
      <w:r w:rsidR="00814C59">
        <w:rPr>
          <w:sz w:val="32"/>
        </w:rPr>
        <w:t>º</w:t>
      </w:r>
      <w:r w:rsidR="00685DF4">
        <w:rPr>
          <w:sz w:val="32"/>
        </w:rPr>
        <w:t>201901111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685DF4">
        <w:rPr>
          <w:sz w:val="32"/>
        </w:rPr>
        <w:t>António Rebelo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685DF4">
        <w:rPr>
          <w:sz w:val="32"/>
        </w:rPr>
        <w:t>201901953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685DF4">
        <w:rPr>
          <w:sz w:val="32"/>
        </w:rPr>
        <w:t>André Pauli</w:t>
      </w:r>
    </w:p>
    <w:p w14:paraId="61513E2A" w14:textId="7D04B76D" w:rsidR="00685DF4" w:rsidRDefault="00685DF4" w:rsidP="00503700">
      <w:pPr>
        <w:spacing w:after="0"/>
      </w:pPr>
      <w:r>
        <w:rPr>
          <w:sz w:val="32"/>
        </w:rPr>
        <w:t>Nº</w:t>
      </w:r>
      <w:r w:rsidRPr="00685DF4">
        <w:rPr>
          <w:sz w:val="32"/>
        </w:rPr>
        <w:t>202101294</w:t>
      </w:r>
      <w:r>
        <w:rPr>
          <w:sz w:val="32"/>
        </w:rPr>
        <w:t xml:space="preserve">, </w:t>
      </w:r>
      <w:r w:rsidRPr="00685DF4">
        <w:rPr>
          <w:sz w:val="32"/>
        </w:rPr>
        <w:t>Uliana Pyrohovska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1"/>
        <w:numPr>
          <w:ilvl w:val="0"/>
          <w:numId w:val="3"/>
        </w:numPr>
      </w:pPr>
      <w:r>
        <w:lastRenderedPageBreak/>
        <w:t>Introdução</w:t>
      </w:r>
    </w:p>
    <w:p w14:paraId="27A937F2" w14:textId="1F94E539" w:rsidR="00A97BFD" w:rsidRDefault="0044675C" w:rsidP="00A77E11">
      <w:pPr>
        <w:ind w:firstLine="360"/>
        <w:rPr>
          <w:i/>
          <w:color w:val="A6A6A6" w:themeColor="background1" w:themeShade="A6"/>
        </w:rPr>
      </w:pPr>
      <w:r w:rsidRPr="0044675C">
        <w:rPr>
          <w:i/>
          <w:color w:val="A6A6A6" w:themeColor="background1" w:themeShade="A6"/>
        </w:rPr>
        <w:t xml:space="preserve">Explicação do projeto em alto nível, mencionando o âmbito, algumas </w:t>
      </w:r>
      <w:r>
        <w:rPr>
          <w:i/>
          <w:color w:val="A6A6A6" w:themeColor="background1" w:themeShade="A6"/>
        </w:rPr>
        <w:t>funções</w:t>
      </w:r>
      <w:r w:rsidRPr="0044675C">
        <w:rPr>
          <w:i/>
          <w:color w:val="A6A6A6" w:themeColor="background1" w:themeShade="A6"/>
        </w:rPr>
        <w:t xml:space="preserve"> e os objetivos gerais</w:t>
      </w:r>
      <w:r w:rsidR="004E2CA2">
        <w:rPr>
          <w:i/>
          <w:color w:val="A6A6A6" w:themeColor="background1" w:themeShade="A6"/>
        </w:rPr>
        <w:t>, de acordo com as assunções ou int</w:t>
      </w:r>
      <w:r w:rsidR="00980111">
        <w:rPr>
          <w:i/>
          <w:color w:val="A6A6A6" w:themeColor="background1" w:themeShade="A6"/>
        </w:rPr>
        <w:t>erpretações que formam tomadas na interpretação do enunciado do projeto.</w:t>
      </w:r>
    </w:p>
    <w:p w14:paraId="2389DD02" w14:textId="406FA80C" w:rsidR="00A82059" w:rsidRDefault="005E7718" w:rsidP="00A82059">
      <w:pPr>
        <w:ind w:firstLine="360"/>
        <w:rPr>
          <w:iCs/>
        </w:rPr>
      </w:pPr>
      <w:r>
        <w:rPr>
          <w:iCs/>
        </w:rPr>
        <w:t xml:space="preserve">A base de dados original foi-nos dada num estado de pouca manutenção e com vários erros de normalização, por isso </w:t>
      </w:r>
      <w:r w:rsidR="00A82059">
        <w:rPr>
          <w:iCs/>
        </w:rPr>
        <w:t>como âmbito para o projeto, criamos uma base de dados que segue as regras da normalização. Com esta nova base de dados, novos utilizadores poderão utilizar os dados antigos sem depararem-se com problemas a cerca da base de dados em si.</w:t>
      </w:r>
    </w:p>
    <w:p w14:paraId="4B1EE736" w14:textId="47F7C4A2" w:rsidR="00A82059" w:rsidRPr="00A82059" w:rsidRDefault="00A82059" w:rsidP="00A82059">
      <w:pPr>
        <w:ind w:firstLine="360"/>
        <w:rPr>
          <w:iCs/>
        </w:rPr>
      </w:pPr>
      <w:r>
        <w:rPr>
          <w:iCs/>
        </w:rPr>
        <w:t>Para alcançar este objetivo, para além de normalizar a base de dados antiga, também introduzimos novas funções</w:t>
      </w:r>
      <w:r>
        <w:rPr>
          <w:i/>
        </w:rPr>
        <w:t xml:space="preserve"> </w:t>
      </w:r>
      <w:r>
        <w:rPr>
          <w:iCs/>
        </w:rPr>
        <w:t>para facilitar o uso da base de dados. Por exemplo, introduzimos formas para adicionar novas vendas e formas automáticas que verificam possíveis erros dentro das novas vendas introduzidas.</w:t>
      </w:r>
    </w:p>
    <w:p w14:paraId="70175EAB" w14:textId="77777777" w:rsidR="005E7718" w:rsidRPr="005E7718" w:rsidRDefault="005E7718" w:rsidP="00A77E11">
      <w:pPr>
        <w:ind w:firstLine="360"/>
        <w:rPr>
          <w:iCs/>
        </w:rPr>
      </w:pP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A97BFD">
      <w:pPr>
        <w:pStyle w:val="1"/>
        <w:numPr>
          <w:ilvl w:val="0"/>
          <w:numId w:val="3"/>
        </w:numPr>
      </w:pPr>
      <w:r>
        <w:t xml:space="preserve">Especificação de Requisitos </w:t>
      </w:r>
    </w:p>
    <w:p w14:paraId="58B09D37" w14:textId="405B99FE" w:rsidR="008E6F84" w:rsidRDefault="008E6F84" w:rsidP="001002F9">
      <w:pPr>
        <w:ind w:firstLine="360"/>
        <w:rPr>
          <w:i/>
          <w:color w:val="A6A6A6" w:themeColor="background1" w:themeShade="A6"/>
        </w:rPr>
      </w:pPr>
      <w:r w:rsidRPr="001002F9">
        <w:rPr>
          <w:i/>
          <w:color w:val="A6A6A6" w:themeColor="background1" w:themeShade="A6"/>
        </w:rPr>
        <w:t xml:space="preserve">Especificar os requisitos funcionais </w:t>
      </w:r>
      <w:r w:rsidR="00D13A8B" w:rsidRPr="001002F9">
        <w:rPr>
          <w:i/>
          <w:color w:val="A6A6A6" w:themeColor="background1" w:themeShade="A6"/>
        </w:rPr>
        <w:t>apresentados</w:t>
      </w:r>
      <w:r w:rsidR="00DC3A3D" w:rsidRPr="001002F9">
        <w:rPr>
          <w:i/>
          <w:color w:val="A6A6A6" w:themeColor="background1" w:themeShade="A6"/>
        </w:rPr>
        <w:t xml:space="preserve"> no enunciado do projeto</w:t>
      </w:r>
      <w:r w:rsidR="00223DDB" w:rsidRPr="001002F9">
        <w:rPr>
          <w:i/>
          <w:color w:val="A6A6A6" w:themeColor="background1" w:themeShade="A6"/>
        </w:rPr>
        <w:t xml:space="preserve">. </w:t>
      </w:r>
      <w:r w:rsidR="00602F78">
        <w:rPr>
          <w:i/>
          <w:color w:val="A6A6A6" w:themeColor="background1" w:themeShade="A6"/>
        </w:rPr>
        <w:t xml:space="preserve">Estes requisitos devem incluir restrições de integridade ou </w:t>
      </w:r>
      <w:r w:rsidR="00A4485B">
        <w:rPr>
          <w:i/>
          <w:color w:val="A6A6A6" w:themeColor="background1" w:themeShade="A6"/>
        </w:rPr>
        <w:t>regras de validação d</w:t>
      </w:r>
      <w:r w:rsidR="00686923">
        <w:rPr>
          <w:i/>
          <w:color w:val="A6A6A6" w:themeColor="background1" w:themeShade="A6"/>
        </w:rPr>
        <w:t>e informação</w:t>
      </w:r>
      <w:r w:rsidR="00E874F2">
        <w:rPr>
          <w:i/>
          <w:color w:val="A6A6A6" w:themeColor="background1" w:themeShade="A6"/>
        </w:rPr>
        <w:t>/processos de negócio</w:t>
      </w:r>
      <w:r w:rsidR="00A4485B">
        <w:rPr>
          <w:i/>
          <w:color w:val="A6A6A6" w:themeColor="background1" w:themeShade="A6"/>
        </w:rPr>
        <w:t xml:space="preserve">. </w:t>
      </w:r>
      <w:r w:rsidR="00CB0955">
        <w:rPr>
          <w:i/>
          <w:color w:val="A6A6A6" w:themeColor="background1" w:themeShade="A6"/>
        </w:rPr>
        <w:t xml:space="preserve"> </w:t>
      </w:r>
      <w:r w:rsidR="004F3B2B" w:rsidRPr="001002F9">
        <w:rPr>
          <w:i/>
          <w:color w:val="A6A6A6" w:themeColor="background1" w:themeShade="A6"/>
        </w:rPr>
        <w:t>Os requis</w:t>
      </w:r>
      <w:r w:rsidR="003109D1" w:rsidRPr="001002F9">
        <w:rPr>
          <w:i/>
          <w:color w:val="A6A6A6" w:themeColor="background1" w:themeShade="A6"/>
        </w:rPr>
        <w:t>i</w:t>
      </w:r>
      <w:r w:rsidR="004F3B2B" w:rsidRPr="001002F9">
        <w:rPr>
          <w:i/>
          <w:color w:val="A6A6A6" w:themeColor="background1" w:themeShade="A6"/>
        </w:rPr>
        <w:t>tos que são propost</w:t>
      </w:r>
      <w:r w:rsidR="005052B8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s </w:t>
      </w:r>
      <w:r w:rsidR="005052B8" w:rsidRPr="001002F9">
        <w:rPr>
          <w:i/>
          <w:color w:val="A6A6A6" w:themeColor="background1" w:themeShade="A6"/>
        </w:rPr>
        <w:t>como melhoria a</w:t>
      </w:r>
      <w:r w:rsidR="001002F9" w:rsidRPr="001002F9">
        <w:rPr>
          <w:i/>
          <w:color w:val="A6A6A6" w:themeColor="background1" w:themeShade="A6"/>
        </w:rPr>
        <w:t>os expostos n</w:t>
      </w:r>
      <w:r w:rsidR="00D83C12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 enunciado devem ser incluídos e identif</w:t>
      </w:r>
      <w:r w:rsidR="003109D1" w:rsidRPr="001002F9">
        <w:rPr>
          <w:i/>
          <w:color w:val="A6A6A6" w:themeColor="background1" w:themeShade="A6"/>
        </w:rPr>
        <w:t>icados por RM##.</w:t>
      </w:r>
    </w:p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24"/>
        <w:gridCol w:w="1421"/>
      </w:tblGrid>
      <w:tr w:rsidR="00A41E88" w14:paraId="17FED09B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73D091F" w14:textId="77777777" w:rsidR="00A41E88" w:rsidRDefault="00A41E88">
            <w:pPr>
              <w:jc w:val="center"/>
              <w:rPr>
                <w:iCs/>
              </w:rPr>
            </w:pPr>
            <w:r>
              <w:rPr>
                <w:iCs/>
              </w:rPr>
              <w:t>R01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B93E298" w14:textId="77777777" w:rsidR="00A41E88" w:rsidRDefault="00A41E88">
            <w:pPr>
              <w:rPr>
                <w:iCs/>
              </w:rPr>
            </w:pPr>
            <w:r>
              <w:rPr>
                <w:iCs/>
              </w:rPr>
              <w:t>O sistema deverá permitir a autenticação de um utilizador no sistema com base do seu email e password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368D6A1" w14:textId="77777777" w:rsidR="00A41E88" w:rsidRDefault="00A41E88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2ECF7B1C" w14:textId="77777777" w:rsidTr="00A41E88">
        <w:trPr>
          <w:trHeight w:val="437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95965D" w14:textId="77777777" w:rsidR="00A41E88" w:rsidRDefault="00A41E88">
            <w:pPr>
              <w:jc w:val="center"/>
            </w:pPr>
            <w:r>
              <w:t>R02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6B62F45" w14:textId="77777777" w:rsidR="00A41E88" w:rsidRDefault="00A41E88">
            <w:r>
              <w:t>O sistema deverá armazenar a password seguramente mediante de uma função de encriptação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64060D4" w14:textId="77777777" w:rsidR="00A41E88" w:rsidRDefault="00A41E88">
            <w:r>
              <w:t>S</w:t>
            </w:r>
          </w:p>
        </w:tc>
      </w:tr>
      <w:tr w:rsidR="00A41E88" w14:paraId="593AEC0A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8B2AFB2" w14:textId="77777777" w:rsidR="00A41E88" w:rsidRDefault="00A41E88">
            <w:pPr>
              <w:jc w:val="center"/>
            </w:pPr>
            <w:r>
              <w:t>R03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A0B274B" w14:textId="77777777" w:rsidR="00A41E88" w:rsidRDefault="00A41E88">
            <w:r>
              <w:t xml:space="preserve">O sistema deverá permitir a adição de novos utilizadores com base no ID do cliente, uma password e um email 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8EF23BE" w14:textId="77777777" w:rsidR="00A41E88" w:rsidRDefault="00A41E88">
            <w:r>
              <w:t>S</w:t>
            </w:r>
          </w:p>
        </w:tc>
      </w:tr>
      <w:tr w:rsidR="00A41E88" w14:paraId="4E907243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47E286E" w14:textId="77777777" w:rsidR="00A41E88" w:rsidRDefault="00A41E88">
            <w:pPr>
              <w:jc w:val="center"/>
              <w:rPr>
                <w:iCs/>
              </w:rPr>
            </w:pPr>
            <w:r>
              <w:rPr>
                <w:iCs/>
              </w:rPr>
              <w:t>R04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6E1D3E9" w14:textId="77777777" w:rsidR="00A41E88" w:rsidRDefault="00A41E88">
            <w:pPr>
              <w:rPr>
                <w:iCs/>
              </w:rPr>
            </w:pPr>
            <w:r>
              <w:rPr>
                <w:iCs/>
              </w:rPr>
              <w:t>O sistema deverá permitir a remoção de utilizadores existentes a partir do seu ID de utilizador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108B6438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2CE62CE1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7C5DD7" w14:textId="77777777" w:rsidR="00A41E88" w:rsidRDefault="00A41E88">
            <w:pPr>
              <w:jc w:val="center"/>
              <w:rPr>
                <w:iCs/>
              </w:rPr>
            </w:pPr>
            <w:r>
              <w:rPr>
                <w:iCs/>
              </w:rPr>
              <w:t>R05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28D15B" w14:textId="77777777" w:rsidR="00A41E88" w:rsidRDefault="00A41E88">
            <w:pPr>
              <w:rPr>
                <w:iCs/>
              </w:rPr>
            </w:pPr>
            <w:r>
              <w:rPr>
                <w:iCs/>
              </w:rPr>
              <w:t>O sistema deverá permitir a edição de utilizadores com base no seu ID de utilizador, o novo email, nova password e novo customer ID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4F45825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4B0EF61C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5547860" w14:textId="77777777" w:rsidR="00A41E88" w:rsidRDefault="00A41E88">
            <w:pPr>
              <w:jc w:val="center"/>
              <w:rPr>
                <w:iCs/>
              </w:rPr>
            </w:pPr>
            <w:r>
              <w:rPr>
                <w:iCs/>
              </w:rPr>
              <w:t>R06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9ABD09" w14:textId="77777777" w:rsidR="00A41E88" w:rsidRDefault="00A41E88">
            <w:pPr>
              <w:rPr>
                <w:iCs/>
              </w:rPr>
            </w:pPr>
            <w:r>
              <w:rPr>
                <w:iCs/>
              </w:rPr>
              <w:t>O sistema deverá implementar uma nova funcionalidade promoção que irá descrever valores de promoção, data de inicio e fim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1F52EB06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353C4D76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8045B1A" w14:textId="77777777" w:rsidR="00A41E88" w:rsidRDefault="00A41E88">
            <w:pPr>
              <w:jc w:val="center"/>
              <w:rPr>
                <w:iCs/>
              </w:rPr>
            </w:pPr>
            <w:r>
              <w:rPr>
                <w:iCs/>
              </w:rPr>
              <w:t>R07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A27C07F" w14:textId="77777777" w:rsidR="00A41E88" w:rsidRDefault="00A41E88">
            <w:pPr>
              <w:rPr>
                <w:iCs/>
              </w:rPr>
            </w:pPr>
            <w:r>
              <w:rPr>
                <w:iCs/>
              </w:rPr>
              <w:t>O sistema deverá permitir alterar as datas de inicio e fim de uma promoção ativa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6210AFFC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5F960FB1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746575" w14:textId="77777777" w:rsidR="00A41E88" w:rsidRDefault="00A41E88">
            <w:pPr>
              <w:jc w:val="center"/>
              <w:rPr>
                <w:iCs/>
              </w:rPr>
            </w:pPr>
            <w:r>
              <w:rPr>
                <w:iCs/>
              </w:rPr>
              <w:t>R08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D651F2F" w14:textId="77777777" w:rsidR="00A41E88" w:rsidRDefault="00A41E88">
            <w:pPr>
              <w:rPr>
                <w:iCs/>
              </w:rPr>
            </w:pPr>
            <w:r>
              <w:rPr>
                <w:iCs/>
              </w:rPr>
              <w:t>O sistema deve expor ferramentar para criar um novo cabeçalho de venda (SaleHeader)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6B6A1434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713C5472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AE4DC6F" w14:textId="77777777" w:rsidR="00A41E88" w:rsidRDefault="00A41E88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R09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8E94DB6" w14:textId="6EF96615" w:rsidR="00A41E88" w:rsidRDefault="00A41E88">
            <w:pPr>
              <w:rPr>
                <w:iCs/>
              </w:rPr>
            </w:pPr>
            <w:r>
              <w:rPr>
                <w:iCs/>
              </w:rPr>
              <w:t xml:space="preserve">O sistema deve expor ferramentas para adicionar novas </w:t>
            </w:r>
            <w:r w:rsidR="00C46299">
              <w:rPr>
                <w:iCs/>
              </w:rPr>
              <w:t>vendas</w:t>
            </w:r>
            <w:r>
              <w:rPr>
                <w:iCs/>
              </w:rPr>
              <w:t xml:space="preserve"> a um cabeçalho de venda (criar SaleDetails’) 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9573296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4BBBC7B7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2807CD8" w14:textId="77777777" w:rsidR="00A41E88" w:rsidRDefault="00A41E88">
            <w:pPr>
              <w:jc w:val="center"/>
              <w:rPr>
                <w:iCs/>
              </w:rPr>
            </w:pPr>
            <w:r>
              <w:rPr>
                <w:iCs/>
              </w:rPr>
              <w:t>R10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64245CF" w14:textId="77777777" w:rsidR="00A41E88" w:rsidRDefault="00A41E88">
            <w:pPr>
              <w:rPr>
                <w:iCs/>
              </w:rPr>
            </w:pPr>
            <w:r>
              <w:rPr>
                <w:iCs/>
              </w:rPr>
              <w:t>O sistema deve poder alterar a quantia de um produto numa venda pelo id de venda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377CD9C9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2E78C6EC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DE98D32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Cs/>
              </w:rPr>
              <w:t>R11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3DAAF94" w14:textId="2FD2B922" w:rsidR="00A41E88" w:rsidRDefault="00A41E88">
            <w:pPr>
              <w:rPr>
                <w:iCs/>
              </w:rPr>
            </w:pPr>
            <w:r>
              <w:rPr>
                <w:iCs/>
              </w:rPr>
              <w:t xml:space="preserve">O sistema deve poder remover um produto numa venda (SaleDetails) e ainda ter a opção de remover logo o cabeçalho todo caso seja o </w:t>
            </w:r>
            <w:r w:rsidR="00C46299">
              <w:rPr>
                <w:iCs/>
              </w:rPr>
              <w:t>único</w:t>
            </w:r>
            <w:r>
              <w:rPr>
                <w:iCs/>
              </w:rPr>
              <w:t xml:space="preserve"> produto na venda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78E7058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3B9223AD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A741563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Cs/>
              </w:rPr>
              <w:t>R12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2656603" w14:textId="77777777" w:rsidR="00A41E88" w:rsidRDefault="00A41E88">
            <w:pPr>
              <w:rPr>
                <w:iCs/>
              </w:rPr>
            </w:pPr>
            <w:r>
              <w:rPr>
                <w:iCs/>
              </w:rPr>
              <w:t>O sistema deve calcular e expor o preço total de uma venda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7073BEA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6718D475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06F7FFF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Cs/>
              </w:rPr>
              <w:t>R13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8E5A98" w14:textId="395E9DF2" w:rsidR="00A41E88" w:rsidRDefault="00A41E88">
            <w:pPr>
              <w:rPr>
                <w:iCs/>
              </w:rPr>
            </w:pPr>
            <w:r>
              <w:rPr>
                <w:iCs/>
              </w:rPr>
              <w:t xml:space="preserve">O sistema deve seguir a regra de </w:t>
            </w:r>
            <w:r w:rsidR="00C46299">
              <w:rPr>
                <w:iCs/>
              </w:rPr>
              <w:t>negócio</w:t>
            </w:r>
            <w:r>
              <w:rPr>
                <w:iCs/>
              </w:rPr>
              <w:t xml:space="preserve"> em que a data de entrega de um produto deve ser menor ou igual à data prevista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0361D8E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768981FE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9B8C42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Cs/>
              </w:rPr>
              <w:t>R14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0608E33" w14:textId="3DAD7595" w:rsidR="00A41E88" w:rsidRDefault="00A41E88">
            <w:pPr>
              <w:rPr>
                <w:iCs/>
              </w:rPr>
            </w:pPr>
            <w:r>
              <w:rPr>
                <w:iCs/>
              </w:rPr>
              <w:t xml:space="preserve">O sistema </w:t>
            </w:r>
            <w:r w:rsidR="00C46299">
              <w:rPr>
                <w:iCs/>
              </w:rPr>
              <w:t>não</w:t>
            </w:r>
            <w:r>
              <w:rPr>
                <w:iCs/>
              </w:rPr>
              <w:t xml:space="preserve"> deve permitir a venda combinada de produtos “Chiller Stock” e “Non-Chiller stock”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3C2CA5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756E30DD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44CD521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Cs/>
              </w:rPr>
              <w:t>R15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298FD2C" w14:textId="2373645D" w:rsidR="00A41E88" w:rsidRDefault="00A41E88">
            <w:pPr>
              <w:rPr>
                <w:iCs/>
              </w:rPr>
            </w:pPr>
            <w:r>
              <w:rPr>
                <w:iCs/>
              </w:rPr>
              <w:t xml:space="preserve">O sistema deverá efetuar o tratamento de erros nas diferentes </w:t>
            </w:r>
            <w:r w:rsidR="00C46299">
              <w:rPr>
                <w:iCs/>
              </w:rPr>
              <w:t>funções</w:t>
            </w:r>
            <w:r>
              <w:rPr>
                <w:iCs/>
              </w:rPr>
              <w:t xml:space="preserve"> e procedimentos, guardar o erro e </w:t>
            </w:r>
            <w:r w:rsidR="00C46299">
              <w:rPr>
                <w:iCs/>
              </w:rPr>
              <w:t>expô-lo</w:t>
            </w:r>
            <w:r>
              <w:rPr>
                <w:iCs/>
              </w:rPr>
              <w:t xml:space="preserve"> ao utilizador com uma mensagem personalizada e um timeStamp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23564F1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33CB46B7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F557AC9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Cs/>
              </w:rPr>
              <w:t>R16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D542519" w14:textId="77777777" w:rsidR="00A41E88" w:rsidRDefault="00A41E88">
            <w:pPr>
              <w:rPr>
                <w:iCs/>
              </w:rPr>
            </w:pPr>
            <w:r>
              <w:t>O sistema deve apenas contabilizar uma venda, mesmo que esta contenha vários produtos associados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101FECC7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A41E88" w14:paraId="7952C9E1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864ABB5" w14:textId="77777777" w:rsidR="00A41E88" w:rsidRDefault="00A41E88">
            <w:pPr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 xml:space="preserve">   </w:t>
            </w:r>
            <w:r>
              <w:rPr>
                <w:iCs/>
              </w:rPr>
              <w:t>R17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91BEE55" w14:textId="0BD94634" w:rsidR="00A41E88" w:rsidRDefault="00A41E88">
            <w:pPr>
              <w:rPr>
                <w:iCs/>
              </w:rPr>
            </w:pPr>
            <w:r>
              <w:rPr>
                <w:iCs/>
              </w:rPr>
              <w:t xml:space="preserve">O sistema deve fornecer ferramentas geradoras para as operações de inserção, atualização e remoção de registos nas diferentes tabelas. A função geradora deverá receber como </w:t>
            </w:r>
            <w:r w:rsidR="00C46299">
              <w:rPr>
                <w:iCs/>
              </w:rPr>
              <w:t>parâmetro</w:t>
            </w:r>
            <w:r>
              <w:rPr>
                <w:iCs/>
              </w:rPr>
              <w:t xml:space="preserve"> uma tabela e uma operação e o seu output deverá ser o código a ser corrido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6F9319D4" w14:textId="77777777" w:rsidR="00A41E88" w:rsidRDefault="00A41E88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C46299" w:rsidRPr="00C46299" w14:paraId="703BCC8A" w14:textId="77777777" w:rsidTr="00A41E88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AA3C406" w14:textId="6579FC8D" w:rsidR="00C46299" w:rsidRDefault="00C4629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R18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7A3E470" w14:textId="57F9F677" w:rsidR="00C46299" w:rsidRDefault="00C46299">
            <w:pPr>
              <w:rPr>
                <w:iCs/>
              </w:rPr>
            </w:pPr>
            <w:r>
              <w:rPr>
                <w:iCs/>
              </w:rPr>
              <w:t>O sistema deverá expor estatísticas de uma determinada venda (SaleHeader)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57F5064" w14:textId="2B711B02" w:rsidR="00C46299" w:rsidRDefault="00C46299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</w:tbl>
    <w:p w14:paraId="152F7320" w14:textId="77777777" w:rsidR="00A41E88" w:rsidRPr="001002F9" w:rsidRDefault="00A41E88" w:rsidP="001002F9">
      <w:pPr>
        <w:ind w:firstLine="360"/>
        <w:rPr>
          <w:i/>
          <w:color w:val="A6A6A6" w:themeColor="background1" w:themeShade="A6"/>
        </w:rPr>
      </w:pPr>
    </w:p>
    <w:p w14:paraId="122B7BFE" w14:textId="48FA39CC" w:rsidR="00EF62F4" w:rsidRDefault="00EF62F4" w:rsidP="00EF62F4">
      <w:pPr>
        <w:pStyle w:val="1"/>
        <w:numPr>
          <w:ilvl w:val="0"/>
          <w:numId w:val="3"/>
        </w:numPr>
      </w:pPr>
      <w:r>
        <w:t>Alterações / Melhorias ao Relatório da 1ªa Fase</w:t>
      </w:r>
    </w:p>
    <w:p w14:paraId="42883089" w14:textId="4042C71D" w:rsidR="00E03991" w:rsidRDefault="00E03991" w:rsidP="00224167">
      <w:r>
        <w:t xml:space="preserve">Tabela de Utilizadores criada com intuito de tornar a distribuição de utilizadores mais fácil. Agora cada cliente e </w:t>
      </w:r>
      <w:r w:rsidR="00224167">
        <w:t>0</w:t>
      </w:r>
      <w:r>
        <w:t xml:space="preserve">empregado herda o id da </w:t>
      </w:r>
      <w:r w:rsidRPr="00E03991">
        <w:rPr>
          <w:i/>
          <w:iCs/>
        </w:rPr>
        <w:t>UserTable</w:t>
      </w:r>
      <w:r>
        <w:t xml:space="preserve"> onde o seu nome preferido é guardado. Devido a esta alteração, os comandos da migração relevantes a estes dados foram alterados.</w:t>
      </w:r>
    </w:p>
    <w:p w14:paraId="72469F03" w14:textId="488FD657" w:rsidR="00E03991" w:rsidRDefault="00E03991" w:rsidP="00224167">
      <w:r w:rsidRPr="00E03991">
        <w:rPr>
          <w:i/>
          <w:iCs/>
        </w:rPr>
        <w:t>Views</w:t>
      </w:r>
      <w:r>
        <w:t xml:space="preserve"> das sales foram melhoradas ao adicionar uma nova </w:t>
      </w:r>
      <w:r>
        <w:rPr>
          <w:i/>
          <w:iCs/>
        </w:rPr>
        <w:t xml:space="preserve">view “ItemsDiscounted” </w:t>
      </w:r>
      <w:r>
        <w:t>que mostra as sales cujos items estão com disconto de promoção.</w:t>
      </w:r>
    </w:p>
    <w:p w14:paraId="511EA963" w14:textId="2E2A125D" w:rsidR="00E03991" w:rsidRPr="00E03991" w:rsidRDefault="00E03991" w:rsidP="00224167">
      <w:r>
        <w:t xml:space="preserve">Foram implementadas </w:t>
      </w:r>
      <w:r>
        <w:rPr>
          <w:i/>
          <w:iCs/>
        </w:rPr>
        <w:t>schemas</w:t>
      </w:r>
      <w:r>
        <w:t xml:space="preserve"> e foi adicionado descrições ao relatório. O diagrama, foi melhorado e os ficheiros foram numerados por ordem de que são usados.</w:t>
      </w:r>
    </w:p>
    <w:p w14:paraId="6F1B561D" w14:textId="15F77586" w:rsidR="00A97BFD" w:rsidRDefault="006D32F1" w:rsidP="00A97BFD">
      <w:pPr>
        <w:pStyle w:val="1"/>
        <w:numPr>
          <w:ilvl w:val="0"/>
          <w:numId w:val="3"/>
        </w:numPr>
      </w:pPr>
      <w:r>
        <w:lastRenderedPageBreak/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21F27B8" w14:textId="16EBC089" w:rsidR="00820BD2" w:rsidRDefault="00CE0CF7" w:rsidP="00CE0CF7">
      <w:pPr>
        <w:pStyle w:val="2"/>
        <w:numPr>
          <w:ilvl w:val="1"/>
          <w:numId w:val="3"/>
        </w:numPr>
      </w:pPr>
      <w:r>
        <w:t>Diagrama do Modelo Entidade Relação</w:t>
      </w:r>
    </w:p>
    <w:p w14:paraId="323FE07D" w14:textId="4222C7F1" w:rsidR="00BE475C" w:rsidRPr="00BE475C" w:rsidRDefault="00BE475C" w:rsidP="00BE475C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(opcional)</w:t>
      </w:r>
      <w:r w:rsidR="00C25254">
        <w:rPr>
          <w:i/>
          <w:color w:val="A6A6A6" w:themeColor="background1" w:themeShade="A6"/>
        </w:rPr>
        <w:t>.</w:t>
      </w:r>
    </w:p>
    <w:p w14:paraId="6F7237B0" w14:textId="05914E9D" w:rsidR="00BE475C" w:rsidRDefault="00BE475C" w:rsidP="00BE475C">
      <w:pPr>
        <w:pStyle w:val="2"/>
        <w:numPr>
          <w:ilvl w:val="1"/>
          <w:numId w:val="3"/>
        </w:numPr>
      </w:pPr>
      <w:r>
        <w:t xml:space="preserve">Diagrama do Modelo </w:t>
      </w:r>
      <w:r w:rsidR="0051298C">
        <w:t>Rela</w:t>
      </w:r>
      <w:r w:rsidR="00223342">
        <w:t>cional</w:t>
      </w:r>
    </w:p>
    <w:p w14:paraId="6AC616A8" w14:textId="2D1FB35F" w:rsidR="0036544B" w:rsidRPr="002F07C4" w:rsidRDefault="0036544B" w:rsidP="00A97BFD">
      <w:pPr>
        <w:rPr>
          <w:lang w:val="en-US"/>
        </w:rPr>
      </w:pPr>
    </w:p>
    <w:p w14:paraId="4C602BFB" w14:textId="60E129C3" w:rsidR="00263860" w:rsidRDefault="00972FCF" w:rsidP="00BE475C">
      <w:pPr>
        <w:pStyle w:val="1"/>
        <w:numPr>
          <w:ilvl w:val="0"/>
          <w:numId w:val="3"/>
        </w:numPr>
      </w:pPr>
      <w:r>
        <w:t>Definição</w:t>
      </w:r>
      <w:r w:rsidR="00263860">
        <w:t xml:space="preserve"> do Layout</w:t>
      </w:r>
    </w:p>
    <w:p w14:paraId="38B0AA77" w14:textId="77777777" w:rsidR="00C25254" w:rsidRDefault="000A0177" w:rsidP="00C24D17">
      <w:pPr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Discriminando</w:t>
      </w:r>
      <w:r w:rsidR="002859CE" w:rsidRPr="002859CE">
        <w:rPr>
          <w:i/>
          <w:color w:val="A6A6A6" w:themeColor="background1" w:themeShade="A6"/>
        </w:rPr>
        <w:t xml:space="preserve"> a projeção de necessidades que conduz ao layout proposto</w:t>
      </w:r>
      <w:r w:rsidR="00C25254">
        <w:rPr>
          <w:i/>
          <w:color w:val="A6A6A6" w:themeColor="background1" w:themeShade="A6"/>
        </w:rPr>
        <w:t>.</w:t>
      </w:r>
    </w:p>
    <w:p w14:paraId="67F5E6EB" w14:textId="3A3AC69F" w:rsidR="00C24D17" w:rsidRDefault="00C25254" w:rsidP="00972FCF">
      <w:pPr>
        <w:pStyle w:val="2"/>
        <w:numPr>
          <w:ilvl w:val="1"/>
          <w:numId w:val="3"/>
        </w:numPr>
      </w:pPr>
      <w:r>
        <w:t>I</w:t>
      </w:r>
      <w:r w:rsidR="00C24D17"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C24D17" w14:paraId="34A0A9B7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51BE474F" w:rsidR="00C24D17" w:rsidRPr="00133D7D" w:rsidRDefault="00133D7D" w:rsidP="00015AC7">
            <w:r>
              <w:t>BuyingGroup</w:t>
            </w:r>
          </w:p>
        </w:tc>
        <w:tc>
          <w:tcPr>
            <w:tcW w:w="3827" w:type="dxa"/>
          </w:tcPr>
          <w:p w14:paraId="767E97B0" w14:textId="2802E9F0" w:rsidR="00C24D17" w:rsidRPr="00133D7D" w:rsidRDefault="00133D7D" w:rsidP="00015AC7">
            <w:r>
              <w:t>95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66D4D117" w:rsidR="00C24D17" w:rsidRPr="00133D7D" w:rsidRDefault="00133D7D" w:rsidP="00015AC7">
            <w:r>
              <w:t>2</w:t>
            </w:r>
          </w:p>
        </w:tc>
      </w:tr>
      <w:tr w:rsidR="00C24D17" w14:paraId="69F071F9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2861F69E" w:rsidR="00C24D17" w:rsidRDefault="004246B6" w:rsidP="00015AC7">
            <w:r>
              <w:t>City</w:t>
            </w:r>
          </w:p>
        </w:tc>
        <w:tc>
          <w:tcPr>
            <w:tcW w:w="3827" w:type="dxa"/>
          </w:tcPr>
          <w:p w14:paraId="310800E7" w14:textId="4DC89176" w:rsidR="00C24D17" w:rsidRDefault="00A33125" w:rsidP="00015AC7">
            <w:r>
              <w:t>109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3C11FCD5" w:rsidR="00C24D17" w:rsidRDefault="00133D7D" w:rsidP="00015AC7">
            <w:r>
              <w:t>3758</w:t>
            </w:r>
          </w:p>
        </w:tc>
      </w:tr>
      <w:tr w:rsidR="00A33125" w14:paraId="461A21C9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44D148E" w14:textId="72BDFEDB" w:rsidR="00A33125" w:rsidRDefault="00A33125" w:rsidP="00015AC7">
            <w:r>
              <w:t>UserData</w:t>
            </w:r>
          </w:p>
        </w:tc>
        <w:tc>
          <w:tcPr>
            <w:tcW w:w="3827" w:type="dxa"/>
          </w:tcPr>
          <w:p w14:paraId="4C1A9049" w14:textId="5D9EA378" w:rsidR="00A33125" w:rsidRDefault="00A33125" w:rsidP="00015AC7">
            <w:r>
              <w:t>85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1E0E5F" w14:textId="29F20F22" w:rsidR="00A33125" w:rsidRDefault="00A33125" w:rsidP="00015AC7">
            <w:r>
              <w:t>1</w:t>
            </w:r>
          </w:p>
        </w:tc>
      </w:tr>
      <w:tr w:rsidR="00A33125" w14:paraId="0955C4BF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EF679A" w14:textId="1E9F26B8" w:rsidR="00A33125" w:rsidRDefault="0004030A" w:rsidP="00015AC7">
            <w:r>
              <w:t>Tables_info</w:t>
            </w:r>
          </w:p>
        </w:tc>
        <w:tc>
          <w:tcPr>
            <w:tcW w:w="3827" w:type="dxa"/>
          </w:tcPr>
          <w:p w14:paraId="44666466" w14:textId="6127F4D5" w:rsidR="00A33125" w:rsidRDefault="0004030A" w:rsidP="00015AC7">
            <w:r>
              <w:t>118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72674A6" w14:textId="59D0608D" w:rsidR="00A33125" w:rsidRDefault="0004030A" w:rsidP="00015AC7">
            <w:r>
              <w:t>96</w:t>
            </w:r>
          </w:p>
        </w:tc>
      </w:tr>
      <w:tr w:rsidR="0004030A" w14:paraId="57069E6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7CEE628" w14:textId="408780CE" w:rsidR="0004030A" w:rsidRDefault="0004030A" w:rsidP="00015AC7">
            <w:r>
              <w:t>StockItem</w:t>
            </w:r>
          </w:p>
        </w:tc>
        <w:tc>
          <w:tcPr>
            <w:tcW w:w="3827" w:type="dxa"/>
          </w:tcPr>
          <w:p w14:paraId="17606506" w14:textId="57218DCD" w:rsidR="0004030A" w:rsidRDefault="0004030A" w:rsidP="00015AC7">
            <w:r>
              <w:t>267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105E82" w14:textId="5CE42AF7" w:rsidR="0004030A" w:rsidRDefault="0004030A" w:rsidP="00015AC7">
            <w:r>
              <w:t>236</w:t>
            </w:r>
          </w:p>
        </w:tc>
      </w:tr>
      <w:tr w:rsidR="0004030A" w14:paraId="79302F55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6F1742F" w14:textId="66ED40E2" w:rsidR="0004030A" w:rsidRDefault="0004030A" w:rsidP="00015AC7">
            <w:r>
              <w:t>State</w:t>
            </w:r>
          </w:p>
        </w:tc>
        <w:tc>
          <w:tcPr>
            <w:tcW w:w="3827" w:type="dxa"/>
          </w:tcPr>
          <w:p w14:paraId="7802F128" w14:textId="24561927" w:rsidR="0004030A" w:rsidRDefault="0004030A" w:rsidP="00015AC7">
            <w:r>
              <w:t>93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3EA93AE" w14:textId="7538B612" w:rsidR="0004030A" w:rsidRDefault="0004030A" w:rsidP="00015AC7">
            <w:r>
              <w:t>58</w:t>
            </w:r>
          </w:p>
        </w:tc>
      </w:tr>
      <w:tr w:rsidR="0004030A" w14:paraId="070187D0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97710" w14:textId="116D0BD8" w:rsidR="0004030A" w:rsidRDefault="0004030A" w:rsidP="00015AC7">
            <w:r>
              <w:t>Space_used</w:t>
            </w:r>
          </w:p>
        </w:tc>
        <w:tc>
          <w:tcPr>
            <w:tcW w:w="3827" w:type="dxa"/>
          </w:tcPr>
          <w:p w14:paraId="06799841" w14:textId="0FD005B8" w:rsidR="0004030A" w:rsidRDefault="0004030A" w:rsidP="00015AC7">
            <w:r>
              <w:t>99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D29743" w14:textId="2CB05020" w:rsidR="0004030A" w:rsidRDefault="0004030A" w:rsidP="00015AC7">
            <w:r>
              <w:t>23</w:t>
            </w:r>
          </w:p>
        </w:tc>
      </w:tr>
      <w:tr w:rsidR="0004030A" w14:paraId="44ED0328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C64ACF" w14:textId="27A62A39" w:rsidR="0004030A" w:rsidRDefault="00654CF1" w:rsidP="00015AC7">
            <w:r>
              <w:t>Size</w:t>
            </w:r>
          </w:p>
        </w:tc>
        <w:tc>
          <w:tcPr>
            <w:tcW w:w="3827" w:type="dxa"/>
          </w:tcPr>
          <w:p w14:paraId="3D30D33F" w14:textId="525880A1" w:rsidR="0004030A" w:rsidRDefault="00654CF1" w:rsidP="00015AC7">
            <w:r>
              <w:t>41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24EEE2" w14:textId="740AE9E4" w:rsidR="0004030A" w:rsidRDefault="00654CF1" w:rsidP="00015AC7">
            <w:r>
              <w:t>44</w:t>
            </w:r>
          </w:p>
        </w:tc>
      </w:tr>
      <w:tr w:rsidR="00654CF1" w14:paraId="6789DDC1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AC9C2E0" w14:textId="6655EC3C" w:rsidR="00654CF1" w:rsidRDefault="00654CF1" w:rsidP="00015AC7">
            <w:r>
              <w:t>SalesTerritory</w:t>
            </w:r>
          </w:p>
        </w:tc>
        <w:tc>
          <w:tcPr>
            <w:tcW w:w="3827" w:type="dxa"/>
          </w:tcPr>
          <w:p w14:paraId="3945DD33" w14:textId="0F57075E" w:rsidR="00654CF1" w:rsidRDefault="00654CF1" w:rsidP="00015AC7">
            <w:r>
              <w:t>43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843AE7D" w14:textId="44AC4A64" w:rsidR="00654CF1" w:rsidRDefault="00654CF1" w:rsidP="00015AC7">
            <w:r>
              <w:t>10</w:t>
            </w:r>
          </w:p>
        </w:tc>
      </w:tr>
      <w:tr w:rsidR="00654CF1" w14:paraId="62EBFAFB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2C53D06" w14:textId="2EE85D50" w:rsidR="00654CF1" w:rsidRDefault="00DC02E6" w:rsidP="00015AC7">
            <w:r>
              <w:t>SaleHeader</w:t>
            </w:r>
          </w:p>
        </w:tc>
        <w:tc>
          <w:tcPr>
            <w:tcW w:w="3827" w:type="dxa"/>
          </w:tcPr>
          <w:p w14:paraId="03C2DDEF" w14:textId="6B0A9451" w:rsidR="00654CF1" w:rsidRDefault="00DC02E6" w:rsidP="00015AC7">
            <w:r>
              <w:t>34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C8C9A0" w14:textId="703EC066" w:rsidR="00654CF1" w:rsidRDefault="00DC02E6" w:rsidP="00015AC7">
            <w:r>
              <w:t>70510</w:t>
            </w:r>
          </w:p>
        </w:tc>
      </w:tr>
      <w:tr w:rsidR="00DC02E6" w14:paraId="278547CA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A3F7596" w14:textId="137916EF" w:rsidR="00DC02E6" w:rsidRDefault="00DC02E6" w:rsidP="00015AC7">
            <w:r>
              <w:t>SaleDetails</w:t>
            </w:r>
          </w:p>
        </w:tc>
        <w:tc>
          <w:tcPr>
            <w:tcW w:w="3827" w:type="dxa"/>
          </w:tcPr>
          <w:p w14:paraId="4F8ED7F4" w14:textId="4BA2F2FC" w:rsidR="00DC02E6" w:rsidRDefault="00DC02E6" w:rsidP="00015AC7">
            <w:r>
              <w:t>36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FF8B06" w14:textId="2D5EA81E" w:rsidR="00DC02E6" w:rsidRDefault="00DC02E6" w:rsidP="00015AC7">
            <w:r>
              <w:t>228276</w:t>
            </w:r>
          </w:p>
        </w:tc>
      </w:tr>
      <w:tr w:rsidR="00DC02E6" w14:paraId="46B9C899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6E7B083" w14:textId="752D207D" w:rsidR="00DC02E6" w:rsidRDefault="00DC02E6" w:rsidP="00015AC7">
            <w:r>
              <w:t>Promotion</w:t>
            </w:r>
          </w:p>
        </w:tc>
        <w:tc>
          <w:tcPr>
            <w:tcW w:w="3827" w:type="dxa"/>
          </w:tcPr>
          <w:p w14:paraId="016B4213" w14:textId="5D615D6F" w:rsidR="00DC02E6" w:rsidRDefault="00DC02E6" w:rsidP="00015AC7">
            <w:r>
              <w:t>26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27406" w14:textId="7B4A5B44" w:rsidR="00DC02E6" w:rsidRDefault="00DC02E6" w:rsidP="00015AC7">
            <w:r>
              <w:t>1</w:t>
            </w:r>
          </w:p>
        </w:tc>
      </w:tr>
      <w:tr w:rsidR="00DC02E6" w14:paraId="02C37EA6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AC23AD" w14:textId="5FDB8E06" w:rsidR="00DC02E6" w:rsidRDefault="00E40135" w:rsidP="00015AC7">
            <w:r>
              <w:lastRenderedPageBreak/>
              <w:t>PasswordResetToken</w:t>
            </w:r>
          </w:p>
        </w:tc>
        <w:tc>
          <w:tcPr>
            <w:tcW w:w="3827" w:type="dxa"/>
          </w:tcPr>
          <w:p w14:paraId="17E18841" w14:textId="4B201D4F" w:rsidR="00DC02E6" w:rsidRDefault="00E40135" w:rsidP="00015AC7">
            <w:r>
              <w:t>54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34E860" w14:textId="2A114561" w:rsidR="00DC02E6" w:rsidRDefault="00E40135" w:rsidP="00015AC7">
            <w:r>
              <w:t>1</w:t>
            </w:r>
          </w:p>
        </w:tc>
      </w:tr>
      <w:tr w:rsidR="00E40135" w14:paraId="57690CF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129A88" w14:textId="3492F766" w:rsidR="00E40135" w:rsidRDefault="00E40135" w:rsidP="00015AC7">
            <w:r>
              <w:t>Package</w:t>
            </w:r>
          </w:p>
        </w:tc>
        <w:tc>
          <w:tcPr>
            <w:tcW w:w="3827" w:type="dxa"/>
          </w:tcPr>
          <w:p w14:paraId="38BF46DF" w14:textId="2F94A9FF" w:rsidR="00E40135" w:rsidRDefault="00E40135" w:rsidP="00015AC7">
            <w:r>
              <w:t>27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0EAF55" w14:textId="754A7626" w:rsidR="00E40135" w:rsidRDefault="00E40135" w:rsidP="00015AC7">
            <w:r>
              <w:t>6</w:t>
            </w:r>
          </w:p>
        </w:tc>
      </w:tr>
      <w:tr w:rsidR="00E40135" w14:paraId="14863786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904982" w14:textId="1BD85D88" w:rsidR="00E40135" w:rsidRDefault="00E40135" w:rsidP="00015AC7">
            <w:r>
              <w:t>Location</w:t>
            </w:r>
          </w:p>
        </w:tc>
        <w:tc>
          <w:tcPr>
            <w:tcW w:w="3827" w:type="dxa"/>
          </w:tcPr>
          <w:p w14:paraId="0360F964" w14:textId="5B7E5B3B" w:rsidR="00E40135" w:rsidRDefault="00E40135" w:rsidP="00015AC7">
            <w: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A4C19CA" w14:textId="36A76632" w:rsidR="00E40135" w:rsidRDefault="00E40135" w:rsidP="00015AC7">
            <w:r>
              <w:t>402</w:t>
            </w:r>
          </w:p>
        </w:tc>
      </w:tr>
      <w:tr w:rsidR="00E40135" w14:paraId="0A8EC1F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01F167" w14:textId="1B7AD5DF" w:rsidR="00E40135" w:rsidRDefault="00E40135" w:rsidP="00015AC7">
            <w:r>
              <w:t>Errors</w:t>
            </w:r>
          </w:p>
        </w:tc>
        <w:tc>
          <w:tcPr>
            <w:tcW w:w="3827" w:type="dxa"/>
          </w:tcPr>
          <w:p w14:paraId="4D96AEFE" w14:textId="2B291EA5" w:rsidR="00E40135" w:rsidRDefault="00E40135" w:rsidP="00015AC7">
            <w:r>
              <w:t>181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8C4376B" w14:textId="63895836" w:rsidR="00E40135" w:rsidRDefault="00E40135" w:rsidP="00015AC7">
            <w:r>
              <w:t>6</w:t>
            </w:r>
          </w:p>
        </w:tc>
      </w:tr>
      <w:tr w:rsidR="00E40135" w14:paraId="0163050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7174DAA" w14:textId="086E7934" w:rsidR="00E40135" w:rsidRDefault="00E40135" w:rsidP="00015AC7">
            <w:r>
              <w:t>Employee</w:t>
            </w:r>
          </w:p>
        </w:tc>
        <w:tc>
          <w:tcPr>
            <w:tcW w:w="3827" w:type="dxa"/>
          </w:tcPr>
          <w:p w14:paraId="540B7D13" w14:textId="7A218575" w:rsidR="00E40135" w:rsidRDefault="00E40135" w:rsidP="00015AC7">
            <w:r>
              <w:t>65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CA27BB" w14:textId="5C73209B" w:rsidR="00E40135" w:rsidRDefault="00E40135" w:rsidP="00015AC7">
            <w:r>
              <w:t>19</w:t>
            </w:r>
          </w:p>
        </w:tc>
      </w:tr>
      <w:tr w:rsidR="00E40135" w14:paraId="75438C4F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78090" w14:textId="45A22AA4" w:rsidR="00E40135" w:rsidRDefault="00E40135" w:rsidP="00015AC7">
            <w:r>
              <w:t>CustomerCategory</w:t>
            </w:r>
          </w:p>
        </w:tc>
        <w:tc>
          <w:tcPr>
            <w:tcW w:w="3827" w:type="dxa"/>
          </w:tcPr>
          <w:p w14:paraId="68FBF93D" w14:textId="41E4E5C9" w:rsidR="00E40135" w:rsidRDefault="00E40135" w:rsidP="00015AC7">
            <w:r>
              <w:t>47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5958CB4" w14:textId="0550187B" w:rsidR="00E40135" w:rsidRDefault="00E40135" w:rsidP="00015AC7">
            <w:r>
              <w:t>7</w:t>
            </w:r>
          </w:p>
        </w:tc>
      </w:tr>
      <w:tr w:rsidR="00E40135" w14:paraId="30DD8189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5DB191" w14:textId="7FC7EE09" w:rsidR="00E40135" w:rsidRDefault="00E40135" w:rsidP="00015AC7">
            <w:r>
              <w:t>Customer</w:t>
            </w:r>
          </w:p>
        </w:tc>
        <w:tc>
          <w:tcPr>
            <w:tcW w:w="3827" w:type="dxa"/>
          </w:tcPr>
          <w:p w14:paraId="48720D46" w14:textId="119162D4" w:rsidR="00E40135" w:rsidRDefault="00E40135" w:rsidP="00015AC7">
            <w:r>
              <w:t>85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740B2C" w14:textId="6DAFECC1" w:rsidR="00E40135" w:rsidRDefault="00E40135" w:rsidP="00015AC7">
            <w:r>
              <w:t>402</w:t>
            </w:r>
          </w:p>
        </w:tc>
      </w:tr>
      <w:tr w:rsidR="00E40135" w14:paraId="5928DE45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7C85C45" w14:textId="738E7ECA" w:rsidR="00E40135" w:rsidRDefault="00E40135" w:rsidP="00015AC7">
            <w:r>
              <w:t>Country</w:t>
            </w:r>
          </w:p>
        </w:tc>
        <w:tc>
          <w:tcPr>
            <w:tcW w:w="3827" w:type="dxa"/>
          </w:tcPr>
          <w:p w14:paraId="1C88A706" w14:textId="531AAC9B" w:rsidR="00E40135" w:rsidRDefault="00E40135" w:rsidP="00015AC7">
            <w:r>
              <w:t>41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17C507F" w14:textId="415C8BBA" w:rsidR="00E40135" w:rsidRDefault="00E40135" w:rsidP="00015AC7">
            <w:r>
              <w:t>2</w:t>
            </w:r>
          </w:p>
        </w:tc>
      </w:tr>
      <w:tr w:rsidR="00E40135" w14:paraId="2366E010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93A4F3" w14:textId="72615841" w:rsidR="00E40135" w:rsidRDefault="00E40135" w:rsidP="00015AC7">
            <w:r>
              <w:t>Continent</w:t>
            </w:r>
          </w:p>
        </w:tc>
        <w:tc>
          <w:tcPr>
            <w:tcW w:w="3827" w:type="dxa"/>
          </w:tcPr>
          <w:p w14:paraId="4A2BE4B4" w14:textId="256A558B" w:rsidR="00E40135" w:rsidRDefault="00E40135" w:rsidP="00015AC7">
            <w:r>
              <w:t>41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0F1B2D9" w14:textId="7B606B4B" w:rsidR="00E40135" w:rsidRDefault="00E40135" w:rsidP="00015AC7">
            <w:r>
              <w:t>2</w:t>
            </w:r>
          </w:p>
        </w:tc>
      </w:tr>
      <w:tr w:rsidR="00E40135" w14:paraId="03E0DB3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EE79D1F" w14:textId="6524A21B" w:rsidR="00E40135" w:rsidRDefault="00E40135" w:rsidP="00015AC7">
            <w:r>
              <w:t>Constraints_info</w:t>
            </w:r>
          </w:p>
        </w:tc>
        <w:tc>
          <w:tcPr>
            <w:tcW w:w="3827" w:type="dxa"/>
          </w:tcPr>
          <w:p w14:paraId="1683A4F3" w14:textId="1EF510AC" w:rsidR="00E40135" w:rsidRDefault="00E40135" w:rsidP="00015AC7">
            <w:r>
              <w:t>171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35BCD53" w14:textId="5CED4AE9" w:rsidR="00E40135" w:rsidRDefault="00E40135" w:rsidP="00015AC7">
            <w:r>
              <w:t>39</w:t>
            </w:r>
          </w:p>
        </w:tc>
      </w:tr>
      <w:tr w:rsidR="00E40135" w14:paraId="3E859C0C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EB53211" w14:textId="6BCEEB97" w:rsidR="00E40135" w:rsidRDefault="00E40135" w:rsidP="00015AC7">
            <w:r>
              <w:t>Color</w:t>
            </w:r>
          </w:p>
        </w:tc>
        <w:tc>
          <w:tcPr>
            <w:tcW w:w="3827" w:type="dxa"/>
          </w:tcPr>
          <w:p w14:paraId="084EB243" w14:textId="7C890BE3" w:rsidR="00E40135" w:rsidRDefault="00E40135" w:rsidP="00015AC7">
            <w:r>
              <w:t>37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196006" w14:textId="309A0C5C" w:rsidR="00E40135" w:rsidRDefault="00E40135" w:rsidP="00015AC7">
            <w:r>
              <w:t>9</w:t>
            </w:r>
          </w:p>
        </w:tc>
      </w:tr>
      <w:tr w:rsidR="00B41CB7" w14:paraId="469CDF6A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C23FF8" w14:textId="5559A545" w:rsidR="00B41CB7" w:rsidRDefault="00B41CB7" w:rsidP="00015AC7">
            <w:r>
              <w:t>UserTable</w:t>
            </w:r>
          </w:p>
        </w:tc>
        <w:tc>
          <w:tcPr>
            <w:tcW w:w="3827" w:type="dxa"/>
          </w:tcPr>
          <w:p w14:paraId="371CC9DD" w14:textId="77777777" w:rsidR="00B41CB7" w:rsidRDefault="00B41CB7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678E2AC" w14:textId="77777777" w:rsidR="00B41CB7" w:rsidRDefault="00B41CB7" w:rsidP="00015AC7"/>
        </w:tc>
      </w:tr>
      <w:tr w:rsidR="00B41CB7" w14:paraId="30E7EACB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AFEEF20" w14:textId="19540A6D" w:rsidR="00B41CB7" w:rsidRDefault="00B41CB7" w:rsidP="00015AC7">
            <w:r>
              <w:t>PasswordResetToken</w:t>
            </w:r>
          </w:p>
        </w:tc>
        <w:tc>
          <w:tcPr>
            <w:tcW w:w="3827" w:type="dxa"/>
          </w:tcPr>
          <w:p w14:paraId="1128594C" w14:textId="77777777" w:rsidR="00B41CB7" w:rsidRDefault="00B41CB7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3F674B3" w14:textId="77777777" w:rsidR="00B41CB7" w:rsidRDefault="00B41CB7" w:rsidP="00015AC7"/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972FCF">
      <w:pPr>
        <w:pStyle w:val="2"/>
        <w:numPr>
          <w:ilvl w:val="1"/>
          <w:numId w:val="3"/>
        </w:numPr>
      </w:pPr>
      <w:r w:rsidRPr="00972FCF">
        <w:t>Especificação dos FIlegroups</w:t>
      </w:r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Filegroup</w:t>
            </w:r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:rsidRPr="00BA68DB" w14:paraId="6D6BFE8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8E5139B" w:rsidR="00BE4CA8" w:rsidRPr="002317E6" w:rsidRDefault="002317E6" w:rsidP="00C14F97">
            <w:pPr>
              <w:rPr>
                <w:iCs/>
              </w:rPr>
            </w:pPr>
            <w:r>
              <w:rPr>
                <w:iCs/>
              </w:rPr>
              <w:t>Primary</w:t>
            </w:r>
          </w:p>
        </w:tc>
        <w:tc>
          <w:tcPr>
            <w:tcW w:w="3827" w:type="dxa"/>
          </w:tcPr>
          <w:p w14:paraId="74AB6A80" w14:textId="4FCB52A0" w:rsidR="00BE4CA8" w:rsidRPr="002317E6" w:rsidRDefault="002317E6" w:rsidP="00C14F97">
            <w:pPr>
              <w:rPr>
                <w:iCs/>
                <w:lang w:val="en-GB"/>
              </w:rPr>
            </w:pPr>
            <w:r w:rsidRPr="002317E6">
              <w:rPr>
                <w:iCs/>
                <w:lang w:val="en-GB"/>
              </w:rPr>
              <w:t xml:space="preserve"> </w:t>
            </w:r>
            <w:proofErr w:type="spellStart"/>
            <w:r w:rsidRPr="002317E6">
              <w:rPr>
                <w:iCs/>
                <w:lang w:val="en-GB"/>
              </w:rPr>
              <w:t>SaleHeader</w:t>
            </w:r>
            <w:proofErr w:type="spellEnd"/>
            <w:r w:rsidRPr="002317E6">
              <w:rPr>
                <w:iCs/>
                <w:lang w:val="en-GB"/>
              </w:rPr>
              <w:t xml:space="preserve">, </w:t>
            </w:r>
            <w:proofErr w:type="spellStart"/>
            <w:r w:rsidRPr="002317E6">
              <w:rPr>
                <w:iCs/>
                <w:lang w:val="en-GB"/>
              </w:rPr>
              <w:t>SaleDetails</w:t>
            </w:r>
            <w:proofErr w:type="spellEnd"/>
            <w:r w:rsidRPr="002317E6">
              <w:rPr>
                <w:iCs/>
                <w:lang w:val="en-GB"/>
              </w:rPr>
              <w:t xml:space="preserve">, </w:t>
            </w:r>
            <w:proofErr w:type="spellStart"/>
            <w:r w:rsidRPr="002317E6">
              <w:rPr>
                <w:iCs/>
                <w:lang w:val="en-GB"/>
              </w:rPr>
              <w:t>StockItem</w:t>
            </w:r>
            <w:proofErr w:type="spellEnd"/>
            <w:r w:rsidRPr="002317E6">
              <w:rPr>
                <w:iCs/>
                <w:lang w:val="en-GB"/>
              </w:rPr>
              <w:t>, Promotion, E</w:t>
            </w:r>
            <w:r>
              <w:rPr>
                <w:iCs/>
                <w:lang w:val="en-GB"/>
              </w:rPr>
              <w:t xml:space="preserve">mployee, </w:t>
            </w:r>
            <w:proofErr w:type="spellStart"/>
            <w:r>
              <w:rPr>
                <w:iCs/>
                <w:lang w:val="en-GB"/>
              </w:rPr>
              <w:t>PasswordResetToken</w:t>
            </w:r>
            <w:proofErr w:type="spellEnd"/>
            <w:r>
              <w:rPr>
                <w:iCs/>
                <w:lang w:val="en-GB"/>
              </w:rPr>
              <w:t xml:space="preserve">, </w:t>
            </w:r>
            <w:proofErr w:type="spellStart"/>
            <w:r>
              <w:rPr>
                <w:iCs/>
                <w:lang w:val="en-GB"/>
              </w:rPr>
              <w:t>UserData</w:t>
            </w:r>
            <w:proofErr w:type="spellEnd"/>
            <w:r>
              <w:rPr>
                <w:iCs/>
                <w:lang w:val="en-GB"/>
              </w:rPr>
              <w:t>, Customer, Errors</w:t>
            </w:r>
            <w:r w:rsidR="00B01A9D">
              <w:rPr>
                <w:iCs/>
                <w:lang w:val="en-GB"/>
              </w:rPr>
              <w:t xml:space="preserve">, </w:t>
            </w:r>
            <w:proofErr w:type="spellStart"/>
            <w:r w:rsidR="00B01A9D">
              <w:rPr>
                <w:iCs/>
                <w:lang w:val="en-GB"/>
              </w:rPr>
              <w:t>SpaceUsed</w:t>
            </w:r>
            <w:proofErr w:type="spellEnd"/>
            <w:r w:rsidR="00B01A9D">
              <w:rPr>
                <w:iCs/>
                <w:lang w:val="en-GB"/>
              </w:rPr>
              <w:t xml:space="preserve">, </w:t>
            </w:r>
            <w:proofErr w:type="spellStart"/>
            <w:r w:rsidR="00B01A9D">
              <w:rPr>
                <w:iCs/>
                <w:lang w:val="en-GB"/>
              </w:rPr>
              <w:t>TablesInfo</w:t>
            </w:r>
            <w:proofErr w:type="spellEnd"/>
            <w:r w:rsidR="00B01A9D">
              <w:rPr>
                <w:iCs/>
                <w:lang w:val="en-GB"/>
              </w:rPr>
              <w:t xml:space="preserve">, </w:t>
            </w:r>
            <w:proofErr w:type="spellStart"/>
            <w:r w:rsidR="00B01A9D">
              <w:rPr>
                <w:iCs/>
                <w:lang w:val="en-GB"/>
              </w:rPr>
              <w:t>ConstraintsInfo</w:t>
            </w:r>
            <w:proofErr w:type="spellEnd"/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802EEEB" w14:textId="77777777" w:rsidR="00BE4CA8" w:rsidRPr="005E7718" w:rsidRDefault="002317E6" w:rsidP="00C14F97">
            <w:pPr>
              <w:rPr>
                <w:iCs/>
                <w:lang w:val="en-GB"/>
              </w:rPr>
            </w:pPr>
            <w:r w:rsidRPr="005E7718">
              <w:rPr>
                <w:iCs/>
                <w:lang w:val="en-GB"/>
              </w:rPr>
              <w:t>Size: 20 MB</w:t>
            </w:r>
          </w:p>
          <w:p w14:paraId="3AD2C1BA" w14:textId="77777777" w:rsidR="002317E6" w:rsidRPr="005E7718" w:rsidRDefault="002317E6" w:rsidP="00C14F97">
            <w:pPr>
              <w:rPr>
                <w:iCs/>
                <w:lang w:val="en-GB"/>
              </w:rPr>
            </w:pPr>
            <w:r w:rsidRPr="005E7718">
              <w:rPr>
                <w:iCs/>
                <w:lang w:val="en-GB"/>
              </w:rPr>
              <w:t>Max size: 50 MB</w:t>
            </w:r>
          </w:p>
          <w:p w14:paraId="1139B1F0" w14:textId="1F3C375A" w:rsidR="002317E6" w:rsidRPr="005E7718" w:rsidRDefault="002317E6" w:rsidP="00C14F97">
            <w:pPr>
              <w:rPr>
                <w:iCs/>
                <w:lang w:val="en-GB"/>
              </w:rPr>
            </w:pPr>
            <w:r w:rsidRPr="005E7718">
              <w:rPr>
                <w:iCs/>
                <w:lang w:val="en-GB"/>
              </w:rPr>
              <w:t>File growth: 5 MB</w:t>
            </w:r>
          </w:p>
        </w:tc>
      </w:tr>
      <w:tr w:rsidR="00BE4CA8" w:rsidRPr="00BA68DB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498EA198" w:rsidR="00BE4CA8" w:rsidRDefault="002317E6" w:rsidP="00C14F97">
            <w:r>
              <w:lastRenderedPageBreak/>
              <w:t>WWI_DATA</w:t>
            </w:r>
          </w:p>
        </w:tc>
        <w:tc>
          <w:tcPr>
            <w:tcW w:w="3827" w:type="dxa"/>
          </w:tcPr>
          <w:p w14:paraId="7AD8174F" w14:textId="78FE2F8B" w:rsidR="00BE4CA8" w:rsidRPr="002317E6" w:rsidRDefault="002317E6" w:rsidP="00C14F97">
            <w:pPr>
              <w:rPr>
                <w:lang w:val="en-GB"/>
              </w:rPr>
            </w:pPr>
            <w:r w:rsidRPr="002317E6">
              <w:rPr>
                <w:lang w:val="en-GB"/>
              </w:rPr>
              <w:t xml:space="preserve">State, Country, Continent, </w:t>
            </w:r>
            <w:proofErr w:type="spellStart"/>
            <w:r w:rsidRPr="002317E6">
              <w:rPr>
                <w:lang w:val="en-GB"/>
              </w:rPr>
              <w:t>SaleTerritory</w:t>
            </w:r>
            <w:proofErr w:type="spellEnd"/>
            <w:r w:rsidRPr="002317E6">
              <w:rPr>
                <w:lang w:val="en-GB"/>
              </w:rPr>
              <w:t>, C</w:t>
            </w:r>
            <w:r>
              <w:rPr>
                <w:lang w:val="en-GB"/>
              </w:rPr>
              <w:t xml:space="preserve">ity, Location, </w:t>
            </w:r>
            <w:proofErr w:type="spellStart"/>
            <w:r>
              <w:rPr>
                <w:lang w:val="en-GB"/>
              </w:rPr>
              <w:t>BuyingGroup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CustomerCategory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>, Package, Size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6CE526" w14:textId="77777777" w:rsidR="00BE4CA8" w:rsidRDefault="002317E6" w:rsidP="00C14F97">
            <w:pPr>
              <w:rPr>
                <w:lang w:val="en-GB"/>
              </w:rPr>
            </w:pPr>
            <w:r>
              <w:rPr>
                <w:lang w:val="en-GB"/>
              </w:rPr>
              <w:t>Size: 4 MB</w:t>
            </w:r>
          </w:p>
          <w:p w14:paraId="21888267" w14:textId="77777777" w:rsidR="002317E6" w:rsidRDefault="002317E6" w:rsidP="00C14F97">
            <w:pPr>
              <w:rPr>
                <w:lang w:val="en-GB"/>
              </w:rPr>
            </w:pPr>
            <w:r>
              <w:rPr>
                <w:lang w:val="en-GB"/>
              </w:rPr>
              <w:t>Max size: 8 MB</w:t>
            </w:r>
          </w:p>
          <w:p w14:paraId="30969171" w14:textId="755B3C6B" w:rsidR="002317E6" w:rsidRPr="002317E6" w:rsidRDefault="002317E6" w:rsidP="00C14F97">
            <w:pPr>
              <w:rPr>
                <w:lang w:val="en-GB"/>
              </w:rPr>
            </w:pPr>
            <w:r>
              <w:rPr>
                <w:lang w:val="en-GB"/>
              </w:rPr>
              <w:t>File growth: 2 MB</w:t>
            </w:r>
          </w:p>
        </w:tc>
      </w:tr>
    </w:tbl>
    <w:p w14:paraId="565DF3EE" w14:textId="77777777" w:rsidR="00BE4CA8" w:rsidRPr="002317E6" w:rsidRDefault="00BE4CA8" w:rsidP="00263860">
      <w:pPr>
        <w:rPr>
          <w:lang w:val="en-GB"/>
        </w:rPr>
      </w:pPr>
    </w:p>
    <w:p w14:paraId="778A7FB0" w14:textId="77777777" w:rsidR="008F62EF" w:rsidRDefault="008F62EF" w:rsidP="00972FCF">
      <w:pPr>
        <w:pStyle w:val="2"/>
        <w:numPr>
          <w:ilvl w:val="1"/>
          <w:numId w:val="3"/>
        </w:numPr>
      </w:pPr>
      <w:r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2A6F309" w:rsidR="008F62EF" w:rsidRPr="004C2AA4" w:rsidRDefault="004C2AA4" w:rsidP="00895C14">
            <w:pPr>
              <w:rPr>
                <w:iCs/>
              </w:rPr>
            </w:pPr>
            <w:r>
              <w:rPr>
                <w:iCs/>
              </w:rPr>
              <w:t>SalesMgt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7C516E1" w:rsidR="008F62EF" w:rsidRPr="004C2AA4" w:rsidRDefault="004C2AA4" w:rsidP="00895C14">
            <w:pPr>
              <w:rPr>
                <w:iCs/>
              </w:rPr>
            </w:pPr>
            <w:r>
              <w:rPr>
                <w:iCs/>
              </w:rPr>
              <w:t xml:space="preserve">Informação relevante às vendas 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3C00016D" w:rsidR="008F62EF" w:rsidRDefault="004C2AA4" w:rsidP="00895C14">
            <w:r>
              <w:t>readData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0F5953D5" w:rsidR="008F62EF" w:rsidRDefault="004C2AA4" w:rsidP="00895C14">
            <w:r>
              <w:t>Dados que são apenas lidos e não escritos</w:t>
            </w:r>
          </w:p>
        </w:tc>
      </w:tr>
      <w:tr w:rsidR="004C2AA4" w14:paraId="252DF3E5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AA04F29" w14:textId="6733FF4E" w:rsidR="004C2AA4" w:rsidRDefault="004C2AA4" w:rsidP="00895C14">
            <w:r>
              <w:t>customer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09AC91" w14:textId="5E26F846" w:rsidR="004C2AA4" w:rsidRDefault="004C2AA4" w:rsidP="00895C14">
            <w:r>
              <w:t>Informação relevante aos clientes</w:t>
            </w:r>
          </w:p>
        </w:tc>
      </w:tr>
      <w:tr w:rsidR="004C2AA4" w14:paraId="23535B2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59792A" w14:textId="7B054341" w:rsidR="004C2AA4" w:rsidRDefault="004C2AA4" w:rsidP="00895C14">
            <w:r>
              <w:t>stock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08A43AF" w14:textId="70B1AB55" w:rsidR="004C2AA4" w:rsidRDefault="004C2AA4" w:rsidP="00895C14">
            <w:r>
              <w:t>Informação relevante aos produtos</w:t>
            </w:r>
          </w:p>
        </w:tc>
      </w:tr>
      <w:tr w:rsidR="004C2AA4" w14:paraId="079C3E3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F88F9E4" w14:textId="24327F90" w:rsidR="004C2AA4" w:rsidRDefault="004C2AA4" w:rsidP="00895C14">
            <w:r>
              <w:t>auth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E74705" w14:textId="3AB6EDAA" w:rsidR="004C2AA4" w:rsidRDefault="004C2AA4" w:rsidP="00895C14">
            <w:r>
              <w:t>Informação relevante sobre a base de dados em si / informação sensível</w:t>
            </w:r>
          </w:p>
        </w:tc>
      </w:tr>
    </w:tbl>
    <w:p w14:paraId="0234BBB5" w14:textId="5701A4FF" w:rsidR="00A97BFD" w:rsidRDefault="00403D53" w:rsidP="00BE475C">
      <w:pPr>
        <w:pStyle w:val="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60AA0C09" w14:textId="517E510B" w:rsidR="00B01A9D" w:rsidRPr="00B01A9D" w:rsidRDefault="00403D53" w:rsidP="00B01A9D">
      <w:pPr>
        <w:pStyle w:val="2"/>
        <w:numPr>
          <w:ilvl w:val="1"/>
          <w:numId w:val="3"/>
        </w:numPr>
      </w:pPr>
      <w:r>
        <w:t xml:space="preserve">Consultas </w:t>
      </w:r>
      <w:r w:rsidR="00B17EFE">
        <w:t>sobre a base de dados original</w:t>
      </w:r>
    </w:p>
    <w:p w14:paraId="6A676D47" w14:textId="1766A694" w:rsidR="005E7344" w:rsidRPr="00BA68DB" w:rsidRDefault="005E7344" w:rsidP="005E7344">
      <w:pPr>
        <w:pStyle w:val="a7"/>
      </w:pPr>
    </w:p>
    <w:p w14:paraId="6A8CECDC" w14:textId="597A00B1" w:rsidR="00B17EFE" w:rsidRDefault="00B17EFE" w:rsidP="005E7344">
      <w:pPr>
        <w:pStyle w:val="2"/>
        <w:numPr>
          <w:ilvl w:val="1"/>
          <w:numId w:val="17"/>
        </w:numPr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3C11B664" w14:textId="77777777" w:rsidR="00A97BFD" w:rsidRPr="005E7344" w:rsidRDefault="00A97BFD" w:rsidP="00A97BFD">
      <w:pPr>
        <w:rPr>
          <w:lang w:val="en-US"/>
        </w:rPr>
      </w:pPr>
    </w:p>
    <w:p w14:paraId="583F77CC" w14:textId="2CEB5481" w:rsidR="00860C99" w:rsidRDefault="00860C99" w:rsidP="00E03991">
      <w:pPr>
        <w:pStyle w:val="1"/>
        <w:numPr>
          <w:ilvl w:val="0"/>
          <w:numId w:val="3"/>
        </w:numPr>
      </w:pPr>
      <w:r>
        <w:t>Programação</w:t>
      </w:r>
    </w:p>
    <w:p w14:paraId="115E9F54" w14:textId="0B7D288A" w:rsidR="00860C99" w:rsidRDefault="00860C99" w:rsidP="00E03991">
      <w:pPr>
        <w:pStyle w:val="2"/>
        <w:numPr>
          <w:ilvl w:val="1"/>
          <w:numId w:val="3"/>
        </w:numPr>
      </w:pPr>
      <w:r>
        <w:t>Views</w:t>
      </w:r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:rsidRPr="00A00272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4FA04995" w:rsidR="00A97BFD" w:rsidRPr="000B4831" w:rsidRDefault="000B4831" w:rsidP="0036544B">
            <w:pPr>
              <w:rPr>
                <w:iCs/>
              </w:rPr>
            </w:pPr>
            <w:r w:rsidRPr="000B4831">
              <w:rPr>
                <w:iCs/>
              </w:rPr>
              <w:t>LastTablesData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5AAC35F0" w:rsidR="00A00272" w:rsidRPr="00A00272" w:rsidRDefault="00A00272" w:rsidP="0036544B">
            <w:pPr>
              <w:rPr>
                <w:iCs/>
              </w:rPr>
            </w:pPr>
            <w:r w:rsidRPr="00A00272">
              <w:rPr>
                <w:iCs/>
              </w:rPr>
              <w:t xml:space="preserve">Retorna a </w:t>
            </w:r>
            <w:r w:rsidRPr="00A00272">
              <w:rPr>
                <w:i/>
              </w:rPr>
              <w:t>view</w:t>
            </w:r>
            <w:r w:rsidRPr="00A00272">
              <w:rPr>
                <w:iCs/>
              </w:rPr>
              <w:t xml:space="preserve"> da</w:t>
            </w:r>
            <w:r>
              <w:rPr>
                <w:iCs/>
              </w:rPr>
              <w:t>s últimas modificações feitas às tabelas</w:t>
            </w:r>
          </w:p>
        </w:tc>
      </w:tr>
      <w:tr w:rsidR="00A97BFD" w:rsidRPr="00A00272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4CCDC172" w:rsidR="000B4831" w:rsidRPr="000B4831" w:rsidRDefault="000B4831" w:rsidP="0036544B">
            <w:pPr>
              <w:rPr>
                <w:iCs/>
              </w:rPr>
            </w:pPr>
            <w:r w:rsidRPr="000B4831">
              <w:rPr>
                <w:iCs/>
              </w:rPr>
              <w:t>LastConstraintsData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18B561B" w:rsidR="00A97BFD" w:rsidRPr="00A00272" w:rsidRDefault="00A00272" w:rsidP="0036544B">
            <w:pPr>
              <w:rPr>
                <w:iCs/>
              </w:rPr>
            </w:pPr>
            <w:r w:rsidRPr="00A00272">
              <w:rPr>
                <w:iCs/>
              </w:rPr>
              <w:t xml:space="preserve">Retorna a </w:t>
            </w:r>
            <w:r w:rsidRPr="00A00272">
              <w:rPr>
                <w:i/>
              </w:rPr>
              <w:t>view</w:t>
            </w:r>
            <w:r w:rsidRPr="00A00272">
              <w:rPr>
                <w:iCs/>
              </w:rPr>
              <w:t xml:space="preserve"> da</w:t>
            </w:r>
            <w:r>
              <w:rPr>
                <w:iCs/>
              </w:rPr>
              <w:t xml:space="preserve">s últimas modificações feitas às </w:t>
            </w:r>
            <w:r>
              <w:rPr>
                <w:i/>
              </w:rPr>
              <w:t>table constraints</w:t>
            </w:r>
          </w:p>
        </w:tc>
      </w:tr>
      <w:tr w:rsidR="000B4831" w:rsidRPr="00A00272" w14:paraId="0950AEBD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0E4531C" w14:textId="488D2148" w:rsidR="000B4831" w:rsidRPr="000B4831" w:rsidRDefault="000B4831" w:rsidP="0036544B">
            <w:pPr>
              <w:rPr>
                <w:iCs/>
              </w:rPr>
            </w:pPr>
            <w:r w:rsidRPr="000B4831">
              <w:rPr>
                <w:iCs/>
              </w:rPr>
              <w:lastRenderedPageBreak/>
              <w:t>SalesData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55314A" w14:textId="46007A06" w:rsidR="00A00272" w:rsidRPr="00A00272" w:rsidRDefault="00A00272" w:rsidP="0036544B">
            <w:pPr>
              <w:rPr>
                <w:iCs/>
              </w:rPr>
            </w:pPr>
            <w:r w:rsidRPr="00A00272">
              <w:rPr>
                <w:iCs/>
              </w:rPr>
              <w:t xml:space="preserve">Retorna a </w:t>
            </w:r>
            <w:r w:rsidRPr="00A00272">
              <w:rPr>
                <w:i/>
              </w:rPr>
              <w:t>view</w:t>
            </w:r>
            <w:r w:rsidRPr="00A00272">
              <w:rPr>
                <w:iCs/>
              </w:rPr>
              <w:t xml:space="preserve"> com o</w:t>
            </w:r>
            <w:r>
              <w:rPr>
                <w:iCs/>
              </w:rPr>
              <w:t xml:space="preserve"> valor calculado para cada venda</w:t>
            </w:r>
          </w:p>
        </w:tc>
      </w:tr>
    </w:tbl>
    <w:p w14:paraId="2883115C" w14:textId="77777777" w:rsidR="00A97BFD" w:rsidRPr="00A00272" w:rsidRDefault="00A97BFD" w:rsidP="00A97BFD"/>
    <w:p w14:paraId="473DC925" w14:textId="77777777" w:rsidR="00A97BFD" w:rsidRDefault="0036544B" w:rsidP="00E03991">
      <w:pPr>
        <w:pStyle w:val="2"/>
        <w:numPr>
          <w:ilvl w:val="1"/>
          <w:numId w:val="3"/>
        </w:numPr>
      </w:pPr>
      <w:r>
        <w:t>Functions</w:t>
      </w:r>
    </w:p>
    <w:p w14:paraId="285A584D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9902F7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0F37C90C" w14:textId="77777777" w:rsidTr="009902F7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5D77118" w:rsidR="00D00CC0" w:rsidRPr="009902F7" w:rsidRDefault="00D00CC0" w:rsidP="007D587D">
            <w:pPr>
              <w:jc w:val="both"/>
              <w:rPr>
                <w:iCs/>
                <w:color w:val="A6A6A6" w:themeColor="background1" w:themeShade="A6"/>
              </w:rPr>
            </w:pPr>
            <w:r w:rsidRPr="009902F7">
              <w:rPr>
                <w:iCs/>
              </w:rPr>
              <w:t>dbo.</w:t>
            </w:r>
            <w:r w:rsidR="009902F7" w:rsidRPr="009902F7">
              <w:rPr>
                <w:iCs/>
              </w:rPr>
              <w:t>fn_countProductsInSale</w:t>
            </w:r>
          </w:p>
        </w:tc>
        <w:tc>
          <w:tcPr>
            <w:tcW w:w="1701" w:type="dxa"/>
            <w:vAlign w:val="center"/>
          </w:tcPr>
          <w:p w14:paraId="6C84EC39" w14:textId="32511E7E" w:rsidR="00D00CC0" w:rsidRPr="009902F7" w:rsidRDefault="009902F7" w:rsidP="007D587D">
            <w:pPr>
              <w:jc w:val="both"/>
              <w:rPr>
                <w:iCs/>
              </w:rPr>
            </w:pPr>
            <w:r>
              <w:rPr>
                <w:iCs/>
              </w:rPr>
              <w:t>@SaleID INT</w:t>
            </w:r>
          </w:p>
        </w:tc>
        <w:tc>
          <w:tcPr>
            <w:tcW w:w="982" w:type="dxa"/>
          </w:tcPr>
          <w:p w14:paraId="09925DAA" w14:textId="30C211BD" w:rsidR="00D00CC0" w:rsidRPr="00C46299" w:rsidRDefault="00D00CC0" w:rsidP="007D587D">
            <w:pPr>
              <w:jc w:val="both"/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45126C45" w:rsidR="00D00CC0" w:rsidRPr="009902F7" w:rsidRDefault="009902F7" w:rsidP="007D587D">
            <w:pPr>
              <w:jc w:val="both"/>
              <w:rPr>
                <w:iCs/>
              </w:rPr>
            </w:pPr>
            <w:r>
              <w:rPr>
                <w:iCs/>
              </w:rPr>
              <w:t>Permite obter o número de produtos dentro de uma venda</w:t>
            </w:r>
          </w:p>
        </w:tc>
      </w:tr>
      <w:tr w:rsidR="00D00CC0" w14:paraId="6F440C82" w14:textId="77777777" w:rsidTr="009902F7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4474E6EB" w:rsidR="00D00CC0" w:rsidRDefault="0044382B" w:rsidP="0044382B">
            <w:r>
              <w:t>dbo.fnGetSaleTotalPrice</w:t>
            </w:r>
          </w:p>
        </w:tc>
        <w:tc>
          <w:tcPr>
            <w:tcW w:w="1701" w:type="dxa"/>
            <w:vAlign w:val="center"/>
          </w:tcPr>
          <w:p w14:paraId="5D4ED362" w14:textId="18C7E2E3" w:rsidR="00D00CC0" w:rsidRDefault="0044382B" w:rsidP="00C640C8">
            <w:r>
              <w:t>@SaleID INT</w:t>
            </w:r>
          </w:p>
        </w:tc>
        <w:tc>
          <w:tcPr>
            <w:tcW w:w="982" w:type="dxa"/>
          </w:tcPr>
          <w:p w14:paraId="17D2BAF1" w14:textId="52AD3ECB" w:rsidR="00D00CC0" w:rsidRDefault="00C73B97" w:rsidP="00C640C8">
            <w:r>
              <w:t>R12#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698D0B60" w:rsidR="00D00CC0" w:rsidRDefault="009902F7" w:rsidP="00C640C8">
            <w:r>
              <w:t>Permite obter o valor monetário total para uma venda</w:t>
            </w:r>
          </w:p>
        </w:tc>
      </w:tr>
      <w:tr w:rsidR="00A41E88" w14:paraId="2099526C" w14:textId="77777777" w:rsidTr="009902F7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88A0E86" w14:textId="09952877" w:rsidR="00A41E88" w:rsidRDefault="00A41E88" w:rsidP="0044382B">
            <w:r>
              <w:t>Dbo.fn_</w:t>
            </w:r>
            <w:r w:rsidR="00A00272">
              <w:t>c</w:t>
            </w:r>
            <w:r>
              <w:t>heckChiller</w:t>
            </w:r>
          </w:p>
        </w:tc>
        <w:tc>
          <w:tcPr>
            <w:tcW w:w="1701" w:type="dxa"/>
            <w:vAlign w:val="center"/>
          </w:tcPr>
          <w:p w14:paraId="0CA5DE32" w14:textId="77777777" w:rsidR="00A41E88" w:rsidRDefault="00A41E88" w:rsidP="00C640C8">
            <w:r>
              <w:t>@SaleID INT,</w:t>
            </w:r>
          </w:p>
          <w:p w14:paraId="335BE9FF" w14:textId="572B63D8" w:rsidR="00A41E88" w:rsidRDefault="00A41E88" w:rsidP="00C640C8">
            <w:r>
              <w:t>@Chiller bit</w:t>
            </w:r>
          </w:p>
        </w:tc>
        <w:tc>
          <w:tcPr>
            <w:tcW w:w="982" w:type="dxa"/>
          </w:tcPr>
          <w:p w14:paraId="682CA1C4" w14:textId="77777777" w:rsidR="00A41E88" w:rsidRDefault="00A41E88" w:rsidP="00C640C8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46DD02" w14:textId="3A3ED42C" w:rsidR="00A41E88" w:rsidRDefault="00A00272" w:rsidP="00C640C8">
            <w:r>
              <w:t>Permite verificar se uma dada venda não possui items que são guardados em refrigador e em temperatura do ambiente ao mesmo tempo</w:t>
            </w:r>
          </w:p>
        </w:tc>
      </w:tr>
      <w:tr w:rsidR="00A41E88" w14:paraId="77453D01" w14:textId="77777777" w:rsidTr="009902F7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810FA3" w14:textId="2333F41E" w:rsidR="00A41E88" w:rsidRDefault="00A00272" w:rsidP="0044382B">
            <w:r>
              <w:t>Dbo.fn_checkTime</w:t>
            </w:r>
          </w:p>
        </w:tc>
        <w:tc>
          <w:tcPr>
            <w:tcW w:w="1701" w:type="dxa"/>
            <w:vAlign w:val="center"/>
          </w:tcPr>
          <w:p w14:paraId="0141C153" w14:textId="1CC4BCFB" w:rsidR="00A00272" w:rsidRDefault="00A00272" w:rsidP="00C640C8">
            <w:r>
              <w:t>@SaleID INT,</w:t>
            </w:r>
          </w:p>
        </w:tc>
        <w:tc>
          <w:tcPr>
            <w:tcW w:w="982" w:type="dxa"/>
          </w:tcPr>
          <w:p w14:paraId="52A25036" w14:textId="77777777" w:rsidR="00A41E88" w:rsidRDefault="00A41E88" w:rsidP="00C640C8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EC1743" w14:textId="7D16D3CB" w:rsidR="00A41E88" w:rsidRDefault="00A00272" w:rsidP="00C640C8">
            <w:r>
              <w:t>Permite verificar se um item foi enviado ao consumidor dentro do tempo previsto pelo item</w:t>
            </w:r>
          </w:p>
        </w:tc>
      </w:tr>
    </w:tbl>
    <w:p w14:paraId="053B5661" w14:textId="77777777" w:rsidR="00860C99" w:rsidRDefault="00860C99" w:rsidP="00860C99">
      <w:pPr>
        <w:pStyle w:val="2"/>
      </w:pPr>
    </w:p>
    <w:p w14:paraId="26EED691" w14:textId="77777777" w:rsidR="00D00CC0" w:rsidRDefault="00D00CC0" w:rsidP="00D00CC0"/>
    <w:p w14:paraId="22DCC0CC" w14:textId="77777777" w:rsidR="00D00CC0" w:rsidRPr="00D00CC0" w:rsidRDefault="00D00CC0" w:rsidP="00D00CC0"/>
    <w:p w14:paraId="20A0D3FC" w14:textId="3CE05576" w:rsidR="00A97BFD" w:rsidRDefault="00A97BFD" w:rsidP="00E03991">
      <w:pPr>
        <w:pStyle w:val="2"/>
        <w:numPr>
          <w:ilvl w:val="1"/>
          <w:numId w:val="3"/>
        </w:numPr>
      </w:pPr>
      <w:r>
        <w:t>Stored procedures</w:t>
      </w:r>
    </w:p>
    <w:p w14:paraId="54F12EA8" w14:textId="77777777" w:rsid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5E7718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:rsidRPr="007D587D" w14:paraId="1E789B23" w14:textId="77777777" w:rsidTr="005E7718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BAAE6" w14:textId="6C170638" w:rsidR="00D00CC0" w:rsidRPr="009902F7" w:rsidRDefault="009902F7" w:rsidP="007D587D">
            <w:pPr>
              <w:jc w:val="both"/>
              <w:rPr>
                <w:iCs/>
              </w:rPr>
            </w:pPr>
            <w:r>
              <w:rPr>
                <w:iCs/>
              </w:rPr>
              <w:t xml:space="preserve"> dbo.sp_removeStockItem</w:t>
            </w:r>
          </w:p>
        </w:tc>
        <w:tc>
          <w:tcPr>
            <w:tcW w:w="1701" w:type="dxa"/>
            <w:vAlign w:val="center"/>
          </w:tcPr>
          <w:p w14:paraId="66C0884D" w14:textId="5DA922AF" w:rsidR="00D00CC0" w:rsidRDefault="009902F7" w:rsidP="007D587D">
            <w:pPr>
              <w:jc w:val="both"/>
              <w:rPr>
                <w:iCs/>
              </w:rPr>
            </w:pPr>
            <w:r>
              <w:rPr>
                <w:iCs/>
              </w:rPr>
              <w:t>@saleID int</w:t>
            </w:r>
          </w:p>
          <w:p w14:paraId="21FFFE40" w14:textId="3110696C" w:rsidR="009902F7" w:rsidRDefault="009902F7" w:rsidP="007D587D">
            <w:pPr>
              <w:jc w:val="both"/>
              <w:rPr>
                <w:iCs/>
              </w:rPr>
            </w:pPr>
            <w:r>
              <w:rPr>
                <w:iCs/>
              </w:rPr>
              <w:t>@itemID int</w:t>
            </w:r>
          </w:p>
          <w:p w14:paraId="30C7EC6F" w14:textId="64309C3F" w:rsidR="009902F7" w:rsidRPr="009902F7" w:rsidRDefault="009902F7" w:rsidP="007D587D">
            <w:pPr>
              <w:jc w:val="both"/>
              <w:rPr>
                <w:iCs/>
              </w:rPr>
            </w:pPr>
            <w:r>
              <w:rPr>
                <w:iCs/>
              </w:rPr>
              <w:t>@removeSale nvarchar(50)</w:t>
            </w:r>
          </w:p>
        </w:tc>
        <w:tc>
          <w:tcPr>
            <w:tcW w:w="982" w:type="dxa"/>
          </w:tcPr>
          <w:p w14:paraId="00C61E9E" w14:textId="6E72D252" w:rsidR="00D00CC0" w:rsidRPr="00C73B97" w:rsidRDefault="00C73B97" w:rsidP="007D587D">
            <w:pPr>
              <w:jc w:val="both"/>
              <w:rPr>
                <w:iCs/>
              </w:rPr>
            </w:pPr>
            <w:r>
              <w:rPr>
                <w:iCs/>
              </w:rPr>
              <w:t>R11#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B914108" w14:textId="2F94F7A1" w:rsidR="00D00CC0" w:rsidRPr="009902F7" w:rsidRDefault="009902F7" w:rsidP="007D587D">
            <w:pPr>
              <w:jc w:val="both"/>
              <w:rPr>
                <w:iCs/>
              </w:rPr>
            </w:pPr>
            <w:r>
              <w:rPr>
                <w:iCs/>
              </w:rPr>
              <w:t>Permite remover um produto de uma venda</w:t>
            </w:r>
          </w:p>
        </w:tc>
      </w:tr>
      <w:tr w:rsidR="00D00CC0" w:rsidRPr="009902F7" w14:paraId="5EC71F9A" w14:textId="77777777" w:rsidTr="005E7718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46440280" w:rsidR="00D00CC0" w:rsidRPr="009902F7" w:rsidRDefault="009902F7" w:rsidP="002A33C0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</w:t>
            </w:r>
            <w:r w:rsidRPr="009902F7">
              <w:rPr>
                <w:lang w:val="en-GB"/>
              </w:rPr>
              <w:t>bo.sp</w:t>
            </w:r>
            <w:proofErr w:type="gramEnd"/>
            <w:r w:rsidRPr="009902F7">
              <w:rPr>
                <w:lang w:val="en-GB"/>
              </w:rPr>
              <w:t>_update_product_q</w:t>
            </w:r>
            <w:r>
              <w:rPr>
                <w:lang w:val="en-GB"/>
              </w:rPr>
              <w:t>ty</w:t>
            </w:r>
            <w:proofErr w:type="spellEnd"/>
          </w:p>
        </w:tc>
        <w:tc>
          <w:tcPr>
            <w:tcW w:w="1701" w:type="dxa"/>
            <w:vAlign w:val="center"/>
          </w:tcPr>
          <w:p w14:paraId="3D43F2B3" w14:textId="3D459275" w:rsidR="00D00CC0" w:rsidRDefault="009902F7" w:rsidP="002A33C0">
            <w:pPr>
              <w:rPr>
                <w:lang w:val="en-GB"/>
              </w:rPr>
            </w:pPr>
            <w:r>
              <w:rPr>
                <w:lang w:val="en-GB"/>
              </w:rPr>
              <w:t>@SalesDetailID int</w:t>
            </w:r>
          </w:p>
          <w:p w14:paraId="3A79FA60" w14:textId="6948490C" w:rsidR="009902F7" w:rsidRPr="009902F7" w:rsidRDefault="009902F7" w:rsidP="002A33C0">
            <w:pPr>
              <w:rPr>
                <w:lang w:val="en-GB"/>
              </w:rPr>
            </w:pPr>
            <w:r>
              <w:rPr>
                <w:lang w:val="en-GB"/>
              </w:rPr>
              <w:t>@Qty int</w:t>
            </w:r>
          </w:p>
        </w:tc>
        <w:tc>
          <w:tcPr>
            <w:tcW w:w="982" w:type="dxa"/>
          </w:tcPr>
          <w:p w14:paraId="7486F60F" w14:textId="3958F405" w:rsidR="00D00CC0" w:rsidRPr="009902F7" w:rsidRDefault="00C73B97" w:rsidP="002A33C0">
            <w:pPr>
              <w:rPr>
                <w:lang w:val="en-GB"/>
              </w:rPr>
            </w:pPr>
            <w:r>
              <w:rPr>
                <w:lang w:val="en-GB"/>
              </w:rPr>
              <w:t>R10#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6CC3E3E2" w:rsidR="00D00CC0" w:rsidRPr="009902F7" w:rsidRDefault="009902F7" w:rsidP="002A33C0">
            <w:r w:rsidRPr="009902F7">
              <w:t>Permite alterar a quantidade d</w:t>
            </w:r>
            <w:r>
              <w:t>e um dado produto em uma venda</w:t>
            </w:r>
          </w:p>
        </w:tc>
      </w:tr>
      <w:tr w:rsidR="009902F7" w:rsidRPr="009902F7" w14:paraId="6C7E3428" w14:textId="77777777" w:rsidTr="005E7718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ECCDF8" w14:textId="2C943D63" w:rsidR="009902F7" w:rsidRDefault="00F555EB" w:rsidP="002A33C0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dbo.sp</w:t>
            </w:r>
            <w:proofErr w:type="gramEnd"/>
            <w:r>
              <w:rPr>
                <w:lang w:val="en-GB"/>
              </w:rPr>
              <w:t>_new_SaleDetail</w:t>
            </w:r>
            <w:proofErr w:type="spellEnd"/>
          </w:p>
        </w:tc>
        <w:tc>
          <w:tcPr>
            <w:tcW w:w="1701" w:type="dxa"/>
            <w:vAlign w:val="center"/>
          </w:tcPr>
          <w:p w14:paraId="6014D307" w14:textId="51FEF68E" w:rsidR="009902F7" w:rsidRDefault="00F555EB" w:rsidP="002A33C0">
            <w:pPr>
              <w:rPr>
                <w:lang w:val="en-GB"/>
              </w:rPr>
            </w:pPr>
            <w:r>
              <w:rPr>
                <w:lang w:val="en-GB"/>
              </w:rPr>
              <w:t>@SalesHeaderID int</w:t>
            </w:r>
          </w:p>
          <w:p w14:paraId="641A6A36" w14:textId="77777777" w:rsidR="00F555EB" w:rsidRDefault="00F555EB" w:rsidP="002A33C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@Product int</w:t>
            </w:r>
          </w:p>
          <w:p w14:paraId="5B6E8782" w14:textId="06CF1901" w:rsidR="00F555EB" w:rsidRDefault="00F555EB" w:rsidP="002A33C0">
            <w:pPr>
              <w:rPr>
                <w:lang w:val="en-GB"/>
              </w:rPr>
            </w:pPr>
            <w:r>
              <w:rPr>
                <w:lang w:val="en-GB"/>
              </w:rPr>
              <w:t>@Qty int</w:t>
            </w:r>
          </w:p>
          <w:p w14:paraId="7DA65392" w14:textId="38CD4EB9" w:rsidR="00F555EB" w:rsidRDefault="00F555EB" w:rsidP="002A33C0">
            <w:pPr>
              <w:rPr>
                <w:lang w:val="en-GB"/>
              </w:rPr>
            </w:pPr>
            <w:r>
              <w:rPr>
                <w:lang w:val="en-GB"/>
              </w:rPr>
              <w:t>@CustomerID int</w:t>
            </w:r>
          </w:p>
        </w:tc>
        <w:tc>
          <w:tcPr>
            <w:tcW w:w="982" w:type="dxa"/>
          </w:tcPr>
          <w:p w14:paraId="70E0F5E2" w14:textId="5C2D6E44" w:rsidR="009902F7" w:rsidRPr="009902F7" w:rsidRDefault="00C73B97" w:rsidP="002A33C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R09#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45C409" w14:textId="1A016465" w:rsidR="009902F7" w:rsidRPr="009902F7" w:rsidRDefault="00F555EB" w:rsidP="002A33C0">
            <w:r>
              <w:t xml:space="preserve">Permite </w:t>
            </w:r>
            <w:r w:rsidR="00C73B97">
              <w:t>adicionar um produto a uma sale</w:t>
            </w:r>
          </w:p>
        </w:tc>
      </w:tr>
      <w:tr w:rsidR="00C73B97" w:rsidRPr="009902F7" w14:paraId="288E7FE7" w14:textId="77777777" w:rsidTr="005E7718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0844BA" w14:textId="4D3B0F18" w:rsidR="00C73B97" w:rsidRDefault="00C73B97" w:rsidP="002A33C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Dbo.sp_newSaleHeader</w:t>
            </w:r>
            <w:proofErr w:type="spellEnd"/>
          </w:p>
        </w:tc>
        <w:tc>
          <w:tcPr>
            <w:tcW w:w="1701" w:type="dxa"/>
            <w:vAlign w:val="center"/>
          </w:tcPr>
          <w:p w14:paraId="3EAB2535" w14:textId="77777777" w:rsidR="00C73B97" w:rsidRDefault="00C73B97" w:rsidP="002A33C0">
            <w:pPr>
              <w:rPr>
                <w:lang w:val="en-GB"/>
              </w:rPr>
            </w:pPr>
            <w:r>
              <w:rPr>
                <w:lang w:val="en-GB"/>
              </w:rPr>
              <w:t>@SalesPersonID int</w:t>
            </w:r>
          </w:p>
          <w:p w14:paraId="4E04A1CE" w14:textId="77777777" w:rsidR="00C73B97" w:rsidRDefault="00C73B97" w:rsidP="002A33C0">
            <w:pPr>
              <w:rPr>
                <w:lang w:val="en-GB"/>
              </w:rPr>
            </w:pPr>
            <w:r>
              <w:rPr>
                <w:lang w:val="en-GB"/>
              </w:rPr>
              <w:t>@CityID int</w:t>
            </w:r>
          </w:p>
          <w:p w14:paraId="5182621A" w14:textId="77777777" w:rsidR="00C73B97" w:rsidRDefault="00C73B97" w:rsidP="002A33C0">
            <w:pPr>
              <w:rPr>
                <w:lang w:val="en-GB"/>
              </w:rPr>
            </w:pPr>
            <w:r>
              <w:rPr>
                <w:lang w:val="en-GB"/>
              </w:rPr>
              <w:t>@InvoiceDateKey date</w:t>
            </w:r>
          </w:p>
          <w:p w14:paraId="281275A6" w14:textId="77777777" w:rsidR="00C73B97" w:rsidRDefault="00C73B97" w:rsidP="002A33C0">
            <w:pPr>
              <w:rPr>
                <w:lang w:val="en-GB"/>
              </w:rPr>
            </w:pPr>
            <w:r>
              <w:rPr>
                <w:lang w:val="en-GB"/>
              </w:rPr>
              <w:t>@DeliveryDateKey date</w:t>
            </w:r>
          </w:p>
          <w:p w14:paraId="7A41482B" w14:textId="57C6BC56" w:rsidR="00C73B97" w:rsidRDefault="00C73B97" w:rsidP="002A33C0">
            <w:pPr>
              <w:rPr>
                <w:lang w:val="en-GB"/>
              </w:rPr>
            </w:pPr>
            <w:r>
              <w:rPr>
                <w:lang w:val="en-GB"/>
              </w:rPr>
              <w:t>@Profit int</w:t>
            </w:r>
          </w:p>
        </w:tc>
        <w:tc>
          <w:tcPr>
            <w:tcW w:w="982" w:type="dxa"/>
          </w:tcPr>
          <w:p w14:paraId="357A9298" w14:textId="5A7BBF0E" w:rsidR="00C73B97" w:rsidRPr="009902F7" w:rsidRDefault="00C73B97" w:rsidP="002A33C0">
            <w:pPr>
              <w:rPr>
                <w:lang w:val="en-GB"/>
              </w:rPr>
            </w:pPr>
            <w:r>
              <w:rPr>
                <w:lang w:val="en-GB"/>
              </w:rPr>
              <w:t>R08#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A56A1EB" w14:textId="40A81B60" w:rsidR="00C73B97" w:rsidRDefault="00C73B97" w:rsidP="002A33C0">
            <w:r>
              <w:t>Permite criar uma nova sale</w:t>
            </w:r>
          </w:p>
        </w:tc>
      </w:tr>
      <w:tr w:rsidR="00F555EB" w:rsidRPr="009902F7" w14:paraId="1E1CC9D8" w14:textId="77777777" w:rsidTr="005E7718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E80B02" w14:textId="6EAE9DC5" w:rsidR="00F555EB" w:rsidRDefault="00F555EB" w:rsidP="002A33C0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dbo.sp</w:t>
            </w:r>
            <w:proofErr w:type="gramEnd"/>
            <w:r>
              <w:rPr>
                <w:lang w:val="en-GB"/>
              </w:rPr>
              <w:t>_addPromotion</w:t>
            </w:r>
            <w:proofErr w:type="spellEnd"/>
          </w:p>
        </w:tc>
        <w:tc>
          <w:tcPr>
            <w:tcW w:w="1701" w:type="dxa"/>
            <w:vAlign w:val="center"/>
          </w:tcPr>
          <w:p w14:paraId="3E73218A" w14:textId="3E315D25" w:rsidR="00F555EB" w:rsidRDefault="00F555EB" w:rsidP="002A33C0">
            <w:pPr>
              <w:rPr>
                <w:lang w:val="en-GB"/>
              </w:rPr>
            </w:pPr>
            <w:r>
              <w:rPr>
                <w:lang w:val="en-GB"/>
              </w:rPr>
              <w:t>@ItemID int</w:t>
            </w:r>
          </w:p>
          <w:p w14:paraId="32365E88" w14:textId="63B5C408" w:rsidR="00F555EB" w:rsidRDefault="00F555EB" w:rsidP="002A33C0">
            <w:pPr>
              <w:rPr>
                <w:lang w:val="en-GB"/>
              </w:rPr>
            </w:pPr>
            <w:r>
              <w:rPr>
                <w:lang w:val="en-GB"/>
              </w:rPr>
              <w:t xml:space="preserve">@Discount </w:t>
            </w:r>
            <w:proofErr w:type="gramStart"/>
            <w:r>
              <w:rPr>
                <w:lang w:val="en-GB"/>
              </w:rPr>
              <w:t>decimal(</w:t>
            </w:r>
            <w:proofErr w:type="gramEnd"/>
            <w:r>
              <w:rPr>
                <w:lang w:val="en-GB"/>
              </w:rPr>
              <w:t>18,3)</w:t>
            </w:r>
          </w:p>
          <w:p w14:paraId="42E2FA91" w14:textId="4F2E4C49" w:rsidR="00F555EB" w:rsidRDefault="00F555EB" w:rsidP="002A33C0">
            <w:pPr>
              <w:rPr>
                <w:lang w:val="en-GB"/>
              </w:rPr>
            </w:pPr>
            <w:r>
              <w:rPr>
                <w:lang w:val="en-GB"/>
              </w:rPr>
              <w:t>@Start date</w:t>
            </w:r>
          </w:p>
          <w:p w14:paraId="3FFB493B" w14:textId="5085B19F" w:rsidR="00F555EB" w:rsidRDefault="00F555EB" w:rsidP="002A33C0">
            <w:pPr>
              <w:rPr>
                <w:lang w:val="en-GB"/>
              </w:rPr>
            </w:pPr>
            <w:r>
              <w:rPr>
                <w:lang w:val="en-GB"/>
              </w:rPr>
              <w:t>@End date</w:t>
            </w:r>
          </w:p>
        </w:tc>
        <w:tc>
          <w:tcPr>
            <w:tcW w:w="982" w:type="dxa"/>
          </w:tcPr>
          <w:p w14:paraId="26353FDE" w14:textId="0037A185" w:rsidR="00F555EB" w:rsidRPr="009902F7" w:rsidRDefault="00C73B97" w:rsidP="002A33C0">
            <w:pPr>
              <w:rPr>
                <w:lang w:val="en-GB"/>
              </w:rPr>
            </w:pPr>
            <w:r>
              <w:rPr>
                <w:lang w:val="en-GB"/>
              </w:rPr>
              <w:t>R07#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3DFDC8C" w14:textId="5BBB1027" w:rsidR="00F555EB" w:rsidRDefault="00F555EB" w:rsidP="002A33C0">
            <w:r>
              <w:t>Permite adicionar uma promoção a um produto</w:t>
            </w:r>
          </w:p>
        </w:tc>
      </w:tr>
      <w:tr w:rsidR="00F555EB" w:rsidRPr="009902F7" w14:paraId="05E1F9AE" w14:textId="77777777" w:rsidTr="005E7718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541545A" w14:textId="4AB9A9E3" w:rsidR="00F555EB" w:rsidRPr="00F555EB" w:rsidRDefault="00F555EB" w:rsidP="002A33C0">
            <w:pPr>
              <w:jc w:val="center"/>
            </w:pPr>
            <w:r>
              <w:t>dbo.sp_removePromotion</w:t>
            </w:r>
          </w:p>
        </w:tc>
        <w:tc>
          <w:tcPr>
            <w:tcW w:w="1701" w:type="dxa"/>
            <w:vAlign w:val="center"/>
          </w:tcPr>
          <w:p w14:paraId="264DD524" w14:textId="14B5F5D8" w:rsidR="00F555EB" w:rsidRPr="00F555EB" w:rsidRDefault="00F555EB" w:rsidP="002A33C0">
            <w:r>
              <w:t>@ItemID int</w:t>
            </w:r>
          </w:p>
        </w:tc>
        <w:tc>
          <w:tcPr>
            <w:tcW w:w="982" w:type="dxa"/>
          </w:tcPr>
          <w:p w14:paraId="12F694C2" w14:textId="42E1E9D3" w:rsidR="00F555EB" w:rsidRPr="00F555EB" w:rsidRDefault="00C73B97" w:rsidP="002A33C0">
            <w:r>
              <w:t>R07#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B57F51" w14:textId="4EEBF241" w:rsidR="00F555EB" w:rsidRDefault="00F555EB" w:rsidP="002A33C0">
            <w:r>
              <w:t>Permite remover uma promoção a um produto</w:t>
            </w:r>
          </w:p>
        </w:tc>
      </w:tr>
      <w:tr w:rsidR="00F555EB" w:rsidRPr="009902F7" w14:paraId="3A9990D2" w14:textId="77777777" w:rsidTr="005E7718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7807962" w14:textId="7A20FCF5" w:rsidR="00F555EB" w:rsidRPr="00F555EB" w:rsidRDefault="00F555EB" w:rsidP="002A33C0">
            <w:pPr>
              <w:jc w:val="center"/>
            </w:pPr>
            <w:r>
              <w:t>dbo.sp_createUser</w:t>
            </w:r>
          </w:p>
        </w:tc>
        <w:tc>
          <w:tcPr>
            <w:tcW w:w="1701" w:type="dxa"/>
            <w:vAlign w:val="center"/>
          </w:tcPr>
          <w:p w14:paraId="712FE560" w14:textId="5A53D553" w:rsidR="00F555EB" w:rsidRPr="005E7718" w:rsidRDefault="00F555EB" w:rsidP="002A33C0">
            <w:pPr>
              <w:rPr>
                <w:lang w:val="en-GB"/>
              </w:rPr>
            </w:pPr>
            <w:r w:rsidRPr="005E7718">
              <w:rPr>
                <w:lang w:val="en-GB"/>
              </w:rPr>
              <w:t>@CustomerID int</w:t>
            </w:r>
          </w:p>
          <w:p w14:paraId="3FFF0520" w14:textId="77777777" w:rsidR="00F555EB" w:rsidRPr="005E7718" w:rsidRDefault="00F555EB" w:rsidP="002A33C0">
            <w:pPr>
              <w:rPr>
                <w:lang w:val="en-GB"/>
              </w:rPr>
            </w:pPr>
            <w:r w:rsidRPr="005E7718">
              <w:rPr>
                <w:lang w:val="en-GB"/>
              </w:rPr>
              <w:t xml:space="preserve">@hash </w:t>
            </w:r>
            <w:proofErr w:type="gramStart"/>
            <w:r w:rsidRPr="005E7718">
              <w:rPr>
                <w:lang w:val="en-GB"/>
              </w:rPr>
              <w:t>binary(</w:t>
            </w:r>
            <w:proofErr w:type="gramEnd"/>
            <w:r w:rsidRPr="005E7718">
              <w:rPr>
                <w:lang w:val="en-GB"/>
              </w:rPr>
              <w:t>64)</w:t>
            </w:r>
          </w:p>
          <w:p w14:paraId="36BD6E8F" w14:textId="3EEA5873" w:rsidR="00F555EB" w:rsidRPr="005E7718" w:rsidRDefault="00F555EB" w:rsidP="002A33C0">
            <w:pPr>
              <w:rPr>
                <w:lang w:val="en-GB"/>
              </w:rPr>
            </w:pPr>
            <w:r w:rsidRPr="005E7718">
              <w:rPr>
                <w:lang w:val="en-GB"/>
              </w:rPr>
              <w:t xml:space="preserve">@mail </w:t>
            </w:r>
            <w:proofErr w:type="spellStart"/>
            <w:proofErr w:type="gramStart"/>
            <w:r w:rsidRPr="005E7718">
              <w:rPr>
                <w:lang w:val="en-GB"/>
              </w:rPr>
              <w:t>nvarchar</w:t>
            </w:r>
            <w:proofErr w:type="spellEnd"/>
            <w:r w:rsidRPr="005E7718">
              <w:rPr>
                <w:lang w:val="en-GB"/>
              </w:rPr>
              <w:t>(</w:t>
            </w:r>
            <w:proofErr w:type="gramEnd"/>
            <w:r w:rsidRPr="005E7718">
              <w:rPr>
                <w:lang w:val="en-GB"/>
              </w:rPr>
              <w:t>255)</w:t>
            </w:r>
          </w:p>
        </w:tc>
        <w:tc>
          <w:tcPr>
            <w:tcW w:w="982" w:type="dxa"/>
          </w:tcPr>
          <w:p w14:paraId="1C472224" w14:textId="102C1178" w:rsidR="00F555EB" w:rsidRPr="005E7718" w:rsidRDefault="00C46299" w:rsidP="002A33C0">
            <w:pPr>
              <w:rPr>
                <w:lang w:val="en-GB"/>
              </w:rPr>
            </w:pPr>
            <w:r>
              <w:rPr>
                <w:lang w:val="en-GB"/>
              </w:rPr>
              <w:t>R04</w:t>
            </w:r>
            <w:r w:rsidR="00C73B97">
              <w:rPr>
                <w:lang w:val="en-GB"/>
              </w:rPr>
              <w:t>#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F58FC6" w14:textId="783065E9" w:rsidR="00F555EB" w:rsidRDefault="00F555EB" w:rsidP="002A33C0">
            <w:r>
              <w:t>Permite criar um novo utilizador</w:t>
            </w:r>
          </w:p>
        </w:tc>
      </w:tr>
      <w:tr w:rsidR="00F555EB" w:rsidRPr="009902F7" w14:paraId="601B99DC" w14:textId="77777777" w:rsidTr="005E7718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E2F09A1" w14:textId="590E1FEB" w:rsidR="00F555EB" w:rsidRPr="00F555EB" w:rsidRDefault="00F555EB" w:rsidP="002A33C0">
            <w:pPr>
              <w:jc w:val="center"/>
            </w:pPr>
            <w:r>
              <w:t>dbo.sp_editUser</w:t>
            </w:r>
          </w:p>
        </w:tc>
        <w:tc>
          <w:tcPr>
            <w:tcW w:w="1701" w:type="dxa"/>
            <w:vAlign w:val="center"/>
          </w:tcPr>
          <w:p w14:paraId="381AA020" w14:textId="77777777" w:rsidR="00F555EB" w:rsidRPr="005E7718" w:rsidRDefault="00F555EB" w:rsidP="00F555EB">
            <w:pPr>
              <w:rPr>
                <w:lang w:val="en-GB"/>
              </w:rPr>
            </w:pPr>
            <w:r w:rsidRPr="005E7718">
              <w:rPr>
                <w:lang w:val="en-GB"/>
              </w:rPr>
              <w:t>@CustomerID int</w:t>
            </w:r>
          </w:p>
          <w:p w14:paraId="707DCFCD" w14:textId="77777777" w:rsidR="00F555EB" w:rsidRPr="005E7718" w:rsidRDefault="00F555EB" w:rsidP="00F555EB">
            <w:pPr>
              <w:rPr>
                <w:lang w:val="en-GB"/>
              </w:rPr>
            </w:pPr>
            <w:r w:rsidRPr="005E7718">
              <w:rPr>
                <w:lang w:val="en-GB"/>
              </w:rPr>
              <w:t xml:space="preserve">@hash </w:t>
            </w:r>
            <w:proofErr w:type="gramStart"/>
            <w:r w:rsidRPr="005E7718">
              <w:rPr>
                <w:lang w:val="en-GB"/>
              </w:rPr>
              <w:t>binary(</w:t>
            </w:r>
            <w:proofErr w:type="gramEnd"/>
            <w:r w:rsidRPr="005E7718">
              <w:rPr>
                <w:lang w:val="en-GB"/>
              </w:rPr>
              <w:t>64)</w:t>
            </w:r>
          </w:p>
          <w:p w14:paraId="5D913FED" w14:textId="2599E60F" w:rsidR="00F555EB" w:rsidRPr="005E7718" w:rsidRDefault="00F555EB" w:rsidP="00F555EB">
            <w:pPr>
              <w:rPr>
                <w:lang w:val="en-GB"/>
              </w:rPr>
            </w:pPr>
            <w:r w:rsidRPr="005E7718">
              <w:rPr>
                <w:lang w:val="en-GB"/>
              </w:rPr>
              <w:t xml:space="preserve">@mail </w:t>
            </w:r>
            <w:proofErr w:type="spellStart"/>
            <w:proofErr w:type="gramStart"/>
            <w:r w:rsidRPr="005E7718">
              <w:rPr>
                <w:lang w:val="en-GB"/>
              </w:rPr>
              <w:t>nvarchar</w:t>
            </w:r>
            <w:proofErr w:type="spellEnd"/>
            <w:r w:rsidRPr="005E7718">
              <w:rPr>
                <w:lang w:val="en-GB"/>
              </w:rPr>
              <w:t>(</w:t>
            </w:r>
            <w:proofErr w:type="gramEnd"/>
            <w:r w:rsidRPr="005E7718">
              <w:rPr>
                <w:lang w:val="en-GB"/>
              </w:rPr>
              <w:t>255)</w:t>
            </w:r>
          </w:p>
        </w:tc>
        <w:tc>
          <w:tcPr>
            <w:tcW w:w="982" w:type="dxa"/>
          </w:tcPr>
          <w:p w14:paraId="284E4A28" w14:textId="16B793D3" w:rsidR="00F555EB" w:rsidRPr="005E7718" w:rsidRDefault="00C46299" w:rsidP="002A33C0">
            <w:pPr>
              <w:rPr>
                <w:lang w:val="en-GB"/>
              </w:rPr>
            </w:pPr>
            <w:r>
              <w:rPr>
                <w:lang w:val="en-GB"/>
              </w:rPr>
              <w:t>#R05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7F98F3" w14:textId="4A530A80" w:rsidR="00F555EB" w:rsidRDefault="00F555EB" w:rsidP="002A33C0">
            <w:r>
              <w:t>Permite editar um utilizador</w:t>
            </w:r>
          </w:p>
        </w:tc>
      </w:tr>
      <w:tr w:rsidR="00F555EB" w:rsidRPr="009902F7" w14:paraId="67872BF9" w14:textId="77777777" w:rsidTr="005E7718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42C4E6" w14:textId="0C628297" w:rsidR="00F555EB" w:rsidRPr="00F555EB" w:rsidRDefault="00F555EB" w:rsidP="002A33C0">
            <w:pPr>
              <w:jc w:val="center"/>
            </w:pPr>
            <w:r>
              <w:t>Dbo.sp_removeUser</w:t>
            </w:r>
          </w:p>
        </w:tc>
        <w:tc>
          <w:tcPr>
            <w:tcW w:w="1701" w:type="dxa"/>
            <w:vAlign w:val="center"/>
          </w:tcPr>
          <w:p w14:paraId="12889043" w14:textId="0C0BEADE" w:rsidR="00F555EB" w:rsidRPr="00F555EB" w:rsidRDefault="00F555EB" w:rsidP="002A33C0">
            <w:r>
              <w:t>@UserID int</w:t>
            </w:r>
          </w:p>
        </w:tc>
        <w:tc>
          <w:tcPr>
            <w:tcW w:w="982" w:type="dxa"/>
          </w:tcPr>
          <w:p w14:paraId="1C13129D" w14:textId="596A170E" w:rsidR="00F555EB" w:rsidRPr="00F555EB" w:rsidRDefault="00C46299" w:rsidP="002A33C0">
            <w:r>
              <w:t>#RO5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BDD453" w14:textId="4333E00A" w:rsidR="00F555EB" w:rsidRDefault="00F555EB" w:rsidP="002A33C0">
            <w:r>
              <w:t>Permite remover um utilizador</w:t>
            </w:r>
          </w:p>
        </w:tc>
      </w:tr>
      <w:tr w:rsidR="005E7718" w:rsidRPr="009902F7" w14:paraId="5EA808C2" w14:textId="77777777" w:rsidTr="005E7718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1CCBE3B" w14:textId="5D5E25F7" w:rsidR="005E7718" w:rsidRDefault="005E7718" w:rsidP="005E7718">
            <w:r>
              <w:lastRenderedPageBreak/>
              <w:t>Dbo.sp_generate_token</w:t>
            </w:r>
          </w:p>
        </w:tc>
        <w:tc>
          <w:tcPr>
            <w:tcW w:w="1701" w:type="dxa"/>
            <w:vAlign w:val="center"/>
          </w:tcPr>
          <w:p w14:paraId="46AA9122" w14:textId="28748594" w:rsidR="005E7718" w:rsidRDefault="005E7718" w:rsidP="002A33C0">
            <w:r>
              <w:t>@UserID</w:t>
            </w:r>
            <w:r w:rsidR="00FA5B56">
              <w:t xml:space="preserve"> int</w:t>
            </w:r>
          </w:p>
        </w:tc>
        <w:tc>
          <w:tcPr>
            <w:tcW w:w="982" w:type="dxa"/>
          </w:tcPr>
          <w:p w14:paraId="188EABEE" w14:textId="0B2193B3" w:rsidR="005E7718" w:rsidRPr="00F555EB" w:rsidRDefault="00C46299" w:rsidP="002A33C0">
            <w:r>
              <w:t>#R02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66967D" w14:textId="51B172FB" w:rsidR="005E7718" w:rsidRDefault="005E7718" w:rsidP="002A33C0">
            <w:r>
              <w:t>Permite gerar um token para alterar a password</w:t>
            </w:r>
          </w:p>
        </w:tc>
      </w:tr>
      <w:tr w:rsidR="00FA5B56" w:rsidRPr="00BA68DB" w14:paraId="6FBB1303" w14:textId="77777777" w:rsidTr="005E7718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795992" w14:textId="0423990C" w:rsidR="00FA5B56" w:rsidRDefault="00FA5B56" w:rsidP="005E7718">
            <w:r>
              <w:t>Dbo.sp_password_check</w:t>
            </w:r>
          </w:p>
        </w:tc>
        <w:tc>
          <w:tcPr>
            <w:tcW w:w="1701" w:type="dxa"/>
            <w:vAlign w:val="center"/>
          </w:tcPr>
          <w:p w14:paraId="62611973" w14:textId="65371C7C" w:rsidR="00FA5B56" w:rsidRDefault="00FA5B56" w:rsidP="002A33C0">
            <w:r>
              <w:t>@mail nvarchar(255)</w:t>
            </w:r>
          </w:p>
          <w:p w14:paraId="646E15CC" w14:textId="74303C5D" w:rsidR="00FA5B56" w:rsidRDefault="00FA5B56" w:rsidP="002A33C0">
            <w:r>
              <w:t>@hash varchar(30)</w:t>
            </w:r>
          </w:p>
        </w:tc>
        <w:tc>
          <w:tcPr>
            <w:tcW w:w="982" w:type="dxa"/>
          </w:tcPr>
          <w:p w14:paraId="6E471231" w14:textId="77777777" w:rsidR="00FA5B56" w:rsidRDefault="00FA5B56" w:rsidP="002A33C0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91CEE6" w14:textId="7F3CA9B7" w:rsidR="00FA5B56" w:rsidRPr="00FA5B56" w:rsidRDefault="00FA5B56" w:rsidP="002A33C0">
            <w:pPr>
              <w:rPr>
                <w:lang w:val="en-GB"/>
              </w:rPr>
            </w:pPr>
            <w:r w:rsidRPr="00FA5B56">
              <w:rPr>
                <w:lang w:val="en-GB"/>
              </w:rPr>
              <w:t xml:space="preserve">Checks if a </w:t>
            </w:r>
            <w:r>
              <w:rPr>
                <w:lang w:val="en-GB"/>
              </w:rPr>
              <w:t>certain password matches a user’s password</w:t>
            </w:r>
          </w:p>
        </w:tc>
      </w:tr>
    </w:tbl>
    <w:p w14:paraId="57B298E8" w14:textId="77777777" w:rsidR="00D00CC0" w:rsidRPr="00FA5B56" w:rsidRDefault="00D00CC0" w:rsidP="00B2739F">
      <w:pPr>
        <w:rPr>
          <w:lang w:val="en-GB"/>
        </w:rPr>
      </w:pPr>
    </w:p>
    <w:p w14:paraId="6E0C24BD" w14:textId="77777777" w:rsidR="00A97BFD" w:rsidRPr="00FA5B56" w:rsidRDefault="00A97BFD" w:rsidP="00A97BFD">
      <w:pPr>
        <w:rPr>
          <w:lang w:val="en-GB"/>
        </w:rPr>
      </w:pPr>
    </w:p>
    <w:p w14:paraId="62EA6A28" w14:textId="77777777" w:rsidR="00A97BFD" w:rsidRDefault="00A97BFD" w:rsidP="00E03991">
      <w:pPr>
        <w:pStyle w:val="2"/>
        <w:numPr>
          <w:ilvl w:val="1"/>
          <w:numId w:val="3"/>
        </w:numPr>
      </w:pPr>
      <w:r>
        <w:t>Triggers</w:t>
      </w:r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:rsidRPr="00FE2FEC" w14:paraId="3EF5138E" w14:textId="77777777" w:rsidTr="00FE2FEC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0421B646" w:rsidR="00B56443" w:rsidRPr="00A9526F" w:rsidRDefault="00A9526F" w:rsidP="00FE2FEC">
            <w:pPr>
              <w:jc w:val="both"/>
              <w:rPr>
                <w:iCs/>
              </w:rPr>
            </w:pPr>
            <w:r>
              <w:rPr>
                <w:iCs/>
              </w:rPr>
              <w:t>Dbo.trg_ChillerStockSale</w:t>
            </w:r>
            <w:r w:rsidR="005E7718">
              <w:rPr>
                <w:iCs/>
              </w:rPr>
              <w:t>_Insert</w:t>
            </w:r>
          </w:p>
        </w:tc>
        <w:tc>
          <w:tcPr>
            <w:tcW w:w="1559" w:type="dxa"/>
          </w:tcPr>
          <w:p w14:paraId="6B1C1970" w14:textId="1EF71A90" w:rsidR="00A9526F" w:rsidRPr="00A9526F" w:rsidRDefault="005E7718" w:rsidP="00FE2FEC">
            <w:pPr>
              <w:jc w:val="both"/>
              <w:rPr>
                <w:iCs/>
              </w:rPr>
            </w:pPr>
            <w:r>
              <w:rPr>
                <w:iCs/>
              </w:rPr>
              <w:t>INSTEAD OF</w:t>
            </w:r>
            <w:r w:rsidR="00A9526F">
              <w:rPr>
                <w:iCs/>
              </w:rPr>
              <w:t xml:space="preserve"> INSERT</w:t>
            </w:r>
          </w:p>
        </w:tc>
        <w:tc>
          <w:tcPr>
            <w:tcW w:w="1701" w:type="dxa"/>
          </w:tcPr>
          <w:p w14:paraId="3008D14E" w14:textId="78660B6D" w:rsidR="00B56443" w:rsidRPr="00A9526F" w:rsidRDefault="00A9526F" w:rsidP="00FE2FEC">
            <w:pPr>
              <w:jc w:val="both"/>
              <w:rPr>
                <w:iCs/>
              </w:rPr>
            </w:pPr>
            <w:r>
              <w:rPr>
                <w:iCs/>
              </w:rPr>
              <w:t>Dbo.SaleDetails</w:t>
            </w:r>
          </w:p>
        </w:tc>
        <w:tc>
          <w:tcPr>
            <w:tcW w:w="993" w:type="dxa"/>
          </w:tcPr>
          <w:p w14:paraId="45B0C967" w14:textId="14CFD36B" w:rsidR="00B56443" w:rsidRPr="00C73B97" w:rsidRDefault="00C73B97" w:rsidP="00FE2FEC">
            <w:pPr>
              <w:jc w:val="both"/>
              <w:rPr>
                <w:iCs/>
              </w:rPr>
            </w:pPr>
            <w:r>
              <w:rPr>
                <w:iCs/>
              </w:rPr>
              <w:t>R14#</w:t>
            </w:r>
          </w:p>
        </w:tc>
        <w:tc>
          <w:tcPr>
            <w:tcW w:w="411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FE45B3E" w:rsidR="00B56443" w:rsidRPr="00A9526F" w:rsidRDefault="00A9526F" w:rsidP="00FE2FEC">
            <w:pPr>
              <w:jc w:val="both"/>
              <w:rPr>
                <w:iCs/>
              </w:rPr>
            </w:pPr>
            <w:r>
              <w:rPr>
                <w:iCs/>
              </w:rPr>
              <w:t>Verifica se dentro de uma sale, todos os produtos são guardados no refrigerador ou nenhum é.</w:t>
            </w:r>
          </w:p>
        </w:tc>
      </w:tr>
      <w:tr w:rsidR="00A9526F" w:rsidRPr="00FE2FEC" w14:paraId="31EC55A8" w14:textId="77777777" w:rsidTr="00FE2FEC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C2ABEC" w14:textId="382E593B" w:rsidR="00A9526F" w:rsidRDefault="00A9526F" w:rsidP="00FE2FEC">
            <w:pPr>
              <w:jc w:val="both"/>
              <w:rPr>
                <w:iCs/>
              </w:rPr>
            </w:pPr>
            <w:r>
              <w:rPr>
                <w:iCs/>
              </w:rPr>
              <w:t>Dbo.trg_LeadTimeDays</w:t>
            </w:r>
            <w:r w:rsidR="005E7718">
              <w:rPr>
                <w:iCs/>
              </w:rPr>
              <w:t>_Insert</w:t>
            </w:r>
          </w:p>
        </w:tc>
        <w:tc>
          <w:tcPr>
            <w:tcW w:w="1559" w:type="dxa"/>
          </w:tcPr>
          <w:p w14:paraId="024A71B4" w14:textId="76FBC002" w:rsidR="00A9526F" w:rsidRDefault="005E7718" w:rsidP="00FE2FEC">
            <w:pPr>
              <w:jc w:val="both"/>
              <w:rPr>
                <w:iCs/>
              </w:rPr>
            </w:pPr>
            <w:r>
              <w:rPr>
                <w:iCs/>
              </w:rPr>
              <w:t>INSTEAD OF INSERT</w:t>
            </w:r>
          </w:p>
        </w:tc>
        <w:tc>
          <w:tcPr>
            <w:tcW w:w="1701" w:type="dxa"/>
          </w:tcPr>
          <w:p w14:paraId="7CF8A854" w14:textId="79CB25C8" w:rsidR="00A9526F" w:rsidRDefault="00A9526F" w:rsidP="00FE2FEC">
            <w:pPr>
              <w:jc w:val="both"/>
              <w:rPr>
                <w:iCs/>
              </w:rPr>
            </w:pPr>
            <w:r>
              <w:rPr>
                <w:iCs/>
              </w:rPr>
              <w:t>Dbo.SaleHeader</w:t>
            </w:r>
          </w:p>
        </w:tc>
        <w:tc>
          <w:tcPr>
            <w:tcW w:w="993" w:type="dxa"/>
          </w:tcPr>
          <w:p w14:paraId="6A5EA995" w14:textId="17501230" w:rsidR="00A9526F" w:rsidRPr="00C73B97" w:rsidRDefault="00C73B97" w:rsidP="00FE2FEC">
            <w:pPr>
              <w:jc w:val="both"/>
              <w:rPr>
                <w:iCs/>
              </w:rPr>
            </w:pPr>
            <w:r>
              <w:rPr>
                <w:iCs/>
              </w:rPr>
              <w:t>R13#</w:t>
            </w:r>
          </w:p>
        </w:tc>
        <w:tc>
          <w:tcPr>
            <w:tcW w:w="411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9CAED7" w14:textId="7ACD19E5" w:rsidR="00A9526F" w:rsidRDefault="00A9526F" w:rsidP="00FE2FEC">
            <w:pPr>
              <w:jc w:val="both"/>
              <w:rPr>
                <w:iCs/>
              </w:rPr>
            </w:pPr>
            <w:r>
              <w:rPr>
                <w:iCs/>
              </w:rPr>
              <w:t>Verifica se o produto chegou ao consumidor dentro do tempo alotado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40114B51" w:rsidR="00B56443" w:rsidRDefault="005E7718" w:rsidP="00895C14">
            <w:pPr>
              <w:jc w:val="center"/>
            </w:pPr>
            <w:r>
              <w:rPr>
                <w:iCs/>
              </w:rPr>
              <w:t>Dbo.trg_ChillerStockSale_Update</w:t>
            </w:r>
          </w:p>
        </w:tc>
        <w:tc>
          <w:tcPr>
            <w:tcW w:w="1559" w:type="dxa"/>
          </w:tcPr>
          <w:p w14:paraId="124F0A19" w14:textId="53190296" w:rsidR="00B56443" w:rsidRDefault="005E7718" w:rsidP="0044675C">
            <w:pPr>
              <w:jc w:val="center"/>
            </w:pPr>
            <w:r>
              <w:t>INSTEAD OF UPDATE</w:t>
            </w:r>
          </w:p>
        </w:tc>
        <w:tc>
          <w:tcPr>
            <w:tcW w:w="1701" w:type="dxa"/>
            <w:vAlign w:val="center"/>
          </w:tcPr>
          <w:p w14:paraId="7D432F14" w14:textId="2CE10672" w:rsidR="00B56443" w:rsidRDefault="005E7718" w:rsidP="00895C14">
            <w:r>
              <w:rPr>
                <w:iCs/>
              </w:rPr>
              <w:t>Dbo.SaleDetails</w:t>
            </w:r>
          </w:p>
        </w:tc>
        <w:tc>
          <w:tcPr>
            <w:tcW w:w="993" w:type="dxa"/>
          </w:tcPr>
          <w:p w14:paraId="6E301FE2" w14:textId="07757B15" w:rsidR="00B56443" w:rsidRDefault="00C73B97" w:rsidP="00895C14">
            <w:r>
              <w:t>R14#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04123D45" w:rsidR="00B56443" w:rsidRDefault="005E7718" w:rsidP="00895C14">
            <w:r>
              <w:rPr>
                <w:iCs/>
              </w:rPr>
              <w:t>Verifica se dentro de uma sale, todos os produtos são guardados no refrigerador ou nenhum é.</w:t>
            </w:r>
          </w:p>
        </w:tc>
      </w:tr>
      <w:tr w:rsidR="005E7718" w14:paraId="55715089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FE0635" w14:textId="36727B1F" w:rsidR="005E7718" w:rsidRDefault="005E7718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Dbo.trg_LeadTimeDays_Update</w:t>
            </w:r>
          </w:p>
        </w:tc>
        <w:tc>
          <w:tcPr>
            <w:tcW w:w="1559" w:type="dxa"/>
          </w:tcPr>
          <w:p w14:paraId="1741121F" w14:textId="69940265" w:rsidR="005E7718" w:rsidRDefault="005E7718" w:rsidP="0044675C">
            <w:pPr>
              <w:jc w:val="center"/>
            </w:pPr>
            <w:r>
              <w:t>INSTEAD OF UPDATE</w:t>
            </w:r>
          </w:p>
        </w:tc>
        <w:tc>
          <w:tcPr>
            <w:tcW w:w="1701" w:type="dxa"/>
            <w:vAlign w:val="center"/>
          </w:tcPr>
          <w:p w14:paraId="3660F432" w14:textId="22A2E624" w:rsidR="005E7718" w:rsidRDefault="005E7718" w:rsidP="00895C14">
            <w:pPr>
              <w:rPr>
                <w:iCs/>
              </w:rPr>
            </w:pPr>
            <w:r>
              <w:rPr>
                <w:iCs/>
              </w:rPr>
              <w:t>Dbo.SaleHeader</w:t>
            </w:r>
          </w:p>
        </w:tc>
        <w:tc>
          <w:tcPr>
            <w:tcW w:w="993" w:type="dxa"/>
          </w:tcPr>
          <w:p w14:paraId="40850033" w14:textId="4600CEA5" w:rsidR="005E7718" w:rsidRDefault="00C73B97" w:rsidP="00895C14">
            <w:r>
              <w:t>R13#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657CCB" w14:textId="5A38D5AC" w:rsidR="005E7718" w:rsidRDefault="005E7718" w:rsidP="00895C14">
            <w:pPr>
              <w:rPr>
                <w:iCs/>
              </w:rPr>
            </w:pPr>
            <w:r>
              <w:rPr>
                <w:iCs/>
              </w:rPr>
              <w:t>Verifica se o produto chegou ao consumidor dentro do tempo alotado</w:t>
            </w:r>
          </w:p>
        </w:tc>
      </w:tr>
    </w:tbl>
    <w:p w14:paraId="75C2FEA8" w14:textId="48153DF6" w:rsidR="00A77E11" w:rsidRDefault="00860C99" w:rsidP="00E03991">
      <w:pPr>
        <w:pStyle w:val="1"/>
        <w:numPr>
          <w:ilvl w:val="0"/>
          <w:numId w:val="3"/>
        </w:numPr>
      </w:pPr>
      <w:r>
        <w:t>Catálogo</w:t>
      </w:r>
      <w:r w:rsidR="002179BD">
        <w:t>/Metadados</w:t>
      </w:r>
    </w:p>
    <w:p w14:paraId="0CDEA245" w14:textId="39F58EBE" w:rsidR="0007232D" w:rsidRDefault="0007232D" w:rsidP="00E03991">
      <w:pPr>
        <w:pStyle w:val="2"/>
        <w:numPr>
          <w:ilvl w:val="1"/>
          <w:numId w:val="3"/>
        </w:numPr>
      </w:pPr>
      <w:r>
        <w:t>Geradores</w:t>
      </w:r>
    </w:p>
    <w:p w14:paraId="18788B61" w14:textId="77777777" w:rsidR="0007232D" w:rsidRPr="0007232D" w:rsidRDefault="0007232D" w:rsidP="0007232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2179BD" w14:paraId="1A124F5B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761EF" w14:textId="77777777" w:rsidR="002179BD" w:rsidRPr="00FA3C1D" w:rsidRDefault="002179BD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E94D05C" w14:textId="77777777" w:rsidR="002179BD" w:rsidRDefault="002179BD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0A3EA6" w14:textId="77777777" w:rsidR="002179BD" w:rsidRDefault="002179BD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2179BD" w14:paraId="184CF838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7B2302" w14:textId="4689187B" w:rsidR="002179BD" w:rsidRPr="0036544B" w:rsidRDefault="00A41E88" w:rsidP="002A33C0">
            <w:pPr>
              <w:jc w:val="center"/>
              <w:rPr>
                <w:i/>
                <w:color w:val="A6A6A6" w:themeColor="background1" w:themeShade="A6"/>
              </w:rPr>
            </w:pPr>
            <w:r>
              <w:t>Dbo.sp_generator</w:t>
            </w:r>
          </w:p>
        </w:tc>
        <w:tc>
          <w:tcPr>
            <w:tcW w:w="2127" w:type="dxa"/>
            <w:vAlign w:val="center"/>
          </w:tcPr>
          <w:p w14:paraId="2FA25007" w14:textId="77777777" w:rsidR="00A41E88" w:rsidRDefault="00A41E88" w:rsidP="00A41E88">
            <w:pPr>
              <w:rPr>
                <w:lang w:val="en-GB"/>
              </w:rPr>
            </w:pPr>
            <w:r>
              <w:t>@table VARCHAR(32)</w:t>
            </w:r>
            <w:r>
              <w:br/>
              <w:t>@action char</w:t>
            </w:r>
          </w:p>
          <w:p w14:paraId="4DFAF278" w14:textId="43380DDF" w:rsidR="002179BD" w:rsidRPr="0036544B" w:rsidRDefault="002179BD" w:rsidP="002A33C0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F0F0B5B" w14:textId="77777777" w:rsidR="00A41E88" w:rsidRDefault="00A41E88" w:rsidP="00A41E88">
            <w:r>
              <w:t>Implementa o procedimento para inserir registos numa tabela</w:t>
            </w:r>
          </w:p>
          <w:p w14:paraId="2F34D144" w14:textId="35E8CEC6" w:rsidR="002179BD" w:rsidRPr="0036544B" w:rsidRDefault="002179BD" w:rsidP="002A33C0">
            <w:pPr>
              <w:rPr>
                <w:i/>
                <w:color w:val="A6A6A6" w:themeColor="background1" w:themeShade="A6"/>
              </w:rPr>
            </w:pPr>
          </w:p>
        </w:tc>
      </w:tr>
      <w:tr w:rsidR="002179BD" w14:paraId="694AE67F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DB4001" w14:textId="77777777" w:rsidR="002179BD" w:rsidRDefault="002179BD" w:rsidP="002A33C0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5334108" w14:textId="77777777" w:rsidR="002179BD" w:rsidRDefault="002179BD" w:rsidP="002A33C0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527B24" w14:textId="77777777" w:rsidR="002179BD" w:rsidRDefault="002179BD" w:rsidP="002A33C0"/>
        </w:tc>
      </w:tr>
    </w:tbl>
    <w:p w14:paraId="3F10DA66" w14:textId="77777777" w:rsidR="002179BD" w:rsidRPr="002179BD" w:rsidRDefault="002179BD" w:rsidP="002179BD"/>
    <w:p w14:paraId="54B070AF" w14:textId="7CFA1D6C" w:rsidR="00A77E11" w:rsidRDefault="0007232D" w:rsidP="00E03991">
      <w:pPr>
        <w:pStyle w:val="2"/>
        <w:numPr>
          <w:ilvl w:val="1"/>
          <w:numId w:val="3"/>
        </w:numPr>
      </w:pPr>
      <w:r>
        <w:t>Mon</w:t>
      </w:r>
      <w:r w:rsidR="000B4C70">
        <w:t>itorização</w:t>
      </w:r>
    </w:p>
    <w:p w14:paraId="54123749" w14:textId="77777777" w:rsidR="000B4C70" w:rsidRDefault="000B4C70" w:rsidP="00A77E11">
      <w:pPr>
        <w:pStyle w:val="a7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:rsidRPr="00A00272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640AC726" w:rsidR="000B4C70" w:rsidRPr="0036544B" w:rsidRDefault="00E328E2" w:rsidP="002A33C0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table_update</w:t>
            </w:r>
          </w:p>
        </w:tc>
        <w:tc>
          <w:tcPr>
            <w:tcW w:w="2127" w:type="dxa"/>
            <w:vAlign w:val="center"/>
          </w:tcPr>
          <w:p w14:paraId="5EE729EB" w14:textId="5DBC8948" w:rsidR="000B4C70" w:rsidRPr="0036544B" w:rsidRDefault="000B4C70" w:rsidP="002A33C0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64FCAC3E" w:rsidR="00A00272" w:rsidRPr="00A00272" w:rsidRDefault="00A00272" w:rsidP="002A33C0">
            <w:pPr>
              <w:rPr>
                <w:iCs/>
              </w:rPr>
            </w:pPr>
            <w:r w:rsidRPr="00A00272">
              <w:rPr>
                <w:iCs/>
              </w:rPr>
              <w:t>Extraí o último update da</w:t>
            </w:r>
            <w:r>
              <w:rPr>
                <w:iCs/>
              </w:rPr>
              <w:t xml:space="preserve"> data sobre as modificações do schema e compara-os à base de dados atual. Se houver modificações, gera entradas à tabela </w:t>
            </w:r>
            <w:r>
              <w:rPr>
                <w:i/>
              </w:rPr>
              <w:t>TablesInfo</w:t>
            </w:r>
            <w:r>
              <w:rPr>
                <w:iCs/>
              </w:rPr>
              <w:t xml:space="preserve"> e </w:t>
            </w:r>
            <w:r>
              <w:rPr>
                <w:i/>
              </w:rPr>
              <w:t>ConstraintsInfo</w:t>
            </w:r>
            <w:r>
              <w:rPr>
                <w:iCs/>
              </w:rPr>
              <w:t xml:space="preserve"> para manter um </w:t>
            </w:r>
            <w:r>
              <w:rPr>
                <w:i/>
              </w:rPr>
              <w:t>log</w:t>
            </w:r>
            <w:r>
              <w:rPr>
                <w:iCs/>
              </w:rPr>
              <w:t xml:space="preserve"> de histórias de modificações</w:t>
            </w:r>
          </w:p>
        </w:tc>
      </w:tr>
      <w:tr w:rsidR="000B4C70" w:rsidRPr="00A00272" w14:paraId="21D7FC50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41C60A" w14:textId="6A4E5697" w:rsidR="000B4C70" w:rsidRDefault="00E328E2" w:rsidP="002A33C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space_used_data</w:t>
            </w:r>
          </w:p>
        </w:tc>
        <w:tc>
          <w:tcPr>
            <w:tcW w:w="2127" w:type="dxa"/>
            <w:vAlign w:val="center"/>
          </w:tcPr>
          <w:p w14:paraId="61575E79" w14:textId="77777777" w:rsidR="000B4C70" w:rsidRDefault="000B4C70" w:rsidP="002A33C0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8B8B87" w14:textId="5F50ABE7" w:rsidR="00A00272" w:rsidRPr="00A00272" w:rsidRDefault="00A00272" w:rsidP="00E328E2">
            <w:pPr>
              <w:autoSpaceDE w:val="0"/>
              <w:autoSpaceDN w:val="0"/>
              <w:adjustRightInd w:val="0"/>
              <w:spacing w:after="0" w:line="240" w:lineRule="auto"/>
            </w:pPr>
            <w:r w:rsidRPr="00A00272">
              <w:t xml:space="preserve">Gera entradas à tabela </w:t>
            </w:r>
            <w:r w:rsidRPr="00A00272">
              <w:rPr>
                <w:i/>
                <w:iCs/>
              </w:rPr>
              <w:t>S</w:t>
            </w:r>
            <w:r>
              <w:rPr>
                <w:i/>
                <w:iCs/>
              </w:rPr>
              <w:t>paceUsed</w:t>
            </w:r>
            <w:r>
              <w:t xml:space="preserve"> para manter história de cada tabela na base de dados, os números de registos e uma estimativa do espaço ocupado</w:t>
            </w:r>
          </w:p>
          <w:p w14:paraId="6FD036EC" w14:textId="645889A1" w:rsidR="00A00272" w:rsidRPr="00A00272" w:rsidRDefault="00A00272" w:rsidP="00E328E2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76F99EE" w14:textId="77777777" w:rsidR="000B4C70" w:rsidRPr="00A00272" w:rsidRDefault="000B4C70" w:rsidP="00A77E11">
      <w:pPr>
        <w:pStyle w:val="a7"/>
        <w:ind w:firstLine="696"/>
        <w:rPr>
          <w:i/>
          <w:color w:val="A6A6A6" w:themeColor="background1" w:themeShade="A6"/>
        </w:rPr>
      </w:pPr>
    </w:p>
    <w:p w14:paraId="2883E442" w14:textId="66D87E42" w:rsidR="00E03991" w:rsidRDefault="00E03991" w:rsidP="00A77E11">
      <w:pPr>
        <w:pStyle w:val="a7"/>
        <w:ind w:firstLine="696"/>
      </w:pPr>
    </w:p>
    <w:p w14:paraId="34DE2E7D" w14:textId="2F18DD6B" w:rsidR="00E03991" w:rsidRDefault="00E03991" w:rsidP="00E03991">
      <w:pPr>
        <w:pStyle w:val="1"/>
        <w:numPr>
          <w:ilvl w:val="0"/>
          <w:numId w:val="3"/>
        </w:numPr>
      </w:pPr>
      <w:r>
        <w:t xml:space="preserve">Índices </w:t>
      </w:r>
    </w:p>
    <w:p w14:paraId="67F31EAC" w14:textId="3F76ECD3" w:rsidR="00E03991" w:rsidRPr="00E03991" w:rsidRDefault="00E03991" w:rsidP="00E03991">
      <w:pPr>
        <w:pStyle w:val="a7"/>
        <w:numPr>
          <w:ilvl w:val="1"/>
          <w:numId w:val="3"/>
        </w:numPr>
        <w:rPr>
          <w:rFonts w:asciiTheme="majorHAnsi" w:hAnsiTheme="majorHAnsi" w:cstheme="majorHAnsi"/>
          <w:color w:val="2E74B5" w:themeColor="accent1" w:themeShade="BF"/>
        </w:rPr>
      </w:pPr>
      <w:r w:rsidRPr="00E03991">
        <w:rPr>
          <w:rFonts w:asciiTheme="majorHAnsi" w:hAnsiTheme="majorHAnsi" w:cstheme="majorHAnsi"/>
          <w:color w:val="2E74B5" w:themeColor="accent1" w:themeShade="BF"/>
        </w:rPr>
        <w:t>Views</w:t>
      </w:r>
    </w:p>
    <w:tbl>
      <w:tblPr>
        <w:tblW w:w="0" w:type="dxa"/>
        <w:tblInd w:w="-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7"/>
        <w:gridCol w:w="7163"/>
      </w:tblGrid>
      <w:tr w:rsidR="00E03991" w:rsidRPr="00E03991" w14:paraId="02F7E62E" w14:textId="77777777" w:rsidTr="00E03991">
        <w:trPr>
          <w:trHeight w:val="300"/>
        </w:trPr>
        <w:tc>
          <w:tcPr>
            <w:tcW w:w="36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  <w:hideMark/>
          </w:tcPr>
          <w:p w14:paraId="48842103" w14:textId="77777777" w:rsidR="00E03991" w:rsidRPr="00E03991" w:rsidRDefault="00E03991" w:rsidP="00E0399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r w:rsidRPr="00E03991">
              <w:rPr>
                <w:rFonts w:ascii="Calibri" w:eastAsia="Times New Roman" w:hAnsi="Calibri" w:cs="Calibri"/>
                <w:color w:val="FFFFFF"/>
                <w:lang w:eastAsia="en-GB"/>
              </w:rPr>
              <w:t>Nome</w:t>
            </w:r>
            <w:r w:rsidRPr="00E03991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73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  <w:hideMark/>
          </w:tcPr>
          <w:p w14:paraId="0FF34703" w14:textId="77777777" w:rsidR="00E03991" w:rsidRPr="00E03991" w:rsidRDefault="00E03991" w:rsidP="00E0399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r w:rsidRPr="00E03991">
              <w:rPr>
                <w:rFonts w:ascii="Calibri" w:eastAsia="Times New Roman" w:hAnsi="Calibri" w:cs="Calibri"/>
                <w:color w:val="FFFFFF"/>
                <w:lang w:eastAsia="en-GB"/>
              </w:rPr>
              <w:t>Descrição</w:t>
            </w:r>
            <w:r w:rsidRPr="00E03991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</w:tr>
      <w:tr w:rsidR="00E03991" w:rsidRPr="00E03991" w14:paraId="0AF1B39E" w14:textId="77777777" w:rsidTr="00E03991">
        <w:trPr>
          <w:trHeight w:val="300"/>
        </w:trPr>
        <w:tc>
          <w:tcPr>
            <w:tcW w:w="36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  <w:hideMark/>
          </w:tcPr>
          <w:p w14:paraId="7B462D00" w14:textId="27472E28" w:rsidR="00E03991" w:rsidRPr="00E03991" w:rsidRDefault="00224167" w:rsidP="00E0399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  <w:t>citySales</w:t>
            </w:r>
            <w:proofErr w:type="spellEnd"/>
          </w:p>
        </w:tc>
        <w:tc>
          <w:tcPr>
            <w:tcW w:w="73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  <w:hideMark/>
          </w:tcPr>
          <w:p w14:paraId="4E396558" w14:textId="416A929D" w:rsidR="00E03991" w:rsidRPr="00E03991" w:rsidRDefault="00E03991" w:rsidP="00E0399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3991">
              <w:rPr>
                <w:rFonts w:ascii="Calibri" w:eastAsia="Times New Roman" w:hAnsi="Calibri" w:cs="Calibri"/>
                <w:color w:val="A6A6A6"/>
                <w:lang w:eastAsia="en-GB"/>
              </w:rPr>
              <w:t> </w:t>
            </w:r>
            <w:r w:rsidR="00224167" w:rsidRPr="00224167">
              <w:rPr>
                <w:rFonts w:ascii="Calibri" w:eastAsia="Times New Roman" w:hAnsi="Calibri" w:cs="Calibri"/>
                <w:lang w:eastAsia="en-GB"/>
              </w:rPr>
              <w:t>Pesquisa o número de v</w:t>
            </w:r>
            <w:r w:rsidR="00224167">
              <w:rPr>
                <w:rFonts w:ascii="Calibri" w:eastAsia="Times New Roman" w:hAnsi="Calibri" w:cs="Calibri"/>
                <w:lang w:eastAsia="en-GB"/>
              </w:rPr>
              <w:t>endas por cidade</w:t>
            </w:r>
          </w:p>
        </w:tc>
      </w:tr>
      <w:tr w:rsidR="00E03991" w:rsidRPr="00E03991" w14:paraId="56D68640" w14:textId="77777777" w:rsidTr="00E03991">
        <w:trPr>
          <w:trHeight w:val="300"/>
        </w:trPr>
        <w:tc>
          <w:tcPr>
            <w:tcW w:w="36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  <w:hideMark/>
          </w:tcPr>
          <w:p w14:paraId="75847549" w14:textId="33EF4808" w:rsidR="00E03991" w:rsidRPr="00E03991" w:rsidRDefault="00224167" w:rsidP="00E0399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growthRate</w:t>
            </w:r>
          </w:p>
        </w:tc>
        <w:tc>
          <w:tcPr>
            <w:tcW w:w="73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  <w:hideMark/>
          </w:tcPr>
          <w:p w14:paraId="759456E5" w14:textId="594EFB11" w:rsidR="00E03991" w:rsidRPr="00E03991" w:rsidRDefault="00E03991" w:rsidP="00E0399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3991">
              <w:rPr>
                <w:rFonts w:ascii="Calibri" w:eastAsia="Times New Roman" w:hAnsi="Calibri" w:cs="Calibri"/>
                <w:color w:val="A6A6A6"/>
                <w:lang w:eastAsia="en-GB"/>
              </w:rPr>
              <w:t> </w:t>
            </w:r>
            <w:r w:rsidR="00224167">
              <w:rPr>
                <w:rFonts w:ascii="Calibri" w:eastAsia="Times New Roman" w:hAnsi="Calibri" w:cs="Calibri"/>
                <w:lang w:eastAsia="en-GB"/>
              </w:rPr>
              <w:t>Pesquisa a taxa de crescimento das vendas por ano</w:t>
            </w:r>
          </w:p>
        </w:tc>
      </w:tr>
      <w:tr w:rsidR="00224167" w:rsidRPr="00E03991" w14:paraId="4E43BB98" w14:textId="77777777" w:rsidTr="00E03991">
        <w:trPr>
          <w:trHeight w:val="300"/>
        </w:trPr>
        <w:tc>
          <w:tcPr>
            <w:tcW w:w="36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</w:tcPr>
          <w:p w14:paraId="09951721" w14:textId="2651CFD0" w:rsidR="00224167" w:rsidRDefault="00224167" w:rsidP="00E0399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itemColor</w:t>
            </w:r>
          </w:p>
        </w:tc>
        <w:tc>
          <w:tcPr>
            <w:tcW w:w="73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</w:tcPr>
          <w:p w14:paraId="37A4F47A" w14:textId="1F303F86" w:rsidR="00224167" w:rsidRPr="00224167" w:rsidRDefault="00224167" w:rsidP="00E0399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Pesquisa os produtos por cor</w:t>
            </w:r>
          </w:p>
        </w:tc>
      </w:tr>
    </w:tbl>
    <w:p w14:paraId="7BB3B98A" w14:textId="38E1D360" w:rsidR="00E03991" w:rsidRDefault="00E03991" w:rsidP="00A77E11">
      <w:pPr>
        <w:pStyle w:val="a7"/>
        <w:ind w:firstLine="696"/>
      </w:pPr>
    </w:p>
    <w:p w14:paraId="4A76E79C" w14:textId="0A2DE940" w:rsidR="00E03991" w:rsidRPr="00E03991" w:rsidRDefault="00E03991" w:rsidP="00E03991">
      <w:pPr>
        <w:pStyle w:val="a7"/>
        <w:numPr>
          <w:ilvl w:val="1"/>
          <w:numId w:val="3"/>
        </w:numPr>
        <w:rPr>
          <w:rFonts w:asciiTheme="majorHAnsi" w:hAnsiTheme="majorHAnsi" w:cstheme="majorHAnsi"/>
          <w:color w:val="2E74B5" w:themeColor="accent1" w:themeShade="BF"/>
        </w:rPr>
      </w:pPr>
      <w:r w:rsidRPr="00E03991">
        <w:rPr>
          <w:rFonts w:asciiTheme="majorHAnsi" w:hAnsiTheme="majorHAnsi" w:cstheme="majorHAnsi"/>
          <w:color w:val="2E74B5" w:themeColor="accent1" w:themeShade="BF"/>
        </w:rPr>
        <w:t>Índices</w:t>
      </w:r>
    </w:p>
    <w:tbl>
      <w:tblPr>
        <w:tblW w:w="0" w:type="dxa"/>
        <w:tblInd w:w="-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2605"/>
        <w:gridCol w:w="6033"/>
      </w:tblGrid>
      <w:tr w:rsidR="00E03991" w:rsidRPr="00E03991" w14:paraId="1B7969AF" w14:textId="77777777" w:rsidTr="00E03991">
        <w:trPr>
          <w:trHeight w:val="285"/>
        </w:trPr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  <w:hideMark/>
          </w:tcPr>
          <w:p w14:paraId="499B7D33" w14:textId="77777777" w:rsidR="00E03991" w:rsidRPr="00E03991" w:rsidRDefault="00E03991" w:rsidP="00E0399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r w:rsidRPr="00E03991">
              <w:rPr>
                <w:rFonts w:ascii="Calibri" w:eastAsia="Times New Roman" w:hAnsi="Calibri" w:cs="Calibri"/>
                <w:color w:val="FFFFFF"/>
                <w:lang w:eastAsia="en-GB"/>
              </w:rPr>
              <w:t>Designação</w:t>
            </w:r>
            <w:r w:rsidRPr="00E03991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  <w:hideMark/>
          </w:tcPr>
          <w:p w14:paraId="6D1EF261" w14:textId="77777777" w:rsidR="00E03991" w:rsidRPr="00E03991" w:rsidRDefault="00E03991" w:rsidP="00E0399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r w:rsidRPr="00E03991">
              <w:rPr>
                <w:rFonts w:ascii="Calibri" w:eastAsia="Times New Roman" w:hAnsi="Calibri" w:cs="Calibri"/>
                <w:color w:val="FFFFFF"/>
                <w:lang w:eastAsia="en-GB"/>
              </w:rPr>
              <w:t>Tabela</w:t>
            </w:r>
            <w:r w:rsidRPr="00E03991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22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  <w:hideMark/>
          </w:tcPr>
          <w:p w14:paraId="57455FCF" w14:textId="77777777" w:rsidR="00E03991" w:rsidRPr="00E03991" w:rsidRDefault="00E03991" w:rsidP="00E0399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r w:rsidRPr="00E03991">
              <w:rPr>
                <w:rFonts w:ascii="Calibri" w:eastAsia="Times New Roman" w:hAnsi="Calibri" w:cs="Calibri"/>
                <w:color w:val="FFFFFF"/>
                <w:lang w:eastAsia="en-GB"/>
              </w:rPr>
              <w:t>Justificação/Consultas</w:t>
            </w:r>
            <w:r w:rsidRPr="00E03991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</w:tr>
      <w:tr w:rsidR="00E03991" w:rsidRPr="00E03991" w14:paraId="3F352E80" w14:textId="77777777" w:rsidTr="00E03991">
        <w:trPr>
          <w:trHeight w:val="450"/>
        </w:trPr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1BD81E1E" w14:textId="560C9993" w:rsidR="00E03991" w:rsidRPr="00E03991" w:rsidRDefault="00FA5B56" w:rsidP="00E0399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City_index</w:t>
            </w:r>
          </w:p>
        </w:tc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4D081993" w14:textId="229727B0" w:rsidR="00E03991" w:rsidRPr="00E03991" w:rsidRDefault="00FA5B56" w:rsidP="00E0399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City(Name)</w:t>
            </w:r>
          </w:p>
        </w:tc>
        <w:tc>
          <w:tcPr>
            <w:tcW w:w="622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  <w:hideMark/>
          </w:tcPr>
          <w:p w14:paraId="4AC9EA7A" w14:textId="2AC8CE8E" w:rsidR="00E03991" w:rsidRPr="00E03991" w:rsidRDefault="00FA5B56" w:rsidP="00FA5B5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Torna a pesquisa de cidades mais rápida para ser usada em pesquisas de vendas por cidade</w:t>
            </w:r>
          </w:p>
        </w:tc>
      </w:tr>
      <w:tr w:rsidR="00E03991" w:rsidRPr="00E03991" w14:paraId="209A4C0A" w14:textId="77777777" w:rsidTr="00E03991">
        <w:trPr>
          <w:trHeight w:val="450"/>
        </w:trPr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7645B8B7" w14:textId="2F3AFC00" w:rsidR="00E03991" w:rsidRPr="00E03991" w:rsidRDefault="00E03991" w:rsidP="00E0399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3991">
              <w:rPr>
                <w:rFonts w:ascii="Calibri" w:eastAsia="Times New Roman" w:hAnsi="Calibri" w:cs="Calibri"/>
                <w:color w:val="A6A6A6"/>
                <w:lang w:eastAsia="en-GB"/>
              </w:rPr>
              <w:t> </w:t>
            </w:r>
            <w:r w:rsidR="00FA5B56">
              <w:rPr>
                <w:rFonts w:ascii="Calibri" w:eastAsia="Times New Roman" w:hAnsi="Calibri" w:cs="Calibri"/>
                <w:lang w:eastAsia="en-GB"/>
              </w:rPr>
              <w:t>InvoiceDateKey_index</w:t>
            </w:r>
          </w:p>
        </w:tc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6BCC4AF9" w14:textId="68A5AC09" w:rsidR="00E03991" w:rsidRPr="00E03991" w:rsidRDefault="00E03991" w:rsidP="00E0399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3991">
              <w:rPr>
                <w:rFonts w:ascii="Calibri" w:eastAsia="Times New Roman" w:hAnsi="Calibri" w:cs="Calibri"/>
                <w:color w:val="A6A6A6"/>
                <w:lang w:eastAsia="en-GB"/>
              </w:rPr>
              <w:t> </w:t>
            </w:r>
            <w:r w:rsidR="00FA5B56">
              <w:rPr>
                <w:rFonts w:ascii="Calibri" w:eastAsia="Times New Roman" w:hAnsi="Calibri" w:cs="Calibri"/>
                <w:lang w:eastAsia="en-GB"/>
              </w:rPr>
              <w:t>SaleHeader(InvoiceDateKey)</w:t>
            </w:r>
          </w:p>
        </w:tc>
        <w:tc>
          <w:tcPr>
            <w:tcW w:w="622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  <w:hideMark/>
          </w:tcPr>
          <w:p w14:paraId="17653476" w14:textId="533A9F52" w:rsidR="00E03991" w:rsidRPr="00E03991" w:rsidRDefault="00E03991" w:rsidP="00E0399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3991">
              <w:rPr>
                <w:rFonts w:ascii="Calibri" w:eastAsia="Times New Roman" w:hAnsi="Calibri" w:cs="Calibri"/>
                <w:color w:val="A6A6A6"/>
                <w:lang w:eastAsia="en-GB"/>
              </w:rPr>
              <w:t> </w:t>
            </w:r>
            <w:r w:rsidR="00FA5B56">
              <w:rPr>
                <w:rFonts w:ascii="Calibri" w:eastAsia="Times New Roman" w:hAnsi="Calibri" w:cs="Calibri"/>
                <w:lang w:eastAsia="en-GB"/>
              </w:rPr>
              <w:t>Torna a pesquisa das vendas por ano mais rápida, que pode ajudar com comparações anuais</w:t>
            </w:r>
          </w:p>
        </w:tc>
      </w:tr>
      <w:tr w:rsidR="00FA5B56" w:rsidRPr="00E03991" w14:paraId="49E0EF75" w14:textId="77777777" w:rsidTr="00E03991">
        <w:trPr>
          <w:trHeight w:val="450"/>
        </w:trPr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</w:tcPr>
          <w:p w14:paraId="7503A6D8" w14:textId="0913C846" w:rsidR="00FA5B56" w:rsidRPr="00FA5B56" w:rsidRDefault="00FA5B56" w:rsidP="00E0399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stockItem_index</w:t>
            </w:r>
          </w:p>
        </w:tc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</w:tcPr>
          <w:p w14:paraId="2824A8B4" w14:textId="2DA1B3EA" w:rsidR="00FA5B56" w:rsidRPr="00FA5B56" w:rsidRDefault="00FA5B56" w:rsidP="00E0399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SaleDetails(StockItemID)</w:t>
            </w:r>
          </w:p>
        </w:tc>
        <w:tc>
          <w:tcPr>
            <w:tcW w:w="622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</w:tcPr>
          <w:p w14:paraId="2168BB2A" w14:textId="0B479BBF" w:rsidR="00FA5B56" w:rsidRPr="00FA5B56" w:rsidRDefault="00FA5B56" w:rsidP="00E0399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Torna as pesquisa dos produtos mais rápida que pode ajudar com o </w:t>
            </w:r>
            <w:r>
              <w:rPr>
                <w:rFonts w:ascii="Calibri" w:eastAsia="Times New Roman" w:hAnsi="Calibri" w:cs="Calibri"/>
                <w:i/>
                <w:iCs/>
                <w:lang w:eastAsia="en-GB"/>
              </w:rPr>
              <w:t>performance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da bd em geral</w:t>
            </w:r>
          </w:p>
        </w:tc>
      </w:tr>
    </w:tbl>
    <w:p w14:paraId="4642C289" w14:textId="2E22D6FB" w:rsidR="00E03991" w:rsidRDefault="00E03991" w:rsidP="00E03991">
      <w:pPr>
        <w:pStyle w:val="a7"/>
        <w:numPr>
          <w:ilvl w:val="1"/>
          <w:numId w:val="3"/>
        </w:numPr>
        <w:rPr>
          <w:rStyle w:val="eop"/>
          <w:rFonts w:ascii="Calibri Light" w:hAnsi="Calibri Light" w:cs="Calibri Light"/>
          <w:color w:val="2E74B5"/>
          <w:sz w:val="26"/>
          <w:szCs w:val="26"/>
          <w:shd w:val="clear" w:color="auto" w:fill="FFFFFF"/>
        </w:rPr>
      </w:pPr>
      <w:r w:rsidRPr="00E03991">
        <w:rPr>
          <w:rStyle w:val="normaltextrun"/>
          <w:rFonts w:ascii="Calibri Light" w:hAnsi="Calibri Light" w:cs="Calibri Light"/>
          <w:color w:val="2E74B5"/>
          <w:shd w:val="clear" w:color="auto" w:fill="FFFFFF"/>
        </w:rPr>
        <w:t>Otimização e Execução de Consultas</w:t>
      </w:r>
      <w:r w:rsidRPr="00E03991">
        <w:rPr>
          <w:rStyle w:val="eop"/>
          <w:rFonts w:ascii="Calibri Light" w:hAnsi="Calibri Light" w:cs="Calibri Light"/>
          <w:color w:val="2E74B5"/>
          <w:sz w:val="26"/>
          <w:szCs w:val="26"/>
          <w:shd w:val="clear" w:color="auto" w:fill="FFFFFF"/>
        </w:rPr>
        <w:t> </w:t>
      </w:r>
    </w:p>
    <w:p w14:paraId="099E25E4" w14:textId="77777777" w:rsidR="00E03991" w:rsidRPr="00E03991" w:rsidRDefault="00E03991" w:rsidP="00E03991">
      <w:pPr>
        <w:pStyle w:val="a7"/>
        <w:rPr>
          <w:rStyle w:val="eop"/>
          <w:rFonts w:ascii="Calibri Light" w:hAnsi="Calibri Light" w:cs="Calibri Light"/>
          <w:color w:val="2E74B5"/>
          <w:sz w:val="26"/>
          <w:szCs w:val="26"/>
          <w:shd w:val="clear" w:color="auto" w:fill="FFFFFF"/>
        </w:rPr>
      </w:pPr>
    </w:p>
    <w:p w14:paraId="437B5328" w14:textId="6D31F866" w:rsidR="00E03991" w:rsidRPr="00E03991" w:rsidRDefault="00E03991" w:rsidP="00E03991">
      <w:pPr>
        <w:pStyle w:val="a7"/>
        <w:rPr>
          <w:rFonts w:ascii="Calibri Light" w:hAnsi="Calibri Light" w:cs="Calibri Light"/>
          <w:color w:val="2E74B5" w:themeColor="accent1" w:themeShade="BF"/>
        </w:rPr>
      </w:pPr>
    </w:p>
    <w:p w14:paraId="31135D36" w14:textId="090EA5FD" w:rsidR="00E03991" w:rsidRPr="00E03991" w:rsidRDefault="00E03991" w:rsidP="00E03991">
      <w:pPr>
        <w:pStyle w:val="a7"/>
        <w:numPr>
          <w:ilvl w:val="0"/>
          <w:numId w:val="3"/>
        </w:numPr>
        <w:rPr>
          <w:rFonts w:ascii="Calibri Light" w:hAnsi="Calibri Light" w:cs="Calibri Light"/>
          <w:color w:val="2E74B5" w:themeColor="accent1" w:themeShade="BF"/>
          <w:sz w:val="32"/>
          <w:szCs w:val="32"/>
        </w:rPr>
      </w:pPr>
      <w:r w:rsidRPr="00E03991">
        <w:rPr>
          <w:rFonts w:ascii="Calibri Light" w:hAnsi="Calibri Light" w:cs="Calibri Light"/>
          <w:color w:val="2E74B5" w:themeColor="accent1" w:themeShade="BF"/>
          <w:sz w:val="32"/>
          <w:szCs w:val="32"/>
        </w:rPr>
        <w:t>Backup e Recuperação</w:t>
      </w:r>
    </w:p>
    <w:p w14:paraId="12029475" w14:textId="77777777" w:rsidR="00E03991" w:rsidRPr="00E03991" w:rsidRDefault="00E03991" w:rsidP="00E03991">
      <w:pPr>
        <w:pStyle w:val="a7"/>
        <w:rPr>
          <w:rFonts w:ascii="Calibri Light" w:hAnsi="Calibri Light" w:cs="Calibri Light"/>
          <w:color w:val="2E74B5" w:themeColor="accent1" w:themeShade="BF"/>
          <w:sz w:val="26"/>
          <w:szCs w:val="26"/>
        </w:rPr>
      </w:pPr>
    </w:p>
    <w:p w14:paraId="7553997E" w14:textId="4F3AB426" w:rsidR="00E03991" w:rsidRPr="00E03991" w:rsidRDefault="00E03991" w:rsidP="00E03991">
      <w:pPr>
        <w:pStyle w:val="a7"/>
        <w:numPr>
          <w:ilvl w:val="0"/>
          <w:numId w:val="3"/>
        </w:numPr>
        <w:rPr>
          <w:rFonts w:ascii="Calibri Light" w:hAnsi="Calibri Light" w:cs="Calibri Light"/>
          <w:color w:val="2E74B5" w:themeColor="accent1" w:themeShade="BF"/>
          <w:sz w:val="32"/>
          <w:szCs w:val="32"/>
        </w:rPr>
      </w:pPr>
      <w:r w:rsidRPr="00E03991">
        <w:rPr>
          <w:rFonts w:ascii="Calibri Light" w:hAnsi="Calibri Light" w:cs="Calibri Light"/>
          <w:color w:val="2E74B5" w:themeColor="accent1" w:themeShade="BF"/>
          <w:sz w:val="32"/>
          <w:szCs w:val="32"/>
        </w:rPr>
        <w:lastRenderedPageBreak/>
        <w:t>Segurança e Controlo de Acessos</w:t>
      </w:r>
    </w:p>
    <w:p w14:paraId="4C5B05B6" w14:textId="0386258B" w:rsidR="00E03991" w:rsidRPr="00E03991" w:rsidRDefault="00E03991" w:rsidP="00E03991">
      <w:pPr>
        <w:pStyle w:val="a7"/>
        <w:numPr>
          <w:ilvl w:val="1"/>
          <w:numId w:val="3"/>
        </w:numPr>
        <w:rPr>
          <w:rFonts w:ascii="Calibri Light" w:hAnsi="Calibri Light" w:cs="Calibri Light"/>
          <w:color w:val="2E74B5" w:themeColor="accent1" w:themeShade="BF"/>
        </w:rPr>
      </w:pPr>
      <w:r w:rsidRPr="00E03991">
        <w:rPr>
          <w:rFonts w:ascii="Calibri Light" w:hAnsi="Calibri Light" w:cs="Calibri Light"/>
          <w:color w:val="2E74B5" w:themeColor="accent1" w:themeShade="BF"/>
        </w:rPr>
        <w:t>Níveis de acesso à informação</w:t>
      </w:r>
    </w:p>
    <w:p w14:paraId="6C19F0BF" w14:textId="77777777" w:rsidR="00E03991" w:rsidRPr="00E03991" w:rsidRDefault="00E03991" w:rsidP="00E03991">
      <w:pPr>
        <w:pStyle w:val="a7"/>
        <w:rPr>
          <w:rFonts w:ascii="Calibri Light" w:hAnsi="Calibri Light" w:cs="Calibri Light"/>
          <w:color w:val="2E74B5" w:themeColor="accent1" w:themeShade="BF"/>
        </w:rPr>
      </w:pPr>
    </w:p>
    <w:p w14:paraId="2872519D" w14:textId="40985C2D" w:rsidR="00E03991" w:rsidRPr="00E03991" w:rsidRDefault="00E03991" w:rsidP="00E03991">
      <w:pPr>
        <w:pStyle w:val="a7"/>
        <w:numPr>
          <w:ilvl w:val="1"/>
          <w:numId w:val="3"/>
        </w:numPr>
        <w:rPr>
          <w:color w:val="2E74B5" w:themeColor="accent1" w:themeShade="BF"/>
        </w:rPr>
      </w:pPr>
      <w:r w:rsidRPr="00E03991">
        <w:rPr>
          <w:rFonts w:ascii="Calibri Light" w:hAnsi="Calibri Light" w:cs="Calibri Light"/>
          <w:color w:val="2E74B5" w:themeColor="accent1" w:themeShade="BF"/>
        </w:rPr>
        <w:t>Encriptação</w:t>
      </w:r>
    </w:p>
    <w:p w14:paraId="3256EB36" w14:textId="77777777" w:rsidR="00E03991" w:rsidRPr="00E03991" w:rsidRDefault="00E03991" w:rsidP="00E03991">
      <w:pPr>
        <w:pStyle w:val="a7"/>
        <w:rPr>
          <w:color w:val="2E74B5" w:themeColor="accent1" w:themeShade="BF"/>
        </w:rPr>
      </w:pPr>
    </w:p>
    <w:p w14:paraId="30150B15" w14:textId="54647F32" w:rsidR="00E03991" w:rsidRPr="00E03991" w:rsidRDefault="00E03991" w:rsidP="00E03991">
      <w:pPr>
        <w:pStyle w:val="a7"/>
        <w:numPr>
          <w:ilvl w:val="0"/>
          <w:numId w:val="3"/>
        </w:num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E03991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Controlo de Concorrência</w:t>
      </w:r>
    </w:p>
    <w:p w14:paraId="2E709155" w14:textId="6472E40B" w:rsidR="00E03991" w:rsidRDefault="00E03991" w:rsidP="00E03991">
      <w:pPr>
        <w:pStyle w:val="a7"/>
        <w:numPr>
          <w:ilvl w:val="0"/>
          <w:numId w:val="3"/>
        </w:num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E03991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MongoDB</w:t>
      </w:r>
    </w:p>
    <w:p w14:paraId="26A36213" w14:textId="4386B285" w:rsidR="00E03991" w:rsidRPr="00E03991" w:rsidRDefault="00E03991" w:rsidP="00E03991">
      <w:pPr>
        <w:pStyle w:val="a7"/>
        <w:rPr>
          <w:rFonts w:cstheme="minorHAnsi"/>
          <w:color w:val="2E74B5" w:themeColor="accent1" w:themeShade="BF"/>
        </w:rPr>
      </w:pPr>
    </w:p>
    <w:p w14:paraId="11899AA8" w14:textId="4D4A3284" w:rsidR="00E03991" w:rsidRPr="00B41CB7" w:rsidRDefault="00B41CB7" w:rsidP="00224167">
      <w:r>
        <w:t xml:space="preserve">A fim de efetivamente recuperar os dados da versão </w:t>
      </w:r>
      <w:r w:rsidRPr="00224167">
        <w:rPr>
          <w:i/>
          <w:iCs/>
        </w:rPr>
        <w:t>MongoDB</w:t>
      </w:r>
      <w:r>
        <w:t xml:space="preserve"> da base de dados </w:t>
      </w:r>
      <w:r w:rsidRPr="00224167">
        <w:rPr>
          <w:i/>
          <w:iCs/>
        </w:rPr>
        <w:t xml:space="preserve">WWIGlobal, </w:t>
      </w:r>
      <w:r>
        <w:t xml:space="preserve">foi decidido criar duas coleções distintas, </w:t>
      </w:r>
      <w:r w:rsidRPr="00224167">
        <w:rPr>
          <w:i/>
          <w:iCs/>
        </w:rPr>
        <w:t>Sales</w:t>
      </w:r>
      <w:r>
        <w:t xml:space="preserve"> e </w:t>
      </w:r>
      <w:r w:rsidRPr="00224167">
        <w:rPr>
          <w:i/>
          <w:iCs/>
        </w:rPr>
        <w:t>StockItems</w:t>
      </w:r>
      <w:r>
        <w:t xml:space="preserve">. Para importar dados na nova base de dados </w:t>
      </w:r>
      <w:r w:rsidRPr="00224167">
        <w:rPr>
          <w:i/>
          <w:iCs/>
        </w:rPr>
        <w:t xml:space="preserve">NoSQL, </w:t>
      </w:r>
      <w:r>
        <w:t xml:space="preserve">uma série de consultas foram criadas e exportadas como ficheiros </w:t>
      </w:r>
      <w:r w:rsidRPr="00224167">
        <w:rPr>
          <w:i/>
          <w:iCs/>
        </w:rPr>
        <w:t>JSON</w:t>
      </w:r>
      <w:r>
        <w:t xml:space="preserve">. Existiam vários métodos para inserir dados para dentro da base de dados, mas escolhemos em utilizar a ferramenta do </w:t>
      </w:r>
      <w:r w:rsidRPr="00224167">
        <w:rPr>
          <w:i/>
          <w:iCs/>
        </w:rPr>
        <w:t>MongoDB</w:t>
      </w:r>
      <w:r>
        <w:t>, “</w:t>
      </w:r>
      <w:r w:rsidRPr="00224167">
        <w:rPr>
          <w:i/>
          <w:iCs/>
        </w:rPr>
        <w:t xml:space="preserve">mongoimport”. </w:t>
      </w:r>
      <w:r>
        <w:t xml:space="preserve">Estas exigia a especificação da </w:t>
      </w:r>
      <w:r w:rsidRPr="00224167">
        <w:rPr>
          <w:i/>
          <w:iCs/>
        </w:rPr>
        <w:t>connection string</w:t>
      </w:r>
      <w:r>
        <w:t xml:space="preserve">, do nome da nova coleção, a base de dados, o caminho para o ficheiro e a opção </w:t>
      </w:r>
      <w:r w:rsidRPr="00224167">
        <w:rPr>
          <w:i/>
          <w:iCs/>
        </w:rPr>
        <w:t xml:space="preserve">“—jsonarray” </w:t>
      </w:r>
      <w:r>
        <w:t>para os dados serem inseridos de foram eficiente.</w:t>
      </w:r>
    </w:p>
    <w:p w14:paraId="5C7BB989" w14:textId="77777777" w:rsidR="00E03991" w:rsidRPr="00E03991" w:rsidRDefault="00E03991" w:rsidP="00E03991">
      <w:pPr>
        <w:ind w:left="360"/>
        <w:rPr>
          <w:color w:val="2E74B5" w:themeColor="accent1" w:themeShade="BF"/>
        </w:rPr>
      </w:pPr>
    </w:p>
    <w:p w14:paraId="2D24E7E8" w14:textId="13EF449A" w:rsidR="00E03991" w:rsidRPr="00E03991" w:rsidRDefault="00AA2F78" w:rsidP="00E03991">
      <w:pPr>
        <w:pStyle w:val="1"/>
        <w:numPr>
          <w:ilvl w:val="0"/>
          <w:numId w:val="3"/>
        </w:numPr>
      </w:pPr>
      <w:r>
        <w:t>Descrição da Demonstração</w:t>
      </w:r>
    </w:p>
    <w:p w14:paraId="54F26299" w14:textId="3FFC1DAB" w:rsidR="00914E5F" w:rsidRPr="00214E0E" w:rsidRDefault="00914E5F" w:rsidP="00E03991">
      <w:pPr>
        <w:pStyle w:val="2"/>
        <w:numPr>
          <w:ilvl w:val="1"/>
          <w:numId w:val="3"/>
        </w:numPr>
      </w:pPr>
      <w:r>
        <w:t>Script de demonstração</w:t>
      </w:r>
    </w:p>
    <w:p w14:paraId="19399A80" w14:textId="654B4A85" w:rsidR="00263860" w:rsidRDefault="004214F4" w:rsidP="00263860">
      <w:r w:rsidRPr="00E328E2">
        <w:t>Sequência de execução de código (</w:t>
      </w:r>
      <w:r w:rsidR="00FE2FEC" w:rsidRPr="00E328E2">
        <w:t>scripts</w:t>
      </w:r>
      <w:r w:rsidR="000D49F1" w:rsidRPr="00E328E2">
        <w:t xml:space="preserve">, </w:t>
      </w:r>
      <w:r w:rsidRPr="00E328E2">
        <w:t>consultas</w:t>
      </w:r>
      <w:r w:rsidR="00226883" w:rsidRPr="00E328E2">
        <w:t xml:space="preserve">, chamadas a SPs,…) </w:t>
      </w:r>
      <w:r w:rsidR="004E67EC" w:rsidRPr="00E328E2">
        <w:t xml:space="preserve">que permita </w:t>
      </w:r>
      <w:r w:rsidR="00226883" w:rsidRPr="00E328E2">
        <w:t>verificar</w:t>
      </w:r>
      <w:r w:rsidR="004E67EC" w:rsidRPr="00E328E2">
        <w:t xml:space="preserve"> o correto funcionamento da base de dados face aos requisitos</w:t>
      </w:r>
      <w:r w:rsidR="00226883" w:rsidRPr="00E328E2">
        <w:t>.</w:t>
      </w:r>
    </w:p>
    <w:p w14:paraId="1476B4CC" w14:textId="77777777" w:rsidR="000B4831" w:rsidRDefault="000B4831" w:rsidP="00263860"/>
    <w:p w14:paraId="21DBB139" w14:textId="186AF26A" w:rsidR="00E328E2" w:rsidRPr="001E293A" w:rsidRDefault="00E328E2" w:rsidP="001E29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>sp_createUser</w:t>
      </w:r>
      <w:proofErr w:type="spellEnd"/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>1,  N'teste</w:t>
      </w:r>
      <w:proofErr w:type="gramEnd"/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>123', 'ullasa@ukr.net'</w:t>
      </w:r>
    </w:p>
    <w:p w14:paraId="744EE083" w14:textId="6A74A857" w:rsidR="00E328E2" w:rsidRPr="001E293A" w:rsidRDefault="00E328E2" w:rsidP="001E29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>sp_generate_token</w:t>
      </w:r>
      <w:proofErr w:type="spellEnd"/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A032875" w14:textId="59353D11" w:rsidR="00E328E2" w:rsidRPr="00EF62F4" w:rsidRDefault="00E328E2" w:rsidP="001E293A">
      <w:pPr>
        <w:rPr>
          <w:rFonts w:ascii="Consolas" w:hAnsi="Consolas" w:cs="Consolas"/>
          <w:color w:val="000000"/>
          <w:sz w:val="19"/>
          <w:szCs w:val="19"/>
        </w:rPr>
      </w:pPr>
      <w:r w:rsidRPr="00EF62F4">
        <w:rPr>
          <w:rFonts w:ascii="Consolas" w:hAnsi="Consolas" w:cs="Consolas"/>
          <w:color w:val="000000"/>
          <w:sz w:val="19"/>
          <w:szCs w:val="19"/>
        </w:rPr>
        <w:t>exec sp_editUser 1, 1,  N'teste123', 'ullasa@ukr.net'</w:t>
      </w:r>
    </w:p>
    <w:p w14:paraId="1169D915" w14:textId="4AD9B47D" w:rsidR="00E328E2" w:rsidRPr="001E293A" w:rsidRDefault="00E328E2" w:rsidP="00E328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>sp_removeUser</w:t>
      </w:r>
      <w:proofErr w:type="spellEnd"/>
      <w:r w:rsidRPr="001E2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CEDFDAC" w14:textId="0906B3F4" w:rsidR="001E293A" w:rsidRDefault="001E293A" w:rsidP="00E328E2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space_used_data</w:t>
      </w:r>
    </w:p>
    <w:p w14:paraId="7998E7BC" w14:textId="1F388889" w:rsidR="001E293A" w:rsidRDefault="001E293A" w:rsidP="00E328E2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table_update</w:t>
      </w:r>
    </w:p>
    <w:p w14:paraId="2E6AFE50" w14:textId="041763C0" w:rsidR="001942A9" w:rsidRDefault="001942A9" w:rsidP="0019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_countProductsInSale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88ED046" w14:textId="77777777" w:rsidR="001942A9" w:rsidRDefault="001942A9" w:rsidP="0019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D8CA7F" w14:textId="3F99908A" w:rsidR="001942A9" w:rsidRDefault="001942A9" w:rsidP="0019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 w:rsidRPr="001942A9">
        <w:rPr>
          <w:rFonts w:ascii="Consolas" w:hAnsi="Consolas" w:cs="Consolas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sp_removeStockItem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4, 102, ‘no’</w:t>
      </w:r>
    </w:p>
    <w:p w14:paraId="4FE3B8B4" w14:textId="77777777" w:rsidR="001942A9" w:rsidRDefault="001942A9" w:rsidP="0019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6A4E66" w14:textId="0A2D331B" w:rsidR="001942A9" w:rsidRPr="001942A9" w:rsidRDefault="001942A9" w:rsidP="001942A9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942A9">
        <w:rPr>
          <w:rFonts w:ascii="Consolas" w:hAnsi="Consolas" w:cs="Consolas"/>
          <w:sz w:val="19"/>
          <w:szCs w:val="19"/>
          <w:lang w:val="en-GB"/>
        </w:rPr>
        <w:t xml:space="preserve">exec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sp_removeStockItem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1, 182, ‘yes’</w:t>
      </w:r>
    </w:p>
    <w:p w14:paraId="470A8B36" w14:textId="030E5B1E" w:rsidR="001942A9" w:rsidRDefault="001942A9" w:rsidP="001942A9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942A9">
        <w:rPr>
          <w:rFonts w:ascii="Consolas" w:hAnsi="Consolas" w:cs="Consolas"/>
          <w:color w:val="000000"/>
          <w:sz w:val="19"/>
          <w:szCs w:val="19"/>
          <w:lang w:val="en-GB"/>
        </w:rPr>
        <w:t xml:space="preserve">select </w:t>
      </w:r>
      <w:proofErr w:type="spellStart"/>
      <w:proofErr w:type="gramStart"/>
      <w:r w:rsidRPr="001942A9">
        <w:rPr>
          <w:rFonts w:ascii="Consolas" w:hAnsi="Consolas" w:cs="Consolas"/>
          <w:color w:val="000000"/>
          <w:sz w:val="19"/>
          <w:szCs w:val="19"/>
          <w:lang w:val="en-GB"/>
        </w:rPr>
        <w:t>dbo.fnGetSaleTotalPrice</w:t>
      </w:r>
      <w:proofErr w:type="spellEnd"/>
      <w:proofErr w:type="gramEnd"/>
      <w:r w:rsidRPr="001942A9">
        <w:rPr>
          <w:rFonts w:ascii="Consolas" w:hAnsi="Consolas" w:cs="Consolas"/>
          <w:color w:val="000000"/>
          <w:sz w:val="19"/>
          <w:szCs w:val="19"/>
          <w:lang w:val="en-GB"/>
        </w:rPr>
        <w:t>(4)</w:t>
      </w:r>
    </w:p>
    <w:p w14:paraId="58CA4C3D" w14:textId="202618E9" w:rsidR="001942A9" w:rsidRDefault="001942A9" w:rsidP="001942A9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942A9">
        <w:rPr>
          <w:rFonts w:ascii="Consolas" w:hAnsi="Consolas" w:cs="Consolas"/>
          <w:color w:val="000000"/>
          <w:sz w:val="19"/>
          <w:szCs w:val="19"/>
          <w:lang w:val="en-GB"/>
        </w:rPr>
        <w:t xml:space="preserve">exec </w:t>
      </w:r>
      <w:proofErr w:type="spellStart"/>
      <w:r w:rsidRPr="001942A9">
        <w:rPr>
          <w:rFonts w:ascii="Consolas" w:hAnsi="Consolas" w:cs="Consolas"/>
          <w:color w:val="000000"/>
          <w:sz w:val="19"/>
          <w:szCs w:val="19"/>
          <w:lang w:val="en-GB"/>
        </w:rPr>
        <w:t>sp_update_product_</w:t>
      </w:r>
      <w:proofErr w:type="gramStart"/>
      <w:r w:rsidRPr="001942A9">
        <w:rPr>
          <w:rFonts w:ascii="Consolas" w:hAnsi="Consolas" w:cs="Consolas"/>
          <w:color w:val="000000"/>
          <w:sz w:val="19"/>
          <w:szCs w:val="19"/>
          <w:lang w:val="en-GB"/>
        </w:rPr>
        <w:t>qty</w:t>
      </w:r>
      <w:proofErr w:type="spellEnd"/>
      <w:r w:rsidRPr="001942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1</w:t>
      </w:r>
      <w:proofErr w:type="gramEnd"/>
      <w:r w:rsidRPr="001942A9">
        <w:rPr>
          <w:rFonts w:ascii="Consolas" w:hAnsi="Consolas" w:cs="Consolas"/>
          <w:color w:val="000000"/>
          <w:sz w:val="19"/>
          <w:szCs w:val="19"/>
          <w:lang w:val="en-GB"/>
        </w:rPr>
        <w:t>, 2</w:t>
      </w:r>
    </w:p>
    <w:p w14:paraId="70965512" w14:textId="019B8C4A" w:rsidR="001942A9" w:rsidRDefault="008849B2" w:rsidP="001942A9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 xml:space="preserve">exec </w:t>
      </w:r>
      <w:proofErr w:type="spellStart"/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>sp_new_SaleDetail</w:t>
      </w:r>
      <w:proofErr w:type="spellEnd"/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 xml:space="preserve"> 1,2,3,4,15.00</w:t>
      </w:r>
    </w:p>
    <w:p w14:paraId="476196C6" w14:textId="1042FD3A" w:rsidR="008849B2" w:rsidRDefault="008849B2" w:rsidP="008849B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 xml:space="preserve">exec </w:t>
      </w:r>
      <w:proofErr w:type="spellStart"/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>sp_addPromotion</w:t>
      </w:r>
      <w:proofErr w:type="spellEnd"/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 xml:space="preserve"> 1,15.00,'2022-11-21','2022-12-24'</w:t>
      </w:r>
    </w:p>
    <w:p w14:paraId="270546BB" w14:textId="4C11F50D" w:rsidR="008849B2" w:rsidRPr="008849B2" w:rsidRDefault="008849B2" w:rsidP="008849B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 xml:space="preserve">exec </w:t>
      </w:r>
      <w:proofErr w:type="spellStart"/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>sp_removePromotion</w:t>
      </w:r>
      <w:proofErr w:type="spellEnd"/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14:paraId="455B61DC" w14:textId="3FE7EF60" w:rsidR="008849B2" w:rsidRPr="008849B2" w:rsidRDefault="008849B2" w:rsidP="008849B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exec </w:t>
      </w:r>
      <w:proofErr w:type="spellStart"/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>sp_createUser</w:t>
      </w:r>
      <w:proofErr w:type="spellEnd"/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 xml:space="preserve"> 1,2,'mail'</w:t>
      </w:r>
    </w:p>
    <w:p w14:paraId="670A32E6" w14:textId="3FD7157C" w:rsidR="008849B2" w:rsidRDefault="008849B2" w:rsidP="008849B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 xml:space="preserve">exec </w:t>
      </w:r>
      <w:proofErr w:type="spellStart"/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>sp_generate_token</w:t>
      </w:r>
      <w:proofErr w:type="spellEnd"/>
      <w:r w:rsidRPr="008849B2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14:paraId="1FDD3772" w14:textId="77777777" w:rsidR="00A344EB" w:rsidRPr="00A344EB" w:rsidRDefault="00A344EB" w:rsidP="00A344EB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600732" w14:textId="04A4D31B" w:rsidR="00A344EB" w:rsidRPr="00EF62F4" w:rsidRDefault="00A344EB" w:rsidP="00A344E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F62F4">
        <w:rPr>
          <w:rFonts w:ascii="Consolas" w:hAnsi="Consolas" w:cs="Consolas"/>
          <w:color w:val="000000"/>
          <w:sz w:val="19"/>
          <w:szCs w:val="19"/>
          <w:lang w:val="en-GB"/>
        </w:rPr>
        <w:t xml:space="preserve">exec </w:t>
      </w:r>
      <w:proofErr w:type="spellStart"/>
      <w:r w:rsidRPr="00EF62F4">
        <w:rPr>
          <w:rFonts w:ascii="Consolas" w:hAnsi="Consolas" w:cs="Consolas"/>
          <w:color w:val="000000"/>
          <w:sz w:val="19"/>
          <w:szCs w:val="19"/>
          <w:lang w:val="en-GB"/>
        </w:rPr>
        <w:t>sp_editUser</w:t>
      </w:r>
      <w:proofErr w:type="spellEnd"/>
      <w:r w:rsidRPr="00EF62F4">
        <w:rPr>
          <w:rFonts w:ascii="Consolas" w:hAnsi="Consolas" w:cs="Consolas"/>
          <w:color w:val="000000"/>
          <w:sz w:val="19"/>
          <w:szCs w:val="19"/>
          <w:lang w:val="en-GB"/>
        </w:rPr>
        <w:t xml:space="preserve"> 2,4,5,'novo'</w:t>
      </w:r>
    </w:p>
    <w:p w14:paraId="2532AE30" w14:textId="63229196" w:rsidR="008849B2" w:rsidRPr="00A344EB" w:rsidRDefault="00A344EB" w:rsidP="008849B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344EB">
        <w:rPr>
          <w:rFonts w:ascii="Consolas" w:hAnsi="Consolas" w:cs="Consolas"/>
          <w:color w:val="000000"/>
          <w:sz w:val="19"/>
          <w:szCs w:val="19"/>
          <w:lang w:val="en-GB"/>
        </w:rPr>
        <w:t xml:space="preserve">exec </w:t>
      </w:r>
      <w:proofErr w:type="spellStart"/>
      <w:r w:rsidRPr="00A344EB">
        <w:rPr>
          <w:rFonts w:ascii="Consolas" w:hAnsi="Consolas" w:cs="Consolas"/>
          <w:color w:val="000000"/>
          <w:sz w:val="19"/>
          <w:szCs w:val="19"/>
          <w:lang w:val="en-GB"/>
        </w:rPr>
        <w:t>sp_removeUser</w:t>
      </w:r>
      <w:proofErr w:type="spellEnd"/>
      <w:r w:rsidRPr="00A344EB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14:paraId="654973C2" w14:textId="77777777" w:rsidR="00A344EB" w:rsidRPr="00A344EB" w:rsidRDefault="00A344EB" w:rsidP="00A344EB">
      <w:pPr>
        <w:rPr>
          <w:iCs/>
          <w:lang w:val="en-GB"/>
        </w:rPr>
      </w:pPr>
      <w:r w:rsidRPr="00A344EB">
        <w:rPr>
          <w:iCs/>
          <w:lang w:val="en-GB"/>
        </w:rPr>
        <w:t xml:space="preserve">exec </w:t>
      </w:r>
      <w:proofErr w:type="spellStart"/>
      <w:r w:rsidRPr="00A344EB">
        <w:rPr>
          <w:iCs/>
          <w:lang w:val="en-GB"/>
        </w:rPr>
        <w:t>sp_removeStockItem</w:t>
      </w:r>
      <w:proofErr w:type="spellEnd"/>
      <w:r w:rsidRPr="00A344EB">
        <w:rPr>
          <w:iCs/>
          <w:lang w:val="en-GB"/>
        </w:rPr>
        <w:t xml:space="preserve"> -1, 1, 'yes'</w:t>
      </w:r>
    </w:p>
    <w:p w14:paraId="05A4C407" w14:textId="407DB5A2" w:rsidR="001942A9" w:rsidRDefault="00A344EB" w:rsidP="00A344EB">
      <w:pPr>
        <w:rPr>
          <w:iCs/>
          <w:lang w:val="en-GB"/>
        </w:rPr>
      </w:pPr>
      <w:r w:rsidRPr="00A344EB">
        <w:rPr>
          <w:iCs/>
          <w:lang w:val="en-GB"/>
        </w:rPr>
        <w:t>select * from Errors</w:t>
      </w:r>
    </w:p>
    <w:p w14:paraId="2C77598A" w14:textId="77777777" w:rsidR="002A6D69" w:rsidRPr="002A6D69" w:rsidRDefault="002A6D69" w:rsidP="002A6D69">
      <w:pPr>
        <w:rPr>
          <w:iCs/>
          <w:lang w:val="en-GB"/>
        </w:rPr>
      </w:pPr>
      <w:r w:rsidRPr="002A6D69">
        <w:rPr>
          <w:iCs/>
          <w:lang w:val="en-GB"/>
        </w:rPr>
        <w:t xml:space="preserve">update </w:t>
      </w:r>
      <w:proofErr w:type="spellStart"/>
      <w:r w:rsidRPr="002A6D69">
        <w:rPr>
          <w:iCs/>
          <w:lang w:val="en-GB"/>
        </w:rPr>
        <w:t>SaleHeader</w:t>
      </w:r>
      <w:proofErr w:type="spellEnd"/>
      <w:r w:rsidRPr="002A6D69">
        <w:rPr>
          <w:iCs/>
          <w:lang w:val="en-GB"/>
        </w:rPr>
        <w:t xml:space="preserve"> set</w:t>
      </w:r>
    </w:p>
    <w:p w14:paraId="79B2C0CC" w14:textId="77777777" w:rsidR="002A6D69" w:rsidRPr="002A6D69" w:rsidRDefault="002A6D69" w:rsidP="002A6D69">
      <w:pPr>
        <w:ind w:firstLine="708"/>
        <w:rPr>
          <w:iCs/>
          <w:lang w:val="en-GB"/>
        </w:rPr>
      </w:pPr>
      <w:proofErr w:type="spellStart"/>
      <w:r w:rsidRPr="002A6D69">
        <w:rPr>
          <w:iCs/>
          <w:lang w:val="en-GB"/>
        </w:rPr>
        <w:t>DeliveryDateKey</w:t>
      </w:r>
      <w:proofErr w:type="spellEnd"/>
      <w:r w:rsidRPr="002A6D69">
        <w:rPr>
          <w:iCs/>
          <w:lang w:val="en-GB"/>
        </w:rPr>
        <w:t xml:space="preserve"> = '2013-02-25'</w:t>
      </w:r>
    </w:p>
    <w:p w14:paraId="31ADD301" w14:textId="33C35AA4" w:rsidR="00A344EB" w:rsidRDefault="002A6D69" w:rsidP="002A6D69">
      <w:pPr>
        <w:ind w:firstLine="360"/>
        <w:rPr>
          <w:iCs/>
          <w:lang w:val="en-GB"/>
        </w:rPr>
      </w:pPr>
      <w:r w:rsidRPr="002A6D69">
        <w:rPr>
          <w:iCs/>
          <w:lang w:val="en-GB"/>
        </w:rPr>
        <w:t xml:space="preserve">where </w:t>
      </w:r>
      <w:proofErr w:type="spellStart"/>
      <w:proofErr w:type="gramStart"/>
      <w:r w:rsidRPr="002A6D69">
        <w:rPr>
          <w:iCs/>
          <w:lang w:val="en-GB"/>
        </w:rPr>
        <w:t>SaleHeaderID</w:t>
      </w:r>
      <w:proofErr w:type="spellEnd"/>
      <w:r w:rsidRPr="002A6D69">
        <w:rPr>
          <w:iCs/>
          <w:lang w:val="en-GB"/>
        </w:rPr>
        <w:t xml:space="preserve">  =</w:t>
      </w:r>
      <w:proofErr w:type="gramEnd"/>
      <w:r w:rsidRPr="002A6D69">
        <w:rPr>
          <w:iCs/>
          <w:lang w:val="en-GB"/>
        </w:rPr>
        <w:t xml:space="preserve"> 5</w:t>
      </w:r>
    </w:p>
    <w:p w14:paraId="496C7606" w14:textId="77777777" w:rsidR="002A6D69" w:rsidRPr="002A6D69" w:rsidRDefault="002A6D69" w:rsidP="002A6D69">
      <w:pPr>
        <w:rPr>
          <w:iCs/>
          <w:lang w:val="en-GB"/>
        </w:rPr>
      </w:pPr>
      <w:r w:rsidRPr="002A6D69">
        <w:rPr>
          <w:iCs/>
          <w:lang w:val="en-GB"/>
        </w:rPr>
        <w:t xml:space="preserve">exec </w:t>
      </w:r>
      <w:proofErr w:type="spellStart"/>
      <w:r w:rsidRPr="002A6D69">
        <w:rPr>
          <w:iCs/>
          <w:lang w:val="en-GB"/>
        </w:rPr>
        <w:t>sp_new_SaleDetail</w:t>
      </w:r>
      <w:proofErr w:type="spellEnd"/>
      <w:r w:rsidRPr="002A6D69">
        <w:rPr>
          <w:iCs/>
          <w:lang w:val="en-GB"/>
        </w:rPr>
        <w:t xml:space="preserve"> 1,72,1,2,15.00</w:t>
      </w:r>
    </w:p>
    <w:p w14:paraId="687907F6" w14:textId="77777777" w:rsidR="002A6D69" w:rsidRPr="00A344EB" w:rsidRDefault="002A6D69" w:rsidP="002A6D69">
      <w:pPr>
        <w:rPr>
          <w:iCs/>
          <w:lang w:val="en-GB"/>
        </w:rPr>
      </w:pPr>
    </w:p>
    <w:p w14:paraId="068626B0" w14:textId="41A89F9C" w:rsidR="004561A0" w:rsidRDefault="004561A0" w:rsidP="00E03991">
      <w:pPr>
        <w:pStyle w:val="1"/>
        <w:numPr>
          <w:ilvl w:val="0"/>
          <w:numId w:val="3"/>
        </w:numPr>
      </w:pPr>
      <w:r>
        <w:t>Conclusões</w:t>
      </w:r>
    </w:p>
    <w:p w14:paraId="01436F6C" w14:textId="6A43BA69" w:rsidR="00A41E88" w:rsidRDefault="00A41E88" w:rsidP="00A41E88">
      <w:pPr>
        <w:ind w:left="360"/>
      </w:pPr>
      <w:r>
        <w:t>Concluímos que o esquema de dados antigo possuía bastantes erros de normalização e não se encontrava em estado para utilização empresarial. O processo de tratamento dos dados e criação da nova base de dados foi bastante trabalhosa o que reflete no mau estado da base dados no estado inicial.</w:t>
      </w:r>
    </w:p>
    <w:p w14:paraId="13163470" w14:textId="77777777" w:rsidR="00A41E88" w:rsidRDefault="00A41E88" w:rsidP="00A41E88">
      <w:pPr>
        <w:ind w:left="360"/>
      </w:pPr>
      <w:r>
        <w:t>A base de dados resultante admite-se bastante completa de funcionalidades para o cliente final. Ele poderá fazer diferentes operações na base de dados sem que o mesmo seja impedido por erros ou inconsistências no sistema.</w:t>
      </w:r>
    </w:p>
    <w:p w14:paraId="5BC90C49" w14:textId="6CDAAA8C" w:rsidR="00A82059" w:rsidRPr="00263860" w:rsidRDefault="00A41E88" w:rsidP="00A41E88">
      <w:pPr>
        <w:ind w:left="360"/>
      </w:pPr>
      <w:r>
        <w:t>Porém a base de dados ainda apresenta problemas de eficiência que possivelmente serão abordados nas entregas futuras do trabalho.</w:t>
      </w:r>
    </w:p>
    <w:sectPr w:rsidR="00A82059" w:rsidRPr="00263860" w:rsidSect="00FE2FE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4976" w14:textId="77777777" w:rsidR="00A76978" w:rsidRDefault="00A76978" w:rsidP="00814C59">
      <w:pPr>
        <w:spacing w:after="0" w:line="240" w:lineRule="auto"/>
      </w:pPr>
      <w:r>
        <w:separator/>
      </w:r>
    </w:p>
  </w:endnote>
  <w:endnote w:type="continuationSeparator" w:id="0">
    <w:p w14:paraId="699060DA" w14:textId="77777777" w:rsidR="00A76978" w:rsidRDefault="00A76978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2BE6F5B7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3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5E3C" w14:textId="77777777" w:rsidR="00A76978" w:rsidRDefault="00A76978" w:rsidP="00814C59">
      <w:pPr>
        <w:spacing w:after="0" w:line="240" w:lineRule="auto"/>
      </w:pPr>
      <w:r>
        <w:separator/>
      </w:r>
    </w:p>
  </w:footnote>
  <w:footnote w:type="continuationSeparator" w:id="0">
    <w:p w14:paraId="2F3A6834" w14:textId="77777777" w:rsidR="00A76978" w:rsidRDefault="00A76978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741B"/>
    <w:multiLevelType w:val="multilevel"/>
    <w:tmpl w:val="049AF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D32628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0680F6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590318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F9F66D5"/>
    <w:multiLevelType w:val="multilevel"/>
    <w:tmpl w:val="9BE4F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B497E72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71B3A0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0A53F92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2045">
    <w:abstractNumId w:val="8"/>
  </w:num>
  <w:num w:numId="2" w16cid:durableId="1193762441">
    <w:abstractNumId w:val="19"/>
  </w:num>
  <w:num w:numId="3" w16cid:durableId="1944878255">
    <w:abstractNumId w:val="10"/>
  </w:num>
  <w:num w:numId="4" w16cid:durableId="349382034">
    <w:abstractNumId w:val="11"/>
  </w:num>
  <w:num w:numId="5" w16cid:durableId="1384137757">
    <w:abstractNumId w:val="13"/>
  </w:num>
  <w:num w:numId="6" w16cid:durableId="1737626664">
    <w:abstractNumId w:val="20"/>
  </w:num>
  <w:num w:numId="7" w16cid:durableId="1135683712">
    <w:abstractNumId w:val="14"/>
  </w:num>
  <w:num w:numId="8" w16cid:durableId="1836146840">
    <w:abstractNumId w:val="15"/>
  </w:num>
  <w:num w:numId="9" w16cid:durableId="2087146490">
    <w:abstractNumId w:val="9"/>
  </w:num>
  <w:num w:numId="10" w16cid:durableId="280457381">
    <w:abstractNumId w:val="17"/>
  </w:num>
  <w:num w:numId="11" w16cid:durableId="1374036655">
    <w:abstractNumId w:val="7"/>
  </w:num>
  <w:num w:numId="12" w16cid:durableId="1273198555">
    <w:abstractNumId w:val="16"/>
  </w:num>
  <w:num w:numId="13" w16cid:durableId="1933128045">
    <w:abstractNumId w:val="5"/>
  </w:num>
  <w:num w:numId="14" w16cid:durableId="897940925">
    <w:abstractNumId w:val="2"/>
  </w:num>
  <w:num w:numId="15" w16cid:durableId="903297193">
    <w:abstractNumId w:val="1"/>
  </w:num>
  <w:num w:numId="16" w16cid:durableId="429937081">
    <w:abstractNumId w:val="22"/>
  </w:num>
  <w:num w:numId="17" w16cid:durableId="1496996725">
    <w:abstractNumId w:val="18"/>
  </w:num>
  <w:num w:numId="18" w16cid:durableId="1664896275">
    <w:abstractNumId w:val="6"/>
  </w:num>
  <w:num w:numId="19" w16cid:durableId="990061334">
    <w:abstractNumId w:val="12"/>
  </w:num>
  <w:num w:numId="20" w16cid:durableId="2126189622">
    <w:abstractNumId w:val="3"/>
  </w:num>
  <w:num w:numId="21" w16cid:durableId="350884655">
    <w:abstractNumId w:val="21"/>
  </w:num>
  <w:num w:numId="22" w16cid:durableId="1881014647">
    <w:abstractNumId w:val="4"/>
  </w:num>
  <w:num w:numId="23" w16cid:durableId="204015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4030A"/>
    <w:rsid w:val="00063C23"/>
    <w:rsid w:val="0006574A"/>
    <w:rsid w:val="000675F9"/>
    <w:rsid w:val="0007232D"/>
    <w:rsid w:val="000A0177"/>
    <w:rsid w:val="000B4831"/>
    <w:rsid w:val="000B4C70"/>
    <w:rsid w:val="000D24C3"/>
    <w:rsid w:val="000D49F1"/>
    <w:rsid w:val="000E3337"/>
    <w:rsid w:val="001002F9"/>
    <w:rsid w:val="00112E53"/>
    <w:rsid w:val="00133D7D"/>
    <w:rsid w:val="00145B4B"/>
    <w:rsid w:val="0019318A"/>
    <w:rsid w:val="001942A9"/>
    <w:rsid w:val="001A7DAC"/>
    <w:rsid w:val="001E293A"/>
    <w:rsid w:val="00214E0E"/>
    <w:rsid w:val="002179BD"/>
    <w:rsid w:val="00223342"/>
    <w:rsid w:val="00223DDB"/>
    <w:rsid w:val="00224167"/>
    <w:rsid w:val="00226883"/>
    <w:rsid w:val="002317E6"/>
    <w:rsid w:val="00237269"/>
    <w:rsid w:val="00262461"/>
    <w:rsid w:val="00263860"/>
    <w:rsid w:val="002859CE"/>
    <w:rsid w:val="00296D40"/>
    <w:rsid w:val="002A6D69"/>
    <w:rsid w:val="002F07C4"/>
    <w:rsid w:val="003109D1"/>
    <w:rsid w:val="00357ACE"/>
    <w:rsid w:val="00364175"/>
    <w:rsid w:val="0036544B"/>
    <w:rsid w:val="00376739"/>
    <w:rsid w:val="003971CD"/>
    <w:rsid w:val="003B03B2"/>
    <w:rsid w:val="003C6138"/>
    <w:rsid w:val="003E50EB"/>
    <w:rsid w:val="00403D53"/>
    <w:rsid w:val="004130AE"/>
    <w:rsid w:val="004214F4"/>
    <w:rsid w:val="004246B6"/>
    <w:rsid w:val="00431C6C"/>
    <w:rsid w:val="0044382B"/>
    <w:rsid w:val="0044675C"/>
    <w:rsid w:val="00447020"/>
    <w:rsid w:val="00450848"/>
    <w:rsid w:val="00453BA2"/>
    <w:rsid w:val="004561A0"/>
    <w:rsid w:val="00476598"/>
    <w:rsid w:val="004A61F9"/>
    <w:rsid w:val="004C2AA4"/>
    <w:rsid w:val="004E2CA2"/>
    <w:rsid w:val="004E67EC"/>
    <w:rsid w:val="004F161C"/>
    <w:rsid w:val="004F3B2B"/>
    <w:rsid w:val="00503700"/>
    <w:rsid w:val="005052B8"/>
    <w:rsid w:val="0051298C"/>
    <w:rsid w:val="005877FC"/>
    <w:rsid w:val="005A1FD5"/>
    <w:rsid w:val="005E7344"/>
    <w:rsid w:val="005E7718"/>
    <w:rsid w:val="005F2120"/>
    <w:rsid w:val="00602F78"/>
    <w:rsid w:val="006211A3"/>
    <w:rsid w:val="0063235C"/>
    <w:rsid w:val="0063580B"/>
    <w:rsid w:val="00637EC2"/>
    <w:rsid w:val="00654CF1"/>
    <w:rsid w:val="00685DF4"/>
    <w:rsid w:val="00686923"/>
    <w:rsid w:val="006B548A"/>
    <w:rsid w:val="006C7EAC"/>
    <w:rsid w:val="006D32F1"/>
    <w:rsid w:val="00743203"/>
    <w:rsid w:val="00750717"/>
    <w:rsid w:val="00793AF5"/>
    <w:rsid w:val="00795C22"/>
    <w:rsid w:val="007C2E0F"/>
    <w:rsid w:val="007C47C8"/>
    <w:rsid w:val="007D587D"/>
    <w:rsid w:val="00814C59"/>
    <w:rsid w:val="00820BD2"/>
    <w:rsid w:val="008261E8"/>
    <w:rsid w:val="0084728E"/>
    <w:rsid w:val="00860C99"/>
    <w:rsid w:val="008660B0"/>
    <w:rsid w:val="00874E13"/>
    <w:rsid w:val="0087675C"/>
    <w:rsid w:val="00877E19"/>
    <w:rsid w:val="008849B2"/>
    <w:rsid w:val="008E6F84"/>
    <w:rsid w:val="008F62EF"/>
    <w:rsid w:val="00913D25"/>
    <w:rsid w:val="00914E5F"/>
    <w:rsid w:val="00930554"/>
    <w:rsid w:val="00931FB9"/>
    <w:rsid w:val="00954479"/>
    <w:rsid w:val="0095543F"/>
    <w:rsid w:val="00972FCF"/>
    <w:rsid w:val="00980111"/>
    <w:rsid w:val="009902F7"/>
    <w:rsid w:val="00990D8F"/>
    <w:rsid w:val="009A6BE0"/>
    <w:rsid w:val="009B03F6"/>
    <w:rsid w:val="009B1094"/>
    <w:rsid w:val="009B7654"/>
    <w:rsid w:val="00A00272"/>
    <w:rsid w:val="00A215E5"/>
    <w:rsid w:val="00A2766C"/>
    <w:rsid w:val="00A33125"/>
    <w:rsid w:val="00A344EB"/>
    <w:rsid w:val="00A405B7"/>
    <w:rsid w:val="00A41E88"/>
    <w:rsid w:val="00A4485B"/>
    <w:rsid w:val="00A47800"/>
    <w:rsid w:val="00A6394C"/>
    <w:rsid w:val="00A73B50"/>
    <w:rsid w:val="00A76978"/>
    <w:rsid w:val="00A77E11"/>
    <w:rsid w:val="00A82059"/>
    <w:rsid w:val="00A9526F"/>
    <w:rsid w:val="00A97BFD"/>
    <w:rsid w:val="00AA2F78"/>
    <w:rsid w:val="00AB1B02"/>
    <w:rsid w:val="00B01A9D"/>
    <w:rsid w:val="00B17EFE"/>
    <w:rsid w:val="00B2739F"/>
    <w:rsid w:val="00B30406"/>
    <w:rsid w:val="00B3159F"/>
    <w:rsid w:val="00B373AA"/>
    <w:rsid w:val="00B41CB7"/>
    <w:rsid w:val="00B56443"/>
    <w:rsid w:val="00BA4442"/>
    <w:rsid w:val="00BA68DB"/>
    <w:rsid w:val="00BB2868"/>
    <w:rsid w:val="00BE475C"/>
    <w:rsid w:val="00BE4CA8"/>
    <w:rsid w:val="00C1140B"/>
    <w:rsid w:val="00C11F8E"/>
    <w:rsid w:val="00C24D17"/>
    <w:rsid w:val="00C25254"/>
    <w:rsid w:val="00C46299"/>
    <w:rsid w:val="00C640C8"/>
    <w:rsid w:val="00C73B97"/>
    <w:rsid w:val="00CB0955"/>
    <w:rsid w:val="00CB329B"/>
    <w:rsid w:val="00CB38D7"/>
    <w:rsid w:val="00CE0CF7"/>
    <w:rsid w:val="00D00CC0"/>
    <w:rsid w:val="00D02433"/>
    <w:rsid w:val="00D13A8B"/>
    <w:rsid w:val="00D83C12"/>
    <w:rsid w:val="00DC02E6"/>
    <w:rsid w:val="00DC3A3D"/>
    <w:rsid w:val="00DE6832"/>
    <w:rsid w:val="00E03991"/>
    <w:rsid w:val="00E050DB"/>
    <w:rsid w:val="00E071BA"/>
    <w:rsid w:val="00E20E9C"/>
    <w:rsid w:val="00E24996"/>
    <w:rsid w:val="00E328E2"/>
    <w:rsid w:val="00E40135"/>
    <w:rsid w:val="00E64422"/>
    <w:rsid w:val="00E874F2"/>
    <w:rsid w:val="00E96168"/>
    <w:rsid w:val="00EA68E1"/>
    <w:rsid w:val="00EF62F4"/>
    <w:rsid w:val="00F433C0"/>
    <w:rsid w:val="00F555EB"/>
    <w:rsid w:val="00F611F5"/>
    <w:rsid w:val="00FA318A"/>
    <w:rsid w:val="00FA5B56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CC0"/>
  </w:style>
  <w:style w:type="paragraph" w:styleId="1">
    <w:name w:val="heading 1"/>
    <w:basedOn w:val="a"/>
    <w:next w:val="a"/>
    <w:link w:val="10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14C59"/>
  </w:style>
  <w:style w:type="paragraph" w:styleId="a5">
    <w:name w:val="footer"/>
    <w:basedOn w:val="a"/>
    <w:link w:val="a6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14C59"/>
  </w:style>
  <w:style w:type="paragraph" w:styleId="a7">
    <w:name w:val="List Paragraph"/>
    <w:basedOn w:val="a"/>
    <w:uiPriority w:val="34"/>
    <w:qFormat/>
    <w:rsid w:val="00D024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C6138"/>
    <w:pPr>
      <w:outlineLvl w:val="9"/>
    </w:pPr>
    <w:rPr>
      <w:lang w:eastAsia="pt-PT"/>
    </w:rPr>
  </w:style>
  <w:style w:type="paragraph" w:styleId="11">
    <w:name w:val="toc 1"/>
    <w:basedOn w:val="a"/>
    <w:next w:val="a"/>
    <w:autoRedefine/>
    <w:uiPriority w:val="39"/>
    <w:unhideWhenUsed/>
    <w:rsid w:val="003C6138"/>
    <w:pPr>
      <w:spacing w:after="100"/>
    </w:pPr>
  </w:style>
  <w:style w:type="character" w:styleId="a9">
    <w:name w:val="Hyperlink"/>
    <w:basedOn w:val="a0"/>
    <w:uiPriority w:val="99"/>
    <w:unhideWhenUsed/>
    <w:rsid w:val="003C613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annotation reference"/>
    <w:basedOn w:val="a0"/>
    <w:uiPriority w:val="99"/>
    <w:semiHidden/>
    <w:unhideWhenUsed/>
    <w:rsid w:val="00E050DB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ac">
    <w:name w:val="Текст примітки Знак"/>
    <w:basedOn w:val="a0"/>
    <w:link w:val="ab"/>
    <w:uiPriority w:val="99"/>
    <w:rsid w:val="00E050D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050DB"/>
    <w:rPr>
      <w:b/>
      <w:bCs/>
    </w:rPr>
  </w:style>
  <w:style w:type="character" w:customStyle="1" w:styleId="ae">
    <w:name w:val="Тема примітки Знак"/>
    <w:basedOn w:val="ac"/>
    <w:link w:val="ad"/>
    <w:uiPriority w:val="99"/>
    <w:semiHidden/>
    <w:rsid w:val="00E050DB"/>
    <w:rPr>
      <w:b/>
      <w:bCs/>
      <w:sz w:val="20"/>
      <w:szCs w:val="20"/>
    </w:rPr>
  </w:style>
  <w:style w:type="paragraph" w:customStyle="1" w:styleId="paragraph">
    <w:name w:val="paragraph"/>
    <w:basedOn w:val="a"/>
    <w:rsid w:val="00E0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a0"/>
    <w:rsid w:val="00E03991"/>
  </w:style>
  <w:style w:type="character" w:customStyle="1" w:styleId="eop">
    <w:name w:val="eop"/>
    <w:basedOn w:val="a0"/>
    <w:rsid w:val="00E03991"/>
  </w:style>
  <w:style w:type="character" w:customStyle="1" w:styleId="spellingerror">
    <w:name w:val="spellingerror"/>
    <w:basedOn w:val="a0"/>
    <w:rsid w:val="00E0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7810</Words>
  <Characters>4452</Characters>
  <Application>Microsoft Office Word</Application>
  <DocSecurity>0</DocSecurity>
  <Lines>37</Lines>
  <Paragraphs>24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Uliana Pyrohovska</cp:lastModifiedBy>
  <cp:revision>3</cp:revision>
  <cp:lastPrinted>2022-11-21T18:35:00Z</cp:lastPrinted>
  <dcterms:created xsi:type="dcterms:W3CDTF">2023-01-20T07:32:00Z</dcterms:created>
  <dcterms:modified xsi:type="dcterms:W3CDTF">2023-01-20T12:04:00Z</dcterms:modified>
</cp:coreProperties>
</file>