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60" w:after="60"/>
      </w:pPr>
      <w:r>
        <w:rPr>
          <w:b/>
          <w:sz w:val="28"/>
          <w:szCs w:val="28"/>
        </w:rPr>
        <w:t xml:space="preserve">2NF explanation</w:t>
      </w:r>
    </w:p>
    <w:p>
      <w:pPr>
        <w:spacing w:after="80"/>
      </w:pPr>
      <w:r>
        <w:t xml:space="preserve">We started from the 1NF files. Those files already have one value in each cell. Some of them still use a composite key, and some columns depend on only part of that key. 2NF is where we move those columns out.</w:t>
      </w:r>
    </w:p>
    <w:p>
      <w:pPr>
        <w:spacing w:before="160" w:after="60"/>
      </w:pPr>
      <w:r>
        <w:rPr>
          <w:b/>
        </w:rPr>
        <w:t xml:space="preserve">Which tables had composite keys?</w:t>
      </w:r>
    </w:p>
    <w:p>
      <w:pPr>
        <w:spacing w:after="80"/>
      </w:pPr>
      <w:r>
        <w:t xml:space="preserve">project_assignments_1nf.csv uses ProjectID + WorkerPhone. One row is one worker on one project.</w:t>
      </w:r>
    </w:p>
    <w:p>
      <w:pPr>
        <w:spacing w:after="80"/>
      </w:pPr>
      <w:r>
        <w:t xml:space="preserve">worker_skills_1nf.csv uses ProjectID + WorkerPhone + WorkerSkill. worker_certifications_1nf.csv uses ProjectID + WorkerPhone + WorkerCertification.</w:t>
      </w:r>
    </w:p>
    <w:p>
      <w:pPr>
        <w:spacing w:after="80"/>
      </w:pPr>
      <w:r>
        <w:t xml:space="preserve">supplier_phones_1nf.csv uses ProjectID + SupplierName + SupplierPhone. materials_1nf.csv uses ProjectID + SupplierName + MaterialSupplied. equipment_1nf.csv uses ProjectID + SupplierName + EquipmentUsed.</w:t>
      </w:r>
    </w:p>
    <w:p>
      <w:pPr>
        <w:spacing w:before="160" w:after="60"/>
      </w:pPr>
      <w:r>
        <w:rPr>
          <w:b/>
        </w:rPr>
        <w:t xml:space="preserve">Which columns depended only on part of a composite key?</w:t>
      </w:r>
    </w:p>
    <w:p>
      <w:pPr>
        <w:spacing w:after="80"/>
      </w:pPr>
      <w:r>
        <w:t xml:space="preserve">In project_assignments_1nf.csv, the project name, project type, dates, site address, site city, site state, and all of the client and supervisor columns depend only on ProjectID. The worker can change and those values stay the same.</w:t>
      </w:r>
    </w:p>
    <w:p>
      <w:pPr>
        <w:spacing w:after="80"/>
      </w:pPr>
      <w:r>
        <w:t xml:space="preserve">WorkerName and WorkerHourlyRate depend only on WorkerPhone. Mike Ross is 45 on every project, Rachel Zane is 50, Harvey Specter is 70, Tom Hardy is 48, and Louis Litt is 55.</w:t>
      </w:r>
    </w:p>
    <w:p>
      <w:pPr>
        <w:spacing w:after="80"/>
      </w:pPr>
      <w:r>
        <w:t xml:space="preserve">SupplierName and SupplierCity do not depend on ProjectID by itself or WorkerPhone by itself. Downtown Plaza uses two suppliers. Mike Ross works with a different supplier on different projects. Those two columns need the whole ProjectID + WorkerPhone key, so they stay on the assignment.</w:t>
      </w:r>
    </w:p>
    <w:p>
      <w:pPr>
        <w:spacing w:after="80"/>
      </w:pPr>
      <w:r>
        <w:t xml:space="preserve">In the skill table and the certification table, WorkerName depends only on WorkerPhone. It does not depend on the skill, the certification, or the project.</w:t>
      </w:r>
    </w:p>
    <w:p>
      <w:pPr>
        <w:spacing w:after="80"/>
      </w:pPr>
      <w:r>
        <w:t xml:space="preserve">In materials_1nf.csv, MaterialUnitCost does not need SupplierName. The same material on the same project always has the same unit cost. On Green Tech Campus, Glass Panels cost 250 from SteelWorks Inc and from Global Glass Co. The cost depends on ProjectID + MaterialSupplied, which is only part of the key.</w:t>
      </w:r>
    </w:p>
    <w:p>
      <w:pPr>
        <w:spacing w:after="80"/>
      </w:pPr>
      <w:r>
        <w:t xml:space="preserve">Equipment rental cost has the same problem. On Downtown Plaza the crane is 5000 from both suppliers. On Green Tech Campus the lift is 2000 from both suppliers. On the airport project the excavator is 4200 from both suppliers. EquipmentRentalCost depends on ProjectID + EquipmentUsed, not on the supplier part of the key.</w:t>
      </w:r>
    </w:p>
    <w:p>
      <w:pPr>
        <w:spacing w:after="80"/>
      </w:pPr>
      <w:r>
        <w:t xml:space="preserve">supplier_phones_1nf.csv has no column outside its key. Nothing there depends on only part of the key, so that table did not need a split.</w:t>
      </w:r>
    </w:p>
    <w:p>
      <w:pPr>
        <w:spacing w:before="160" w:after="60"/>
      </w:pPr>
      <w:r>
        <w:rPr>
          <w:b/>
        </w:rPr>
        <w:t xml:space="preserve">Which data did we move into separate tables?</w:t>
      </w:r>
    </w:p>
    <w:p>
      <w:pPr>
        <w:spacing w:after="80"/>
      </w:pPr>
      <w:r>
        <w:t xml:space="preserve">project.csv now has the project, site, client, and supervisor columns. The key is only ProjectID.</w:t>
      </w:r>
    </w:p>
    <w:p>
      <w:pPr>
        <w:spacing w:after="80"/>
      </w:pPr>
      <w:r>
        <w:t xml:space="preserve">worker.csv now has WorkerPhone, WorkerName, and WorkerHourlyRate.</w:t>
      </w:r>
    </w:p>
    <w:p>
      <w:pPr>
        <w:spacing w:after="80"/>
      </w:pPr>
      <w:r>
        <w:t xml:space="preserve">project_worker.csv keeps ProjectID, WorkerPhone, SupplierName, and SupplierCity. This is the part that needed both the project and the worker.</w:t>
      </w:r>
    </w:p>
    <w:p>
      <w:pPr>
        <w:spacing w:after="80"/>
      </w:pPr>
      <w:r>
        <w:t xml:space="preserve">worker_skill.csv keeps ProjectID, WorkerPhone, and WorkerSkill. We dropped WorkerName because it is already on worker.csv. We kept ProjectID because the same worker does not list the same skills on every project. Mike Ross has Framing on some jobs and Concrete on Harbor Bridge.</w:t>
      </w:r>
    </w:p>
    <w:p>
      <w:pPr>
        <w:spacing w:after="80"/>
      </w:pPr>
      <w:r>
        <w:t xml:space="preserve">worker_certification.csv keeps ProjectID, WorkerPhone, and WorkerCertification. Louis Litt has First Aid on Green Tech Campus and OSHA on the airport project, so the project still belongs in the key.</w:t>
      </w:r>
    </w:p>
    <w:p>
      <w:pPr>
        <w:spacing w:after="80"/>
      </w:pPr>
      <w:r>
        <w:t xml:space="preserve">supplier_phone.csv is the same rows as supplier_phones_1nf.csv. The key is still ProjectID + SupplierName + SupplierPhone.</w:t>
      </w:r>
    </w:p>
    <w:p>
      <w:pPr>
        <w:spacing w:after="80"/>
      </w:pPr>
      <w:r>
        <w:t xml:space="preserve">material_cost.csv has ProjectID, MaterialSupplied, and MaterialUnitCost. project_supplier_material.csv has ProjectID, SupplierName, and MaterialSupplied, with no cost column.</w:t>
      </w:r>
    </w:p>
    <w:p>
      <w:pPr>
        <w:spacing w:after="80"/>
      </w:pPr>
      <w:r>
        <w:t xml:space="preserve">equipment_cost.csv has ProjectID, EquipmentUsed, and EquipmentRentalCost. project_supplier_equipment.csv has ProjectID, SupplierName, and EquipmentUsed, with no rental cost column.</w:t>
      </w:r>
    </w:p>
    <w:p>
      <w:pPr>
        <w:spacing w:before="160" w:after="60"/>
      </w:pPr>
      <w:r>
        <w:rPr>
          <w:b/>
        </w:rPr>
        <w:t xml:space="preserve">Primary keys and foreign keys</w:t>
      </w:r>
    </w:p>
    <w:p>
      <w:pPr>
        <w:spacing w:after="80"/>
      </w:pPr>
      <w:r>
        <w:t xml:space="preserve">project: primary key is ProjectID.</w:t>
      </w:r>
    </w:p>
    <w:p>
      <w:pPr>
        <w:spacing w:after="80"/>
      </w:pPr>
      <w:r>
        <w:t xml:space="preserve">worker: primary key is WorkerPhone.</w:t>
      </w:r>
    </w:p>
    <w:p>
      <w:pPr>
        <w:spacing w:after="80"/>
      </w:pPr>
      <w:r>
        <w:t xml:space="preserve">project_worker: primary key is ProjectID + WorkerPhone. ProjectID references project. WorkerPhone references worker.</w:t>
      </w:r>
    </w:p>
    <w:p>
      <w:pPr>
        <w:spacing w:after="80"/>
      </w:pPr>
      <w:r>
        <w:t xml:space="preserve">worker_skill: primary key is ProjectID + WorkerPhone + WorkerSkill. ProjectID + WorkerPhone references project_worker.</w:t>
      </w:r>
    </w:p>
    <w:p>
      <w:pPr>
        <w:spacing w:after="80"/>
      </w:pPr>
      <w:r>
        <w:t xml:space="preserve">worker_certification: primary key is ProjectID + WorkerPhone + WorkerCertification. ProjectID + WorkerPhone references project_worker.</w:t>
      </w:r>
    </w:p>
    <w:p>
      <w:pPr>
        <w:spacing w:after="80"/>
      </w:pPr>
      <w:r>
        <w:t xml:space="preserve">supplier_phone: primary key is ProjectID + SupplierName + SupplierPhone. ProjectID references project.</w:t>
      </w:r>
    </w:p>
    <w:p>
      <w:pPr>
        <w:spacing w:after="80"/>
      </w:pPr>
      <w:r>
        <w:t xml:space="preserve">material_cost: primary key is ProjectID + MaterialSupplied. ProjectID references project.</w:t>
      </w:r>
    </w:p>
    <w:p>
      <w:pPr>
        <w:spacing w:after="80"/>
      </w:pPr>
      <w:r>
        <w:t xml:space="preserve">project_supplier_material: primary key is ProjectID + SupplierName + MaterialSupplied. ProjectID + MaterialSupplied references material_cost.</w:t>
      </w:r>
    </w:p>
    <w:p>
      <w:pPr>
        <w:spacing w:after="80"/>
      </w:pPr>
      <w:r>
        <w:t xml:space="preserve">equipment_cost: primary key is ProjectID + EquipmentUsed. ProjectID references project.</w:t>
      </w:r>
    </w:p>
    <w:p>
      <w:pPr>
        <w:spacing w:after="80"/>
      </w:pPr>
      <w:r>
        <w:t xml:space="preserve">project_supplier_equipment: primary key is ProjectID + SupplierName + EquipmentUsed. ProjectID + EquipmentUsed references equipment_cost.</w:t>
      </w:r>
    </w:p>
    <w:p>
      <w:pPr>
        <w:spacing w:before="160" w:after="60"/>
      </w:pPr>
      <w:r>
        <w:rPr>
          <w:b/>
        </w:rPr>
        <w:t xml:space="preserve">Why this design is in 2NF</w:t>
      </w:r>
    </w:p>
    <w:p>
      <w:pPr>
        <w:spacing w:after="80"/>
      </w:pPr>
      <w:r>
        <w:t xml:space="preserve">Every table is still in 1NF because every cell has one value. Where a table has a composite key, the columns that are not part of the key now depend on the whole key. Project facts are no longer stored next to the worker. Worker name and hourly rate are no longer stored next to the project or the skill. Material cost no longer depends on only part of a supplier key, and equipment rental cost does not either.</w:t>
      </w:r>
    </w:p>
    <w:p>
      <w:pPr>
        <w:spacing w:after="80"/>
      </w:pPr>
      <w:r>
        <w:t xml:space="preserve">Client details, supervisor details, and supplier city are still repeated. They depend on the whole key of the table they are in, so they are not partial dependencies. We left them for the next stage.</w:t>
      </w:r>
    </w:p>
    <w:sectPr>
      <w:pgSz w:w="12240" w:h="15840"/>
      <w:pgMar w:top="1440" w:right="1440" w:bottom="1440" w:left="1440"/>
    </w:sectPr>
  </w:body>
</w:document>
</file>