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4995E" w14:textId="65B9ED12" w:rsidR="00601110" w:rsidRPr="00F54501" w:rsidRDefault="00601110" w:rsidP="00601110">
      <w:pPr>
        <w:jc w:val="center"/>
        <w:rPr>
          <w:rFonts w:ascii="Calibri" w:hAnsi="Calibri" w:cs="Calibri"/>
          <w:b/>
          <w:bCs/>
          <w:sz w:val="28"/>
          <w:szCs w:val="28"/>
        </w:rPr>
      </w:pPr>
      <w:r w:rsidRPr="00F54501">
        <w:rPr>
          <w:rFonts w:ascii="Calibri" w:hAnsi="Calibri" w:cs="Calibri"/>
          <w:b/>
          <w:bCs/>
          <w:sz w:val="28"/>
          <w:szCs w:val="28"/>
        </w:rPr>
        <w:t>Assignment – 1</w:t>
      </w:r>
    </w:p>
    <w:p w14:paraId="5A6499B9" w14:textId="77777777" w:rsidR="00601110" w:rsidRPr="00F54501" w:rsidRDefault="00601110" w:rsidP="00601110">
      <w:pPr>
        <w:jc w:val="center"/>
        <w:rPr>
          <w:rFonts w:ascii="Calibri" w:hAnsi="Calibri" w:cs="Calibri"/>
        </w:rPr>
      </w:pPr>
    </w:p>
    <w:p w14:paraId="35F5DAF8" w14:textId="68D46FBD" w:rsidR="00601110" w:rsidRPr="00F54501" w:rsidRDefault="00601110" w:rsidP="00601110">
      <w:pPr>
        <w:rPr>
          <w:rFonts w:ascii="Calibri" w:hAnsi="Calibri" w:cs="Calibri"/>
          <w:b/>
          <w:bCs/>
        </w:rPr>
      </w:pPr>
      <w:r w:rsidRPr="00F54501">
        <w:rPr>
          <w:rFonts w:ascii="Calibri" w:hAnsi="Calibri" w:cs="Calibri"/>
          <w:b/>
          <w:bCs/>
        </w:rPr>
        <w:t xml:space="preserve">What </w:t>
      </w:r>
      <w:r w:rsidR="00F54501" w:rsidRPr="00F54501">
        <w:rPr>
          <w:rFonts w:ascii="Calibri" w:hAnsi="Calibri" w:cs="Calibri"/>
          <w:b/>
          <w:bCs/>
        </w:rPr>
        <w:t>are</w:t>
      </w:r>
      <w:r w:rsidRPr="00F54501">
        <w:rPr>
          <w:rFonts w:ascii="Calibri" w:hAnsi="Calibri" w:cs="Calibri"/>
          <w:b/>
          <w:bCs/>
        </w:rPr>
        <w:t xml:space="preserve"> OLTP and OLAP?</w:t>
      </w:r>
    </w:p>
    <w:p w14:paraId="7BE0AD37" w14:textId="3EF0148F" w:rsidR="00601110" w:rsidRPr="00F54501" w:rsidRDefault="00601110" w:rsidP="00601110">
      <w:pPr>
        <w:rPr>
          <w:rFonts w:ascii="Calibri" w:hAnsi="Calibri" w:cs="Calibri"/>
        </w:rPr>
      </w:pPr>
      <w:r w:rsidRPr="00F54501">
        <w:rPr>
          <w:rFonts w:ascii="Calibri" w:hAnsi="Calibri" w:cs="Calibri"/>
          <w:b/>
          <w:bCs/>
        </w:rPr>
        <w:t>OLAP</w:t>
      </w:r>
      <w:r w:rsidR="00F54501" w:rsidRPr="00F54501">
        <w:rPr>
          <w:rFonts w:ascii="Calibri" w:hAnsi="Calibri" w:cs="Calibri"/>
          <w:b/>
          <w:bCs/>
        </w:rPr>
        <w:t xml:space="preserve"> </w:t>
      </w:r>
      <w:r w:rsidRPr="00F54501">
        <w:rPr>
          <w:rFonts w:ascii="Calibri" w:hAnsi="Calibri" w:cs="Calibri"/>
        </w:rPr>
        <w:t xml:space="preserve">(Online Analytical Processing) databases are typically structured as data warehouses, </w:t>
      </w:r>
      <w:r w:rsidRPr="00F54501">
        <w:rPr>
          <w:rFonts w:ascii="Calibri" w:hAnsi="Calibri" w:cs="Calibri"/>
        </w:rPr>
        <w:t>storing large</w:t>
      </w:r>
      <w:r w:rsidRPr="00F54501">
        <w:rPr>
          <w:rFonts w:ascii="Calibri" w:hAnsi="Calibri" w:cs="Calibri"/>
        </w:rPr>
        <w:t xml:space="preserve"> amounts of both current and historical data. Due to the potential for structural changes in the data over time, OLAP databases commonly adopt a multi-dimensional schema. This multi-dimensional array of data abstraction is commonly known as the OLAP cube in computing terminology.</w:t>
      </w:r>
    </w:p>
    <w:p w14:paraId="79FFACE2" w14:textId="5925CE3A" w:rsidR="00601110" w:rsidRPr="00F54501" w:rsidRDefault="00601110" w:rsidP="00601110">
      <w:pPr>
        <w:rPr>
          <w:rFonts w:ascii="Calibri" w:hAnsi="Calibri" w:cs="Calibri"/>
        </w:rPr>
      </w:pPr>
      <w:r w:rsidRPr="00F54501">
        <w:rPr>
          <w:rFonts w:ascii="Calibri" w:hAnsi="Calibri" w:cs="Calibri"/>
        </w:rPr>
        <w:t xml:space="preserve">The critical aspect of a successful OLAP database implementation is its </w:t>
      </w:r>
      <w:r w:rsidR="00F54501" w:rsidRPr="00F54501">
        <w:rPr>
          <w:rFonts w:ascii="Calibri" w:hAnsi="Calibri" w:cs="Calibri"/>
        </w:rPr>
        <w:t xml:space="preserve">response time to </w:t>
      </w:r>
      <w:r w:rsidRPr="00F54501">
        <w:rPr>
          <w:rFonts w:ascii="Calibri" w:hAnsi="Calibri" w:cs="Calibri"/>
        </w:rPr>
        <w:t>complex queries. While slow queries may not directly impact transaction processing within applications, any delays in query results can significantly affect the accuracy of insights for data analysts and decision-makers relying on these intelligence insights.</w:t>
      </w:r>
    </w:p>
    <w:p w14:paraId="09E6403E" w14:textId="60984A1E" w:rsidR="00601110" w:rsidRPr="00F54501" w:rsidRDefault="00601110" w:rsidP="00601110">
      <w:pPr>
        <w:rPr>
          <w:rFonts w:ascii="Calibri" w:hAnsi="Calibri" w:cs="Calibri"/>
        </w:rPr>
      </w:pPr>
      <w:r w:rsidRPr="00F54501">
        <w:rPr>
          <w:rFonts w:ascii="Calibri" w:hAnsi="Calibri" w:cs="Calibri"/>
        </w:rPr>
        <w:t>The processing speed of OLAP databases is typically slower due to the nature of read-intensive, complex queries performed on extensive datasets. As OLAP databases are primarily used for analysis rather than transactional processing, the need for frequent data backups is minimized, as modifications to current data are infrequent.</w:t>
      </w:r>
    </w:p>
    <w:p w14:paraId="0D35122C" w14:textId="2D3E6072" w:rsidR="00F54501" w:rsidRPr="00F54501" w:rsidRDefault="00F54501" w:rsidP="00F54501">
      <w:pPr>
        <w:rPr>
          <w:rFonts w:ascii="Calibri" w:hAnsi="Calibri" w:cs="Calibri"/>
        </w:rPr>
      </w:pPr>
      <w:r w:rsidRPr="00F54501">
        <w:rPr>
          <w:rFonts w:ascii="Calibri" w:hAnsi="Calibri" w:cs="Calibri"/>
          <w:b/>
          <w:bCs/>
        </w:rPr>
        <w:t>OLTP</w:t>
      </w:r>
      <w:r w:rsidRPr="00F54501">
        <w:rPr>
          <w:rFonts w:ascii="Calibri" w:hAnsi="Calibri" w:cs="Calibri"/>
        </w:rPr>
        <w:t xml:space="preserve"> (</w:t>
      </w:r>
      <w:r w:rsidRPr="00F54501">
        <w:rPr>
          <w:rFonts w:ascii="Calibri" w:hAnsi="Calibri" w:cs="Calibri"/>
        </w:rPr>
        <w:t>Online Transaction Processing</w:t>
      </w:r>
      <w:r w:rsidRPr="00F54501">
        <w:rPr>
          <w:rFonts w:ascii="Calibri" w:hAnsi="Calibri" w:cs="Calibri"/>
        </w:rPr>
        <w:t>)</w:t>
      </w:r>
      <w:r w:rsidRPr="00F54501">
        <w:rPr>
          <w:rFonts w:ascii="Calibri" w:hAnsi="Calibri" w:cs="Calibri"/>
        </w:rPr>
        <w:t xml:space="preserve"> is a database system designed for fast, real-time tasks. It</w:t>
      </w:r>
      <w:r w:rsidRPr="00F54501">
        <w:rPr>
          <w:rFonts w:ascii="Calibri" w:hAnsi="Calibri" w:cs="Calibri"/>
        </w:rPr>
        <w:t xml:space="preserve"> is</w:t>
      </w:r>
      <w:r w:rsidRPr="00F54501">
        <w:rPr>
          <w:rFonts w:ascii="Calibri" w:hAnsi="Calibri" w:cs="Calibri"/>
        </w:rPr>
        <w:t xml:space="preserve"> commonly used in applications where multiple users access data simultaneously and quick response times are crucial. OLTP databases prioritize reliability and speed for operations like password resets and in-app purchases. They excel at handling insertions, updates, and deletions rather than storing massive datasets like OLAP.</w:t>
      </w:r>
    </w:p>
    <w:p w14:paraId="4A06D83A" w14:textId="77320788" w:rsidR="00F54501" w:rsidRPr="00F54501" w:rsidRDefault="00F54501" w:rsidP="00F54501">
      <w:pPr>
        <w:rPr>
          <w:rFonts w:ascii="Calibri" w:hAnsi="Calibri" w:cs="Calibri"/>
        </w:rPr>
      </w:pPr>
      <w:r w:rsidRPr="00F54501">
        <w:rPr>
          <w:rFonts w:ascii="Calibri" w:hAnsi="Calibri" w:cs="Calibri"/>
        </w:rPr>
        <w:t>In contrast to OLAP, OLTP queries are short-lived, typically lasting only milliseconds. They</w:t>
      </w:r>
      <w:r w:rsidRPr="00F54501">
        <w:rPr>
          <w:rFonts w:ascii="Calibri" w:hAnsi="Calibri" w:cs="Calibri"/>
        </w:rPr>
        <w:t xml:space="preserve"> are</w:t>
      </w:r>
      <w:r w:rsidRPr="00F54501">
        <w:rPr>
          <w:rFonts w:ascii="Calibri" w:hAnsi="Calibri" w:cs="Calibri"/>
        </w:rPr>
        <w:t xml:space="preserve"> less complex and involve processing a small number of records quickly. Because applications relying on OLTP are vital to organizations, any downtime affecting transaction processing can harm reputation.</w:t>
      </w:r>
    </w:p>
    <w:p w14:paraId="1FCBF452" w14:textId="7ACC2580" w:rsidR="00F54501" w:rsidRPr="00F54501" w:rsidRDefault="00F54501" w:rsidP="00F54501">
      <w:pPr>
        <w:rPr>
          <w:rFonts w:ascii="Calibri" w:hAnsi="Calibri" w:cs="Calibri"/>
        </w:rPr>
      </w:pPr>
      <w:r w:rsidRPr="00F54501">
        <w:rPr>
          <w:rFonts w:ascii="Calibri" w:hAnsi="Calibri" w:cs="Calibri"/>
        </w:rPr>
        <w:t>To minimize downtime risks, OLTP databases require an aggressive backup strategy. Since OLTP systems constantly modify data, frequent backup snapshots or concurrent backups are necessary to maintain data integrity in case of disruptions.</w:t>
      </w:r>
    </w:p>
    <w:p w14:paraId="1BB289BA" w14:textId="77777777" w:rsidR="00601110" w:rsidRPr="00601110" w:rsidRDefault="00601110" w:rsidP="00601110">
      <w:pPr>
        <w:rPr>
          <w:rFonts w:ascii="Calibri" w:hAnsi="Calibri" w:cs="Calibri"/>
        </w:rPr>
      </w:pPr>
    </w:p>
    <w:p w14:paraId="40D07D8A" w14:textId="2F1D6178" w:rsidR="00601110" w:rsidRPr="00F54501" w:rsidRDefault="00601110" w:rsidP="00601110">
      <w:pPr>
        <w:rPr>
          <w:rFonts w:ascii="Calibri" w:hAnsi="Calibri" w:cs="Calibri"/>
          <w:b/>
          <w:bCs/>
        </w:rPr>
      </w:pPr>
      <w:r w:rsidRPr="00F54501">
        <w:rPr>
          <w:rFonts w:ascii="Calibri" w:hAnsi="Calibri" w:cs="Calibri"/>
          <w:b/>
          <w:bCs/>
        </w:rPr>
        <w:t>Differences between OLTP and OLAP</w:t>
      </w:r>
    </w:p>
    <w:p w14:paraId="265120E0" w14:textId="403D768A" w:rsidR="00F54501" w:rsidRPr="00F54501" w:rsidRDefault="00F54501" w:rsidP="00F54501">
      <w:pPr>
        <w:rPr>
          <w:rFonts w:ascii="Calibri" w:hAnsi="Calibri" w:cs="Calibri"/>
        </w:rPr>
      </w:pPr>
      <w:r w:rsidRPr="00F54501">
        <w:rPr>
          <w:rFonts w:ascii="Calibri" w:hAnsi="Calibri" w:cs="Calibri"/>
        </w:rPr>
        <w:t>Here are the key differences between OLTP and OLAP:</w:t>
      </w:r>
    </w:p>
    <w:p w14:paraId="1166F39D" w14:textId="77777777" w:rsidR="00F54501" w:rsidRPr="00F54501" w:rsidRDefault="00F54501" w:rsidP="00F54501">
      <w:pPr>
        <w:rPr>
          <w:rFonts w:ascii="Calibri" w:hAnsi="Calibri" w:cs="Calibri"/>
        </w:rPr>
      </w:pPr>
      <w:r w:rsidRPr="00F54501">
        <w:rPr>
          <w:rFonts w:ascii="Calibri" w:hAnsi="Calibri" w:cs="Calibri"/>
        </w:rPr>
        <w:t>1. Process:</w:t>
      </w:r>
    </w:p>
    <w:p w14:paraId="359C9764" w14:textId="77777777" w:rsidR="00F54501" w:rsidRPr="00F54501" w:rsidRDefault="00F54501" w:rsidP="00F54501">
      <w:pPr>
        <w:rPr>
          <w:rFonts w:ascii="Calibri" w:hAnsi="Calibri" w:cs="Calibri"/>
        </w:rPr>
      </w:pPr>
      <w:r w:rsidRPr="00F54501">
        <w:rPr>
          <w:rFonts w:ascii="Calibri" w:hAnsi="Calibri" w:cs="Calibri"/>
        </w:rPr>
        <w:t xml:space="preserve">   - OLTP: Manages database modifications through online transactional systems.</w:t>
      </w:r>
    </w:p>
    <w:p w14:paraId="5368AA7F" w14:textId="77777777" w:rsidR="00F54501" w:rsidRPr="00F54501" w:rsidRDefault="00F54501" w:rsidP="00F54501">
      <w:pPr>
        <w:rPr>
          <w:rFonts w:ascii="Calibri" w:hAnsi="Calibri" w:cs="Calibri"/>
        </w:rPr>
      </w:pPr>
      <w:r w:rsidRPr="00F54501">
        <w:rPr>
          <w:rFonts w:ascii="Calibri" w:hAnsi="Calibri" w:cs="Calibri"/>
        </w:rPr>
        <w:t xml:space="preserve">   - OLAP: Performs online analysis and retrieves data.</w:t>
      </w:r>
    </w:p>
    <w:p w14:paraId="4D6E965E" w14:textId="77777777" w:rsidR="00F54501" w:rsidRPr="00F54501" w:rsidRDefault="00F54501" w:rsidP="00F54501">
      <w:pPr>
        <w:rPr>
          <w:rFonts w:ascii="Calibri" w:hAnsi="Calibri" w:cs="Calibri"/>
        </w:rPr>
      </w:pPr>
      <w:r w:rsidRPr="00F54501">
        <w:rPr>
          <w:rFonts w:ascii="Calibri" w:hAnsi="Calibri" w:cs="Calibri"/>
        </w:rPr>
        <w:t>2. Characteristic:</w:t>
      </w:r>
    </w:p>
    <w:p w14:paraId="268B6765" w14:textId="4CAFA8BD" w:rsidR="00F54501" w:rsidRPr="00F54501" w:rsidRDefault="00F54501" w:rsidP="00F54501">
      <w:pPr>
        <w:rPr>
          <w:rFonts w:ascii="Calibri" w:hAnsi="Calibri" w:cs="Calibri"/>
        </w:rPr>
      </w:pPr>
      <w:r w:rsidRPr="00F54501">
        <w:rPr>
          <w:rFonts w:ascii="Calibri" w:hAnsi="Calibri" w:cs="Calibri"/>
        </w:rPr>
        <w:t xml:space="preserve">   - OLTP: Characterized by </w:t>
      </w:r>
      <w:r w:rsidRPr="00F54501">
        <w:rPr>
          <w:rFonts w:ascii="Calibri" w:hAnsi="Calibri" w:cs="Calibri"/>
        </w:rPr>
        <w:t>many</w:t>
      </w:r>
      <w:r w:rsidRPr="00F54501">
        <w:rPr>
          <w:rFonts w:ascii="Calibri" w:hAnsi="Calibri" w:cs="Calibri"/>
        </w:rPr>
        <w:t xml:space="preserve"> short online transactions.</w:t>
      </w:r>
    </w:p>
    <w:p w14:paraId="22104B24" w14:textId="09E9261E" w:rsidR="00F54501" w:rsidRPr="00F54501" w:rsidRDefault="00F54501" w:rsidP="00F54501">
      <w:pPr>
        <w:rPr>
          <w:rFonts w:ascii="Calibri" w:hAnsi="Calibri" w:cs="Calibri"/>
        </w:rPr>
      </w:pPr>
      <w:r w:rsidRPr="00F54501">
        <w:rPr>
          <w:rFonts w:ascii="Calibri" w:hAnsi="Calibri" w:cs="Calibri"/>
        </w:rPr>
        <w:t xml:space="preserve">   - OLAP: Characterized by a large volume of data.</w:t>
      </w:r>
    </w:p>
    <w:p w14:paraId="661F77B2" w14:textId="77777777" w:rsidR="00F54501" w:rsidRPr="00F54501" w:rsidRDefault="00F54501" w:rsidP="00F54501">
      <w:pPr>
        <w:rPr>
          <w:rFonts w:ascii="Calibri" w:hAnsi="Calibri" w:cs="Calibri"/>
        </w:rPr>
      </w:pPr>
      <w:r w:rsidRPr="00F54501">
        <w:rPr>
          <w:rFonts w:ascii="Calibri" w:hAnsi="Calibri" w:cs="Calibri"/>
        </w:rPr>
        <w:lastRenderedPageBreak/>
        <w:t>3. Functionality:</w:t>
      </w:r>
    </w:p>
    <w:p w14:paraId="603FDCC6" w14:textId="77777777" w:rsidR="00F54501" w:rsidRPr="00F54501" w:rsidRDefault="00F54501" w:rsidP="00F54501">
      <w:pPr>
        <w:rPr>
          <w:rFonts w:ascii="Calibri" w:hAnsi="Calibri" w:cs="Calibri"/>
        </w:rPr>
      </w:pPr>
      <w:r w:rsidRPr="00F54501">
        <w:rPr>
          <w:rFonts w:ascii="Calibri" w:hAnsi="Calibri" w:cs="Calibri"/>
        </w:rPr>
        <w:t xml:space="preserve">   - OLTP: Modifies data in online databases.</w:t>
      </w:r>
    </w:p>
    <w:p w14:paraId="2A1D485D" w14:textId="5067FD00" w:rsidR="00F54501" w:rsidRPr="00F54501" w:rsidRDefault="00F54501" w:rsidP="00F54501">
      <w:pPr>
        <w:rPr>
          <w:rFonts w:ascii="Calibri" w:hAnsi="Calibri" w:cs="Calibri"/>
        </w:rPr>
      </w:pPr>
      <w:r w:rsidRPr="00F54501">
        <w:rPr>
          <w:rFonts w:ascii="Calibri" w:hAnsi="Calibri" w:cs="Calibri"/>
        </w:rPr>
        <w:t xml:space="preserve">   - OLAP: Queries and manages data in a data warehouse.</w:t>
      </w:r>
    </w:p>
    <w:p w14:paraId="406DD4ED" w14:textId="77777777" w:rsidR="00F54501" w:rsidRPr="00F54501" w:rsidRDefault="00F54501" w:rsidP="00F54501">
      <w:pPr>
        <w:rPr>
          <w:rFonts w:ascii="Calibri" w:hAnsi="Calibri" w:cs="Calibri"/>
        </w:rPr>
      </w:pPr>
      <w:r w:rsidRPr="00F54501">
        <w:rPr>
          <w:rFonts w:ascii="Calibri" w:hAnsi="Calibri" w:cs="Calibri"/>
        </w:rPr>
        <w:t>4. Method:</w:t>
      </w:r>
    </w:p>
    <w:p w14:paraId="508E6A54" w14:textId="77777777" w:rsidR="00F54501" w:rsidRPr="00F54501" w:rsidRDefault="00F54501" w:rsidP="00F54501">
      <w:pPr>
        <w:rPr>
          <w:rFonts w:ascii="Calibri" w:hAnsi="Calibri" w:cs="Calibri"/>
        </w:rPr>
      </w:pPr>
      <w:r w:rsidRPr="00F54501">
        <w:rPr>
          <w:rFonts w:ascii="Calibri" w:hAnsi="Calibri" w:cs="Calibri"/>
        </w:rPr>
        <w:t xml:space="preserve">   - OLTP: Uses traditional DBMS.</w:t>
      </w:r>
    </w:p>
    <w:p w14:paraId="34CBF611" w14:textId="4061DA5E" w:rsidR="00F54501" w:rsidRPr="00F54501" w:rsidRDefault="00F54501" w:rsidP="00F54501">
      <w:pPr>
        <w:rPr>
          <w:rFonts w:ascii="Calibri" w:hAnsi="Calibri" w:cs="Calibri"/>
        </w:rPr>
      </w:pPr>
      <w:r w:rsidRPr="00F54501">
        <w:rPr>
          <w:rFonts w:ascii="Calibri" w:hAnsi="Calibri" w:cs="Calibri"/>
        </w:rPr>
        <w:t xml:space="preserve">   - OLAP: Utilizes the data warehouse.</w:t>
      </w:r>
    </w:p>
    <w:p w14:paraId="0FABBC01" w14:textId="77777777" w:rsidR="00F54501" w:rsidRPr="00F54501" w:rsidRDefault="00F54501" w:rsidP="00F54501">
      <w:pPr>
        <w:rPr>
          <w:rFonts w:ascii="Calibri" w:hAnsi="Calibri" w:cs="Calibri"/>
        </w:rPr>
      </w:pPr>
      <w:r w:rsidRPr="00F54501">
        <w:rPr>
          <w:rFonts w:ascii="Calibri" w:hAnsi="Calibri" w:cs="Calibri"/>
        </w:rPr>
        <w:t>5. Query:</w:t>
      </w:r>
    </w:p>
    <w:p w14:paraId="4A5823F7" w14:textId="77777777" w:rsidR="00F54501" w:rsidRPr="00F54501" w:rsidRDefault="00F54501" w:rsidP="00F54501">
      <w:pPr>
        <w:rPr>
          <w:rFonts w:ascii="Calibri" w:hAnsi="Calibri" w:cs="Calibri"/>
        </w:rPr>
      </w:pPr>
      <w:r w:rsidRPr="00F54501">
        <w:rPr>
          <w:rFonts w:ascii="Calibri" w:hAnsi="Calibri" w:cs="Calibri"/>
        </w:rPr>
        <w:t xml:space="preserve">   - OLTP: Performs Insert, Update, and Delete operations on the database.</w:t>
      </w:r>
    </w:p>
    <w:p w14:paraId="7282A66A" w14:textId="05031B2C" w:rsidR="00F54501" w:rsidRPr="00F54501" w:rsidRDefault="00F54501" w:rsidP="00F54501">
      <w:pPr>
        <w:rPr>
          <w:rFonts w:ascii="Calibri" w:hAnsi="Calibri" w:cs="Calibri"/>
        </w:rPr>
      </w:pPr>
      <w:r w:rsidRPr="00F54501">
        <w:rPr>
          <w:rFonts w:ascii="Calibri" w:hAnsi="Calibri" w:cs="Calibri"/>
        </w:rPr>
        <w:t xml:space="preserve">   - OLAP: Mostly involves select operations.</w:t>
      </w:r>
    </w:p>
    <w:p w14:paraId="19371BBC" w14:textId="77777777" w:rsidR="00F54501" w:rsidRPr="00F54501" w:rsidRDefault="00F54501" w:rsidP="00F54501">
      <w:pPr>
        <w:rPr>
          <w:rFonts w:ascii="Calibri" w:hAnsi="Calibri" w:cs="Calibri"/>
        </w:rPr>
      </w:pPr>
      <w:r w:rsidRPr="00F54501">
        <w:rPr>
          <w:rFonts w:ascii="Calibri" w:hAnsi="Calibri" w:cs="Calibri"/>
        </w:rPr>
        <w:t>6. Table:</w:t>
      </w:r>
    </w:p>
    <w:p w14:paraId="722FAC13" w14:textId="77777777" w:rsidR="00F54501" w:rsidRPr="00F54501" w:rsidRDefault="00F54501" w:rsidP="00F54501">
      <w:pPr>
        <w:rPr>
          <w:rFonts w:ascii="Calibri" w:hAnsi="Calibri" w:cs="Calibri"/>
        </w:rPr>
      </w:pPr>
      <w:r w:rsidRPr="00F54501">
        <w:rPr>
          <w:rFonts w:ascii="Calibri" w:hAnsi="Calibri" w:cs="Calibri"/>
        </w:rPr>
        <w:t xml:space="preserve">   - OLTP: Tables are normalized.</w:t>
      </w:r>
    </w:p>
    <w:p w14:paraId="7320106B" w14:textId="63362459" w:rsidR="00F54501" w:rsidRPr="00F54501" w:rsidRDefault="00F54501" w:rsidP="00F54501">
      <w:pPr>
        <w:rPr>
          <w:rFonts w:ascii="Calibri" w:hAnsi="Calibri" w:cs="Calibri"/>
        </w:rPr>
      </w:pPr>
      <w:r w:rsidRPr="00F54501">
        <w:rPr>
          <w:rFonts w:ascii="Calibri" w:hAnsi="Calibri" w:cs="Calibri"/>
        </w:rPr>
        <w:t xml:space="preserve">   - OLAP: Tables are not normalized.</w:t>
      </w:r>
    </w:p>
    <w:p w14:paraId="3022CDE9" w14:textId="77777777" w:rsidR="00F54501" w:rsidRPr="00F54501" w:rsidRDefault="00F54501" w:rsidP="00F54501">
      <w:pPr>
        <w:rPr>
          <w:rFonts w:ascii="Calibri" w:hAnsi="Calibri" w:cs="Calibri"/>
        </w:rPr>
      </w:pPr>
      <w:r w:rsidRPr="00F54501">
        <w:rPr>
          <w:rFonts w:ascii="Calibri" w:hAnsi="Calibri" w:cs="Calibri"/>
        </w:rPr>
        <w:t>7. Source:</w:t>
      </w:r>
    </w:p>
    <w:p w14:paraId="424232FE" w14:textId="77777777" w:rsidR="00F54501" w:rsidRPr="00F54501" w:rsidRDefault="00F54501" w:rsidP="00F54501">
      <w:pPr>
        <w:rPr>
          <w:rFonts w:ascii="Calibri" w:hAnsi="Calibri" w:cs="Calibri"/>
        </w:rPr>
      </w:pPr>
      <w:r w:rsidRPr="00F54501">
        <w:rPr>
          <w:rFonts w:ascii="Calibri" w:hAnsi="Calibri" w:cs="Calibri"/>
        </w:rPr>
        <w:t xml:space="preserve">   - OLTP: Transactions in OLTP systems are the sources of data.</w:t>
      </w:r>
    </w:p>
    <w:p w14:paraId="25F532D6" w14:textId="00AB21D4" w:rsidR="00601110" w:rsidRDefault="00F54501" w:rsidP="00F54501">
      <w:pPr>
        <w:rPr>
          <w:rFonts w:ascii="Calibri" w:hAnsi="Calibri" w:cs="Calibri"/>
        </w:rPr>
      </w:pPr>
      <w:r w:rsidRPr="00F54501">
        <w:rPr>
          <w:rFonts w:ascii="Calibri" w:hAnsi="Calibri" w:cs="Calibri"/>
        </w:rPr>
        <w:t xml:space="preserve">   - OLAP: Various OLTP databases serve as the sources of data for OLAP.</w:t>
      </w:r>
    </w:p>
    <w:p w14:paraId="793DE799" w14:textId="77777777" w:rsidR="00601110" w:rsidRPr="00601110" w:rsidRDefault="00601110" w:rsidP="00F54501">
      <w:pPr>
        <w:rPr>
          <w:rFonts w:ascii="Calibri" w:hAnsi="Calibri" w:cs="Calibri"/>
        </w:rPr>
      </w:pPr>
    </w:p>
    <w:p w14:paraId="196CDEC4" w14:textId="77777777" w:rsidR="00601110" w:rsidRDefault="00601110" w:rsidP="00601110">
      <w:pPr>
        <w:rPr>
          <w:rFonts w:ascii="Calibri" w:hAnsi="Calibri" w:cs="Calibri"/>
          <w:b/>
          <w:bCs/>
        </w:rPr>
      </w:pPr>
      <w:r w:rsidRPr="00F54501">
        <w:rPr>
          <w:rFonts w:ascii="Calibri" w:hAnsi="Calibri" w:cs="Calibri"/>
          <w:b/>
          <w:bCs/>
        </w:rPr>
        <w:t>Database Normal Forms (5 Normal forms).</w:t>
      </w:r>
    </w:p>
    <w:p w14:paraId="6BB47D34" w14:textId="20B6E4CB" w:rsidR="007A2516" w:rsidRPr="007A2516" w:rsidRDefault="007A2516" w:rsidP="007A2516">
      <w:pPr>
        <w:rPr>
          <w:rFonts w:ascii="Calibri" w:hAnsi="Calibri" w:cs="Calibri"/>
        </w:rPr>
      </w:pPr>
      <w:r w:rsidRPr="007A2516">
        <w:rPr>
          <w:rFonts w:ascii="Calibri" w:hAnsi="Calibri" w:cs="Calibri"/>
        </w:rPr>
        <w:t>Below is an overview of the various Normal Forms:</w:t>
      </w:r>
    </w:p>
    <w:p w14:paraId="19FC02D9" w14:textId="355CE9DF" w:rsidR="007A2516" w:rsidRPr="007A2516" w:rsidRDefault="007A2516" w:rsidP="007A2516">
      <w:pPr>
        <w:rPr>
          <w:rFonts w:ascii="Calibri" w:hAnsi="Calibri" w:cs="Calibri"/>
        </w:rPr>
      </w:pPr>
      <w:r w:rsidRPr="007A2516">
        <w:rPr>
          <w:rFonts w:ascii="Calibri" w:hAnsi="Calibri" w:cs="Calibri"/>
          <w:b/>
          <w:bCs/>
        </w:rPr>
        <w:t>1NF (First Normal Form):</w:t>
      </w:r>
      <w:r w:rsidRPr="007A2516">
        <w:rPr>
          <w:rFonts w:ascii="Calibri" w:hAnsi="Calibri" w:cs="Calibri"/>
        </w:rPr>
        <w:t xml:space="preserve"> Ensures that each column in a database table contains atomic values, eliminating repeating groups and ensuring each record is unique.</w:t>
      </w:r>
    </w:p>
    <w:p w14:paraId="246CA405" w14:textId="6C52D86A" w:rsidR="007A2516" w:rsidRPr="007A2516" w:rsidRDefault="007A2516" w:rsidP="007A2516">
      <w:pPr>
        <w:rPr>
          <w:rFonts w:ascii="Calibri" w:hAnsi="Calibri" w:cs="Calibri"/>
        </w:rPr>
      </w:pPr>
      <w:r w:rsidRPr="007A2516">
        <w:rPr>
          <w:rFonts w:ascii="Calibri" w:hAnsi="Calibri" w:cs="Calibri"/>
          <w:b/>
          <w:bCs/>
        </w:rPr>
        <w:t>2NF (Second Normal Form):</w:t>
      </w:r>
      <w:r w:rsidRPr="007A2516">
        <w:rPr>
          <w:rFonts w:ascii="Calibri" w:hAnsi="Calibri" w:cs="Calibri"/>
        </w:rPr>
        <w:t xml:space="preserve"> Eliminates redundant data by separating attributes into separate tables and requiring non-key attributes to be fully functional on the primary key.</w:t>
      </w:r>
    </w:p>
    <w:p w14:paraId="18CF5586" w14:textId="7D94705D" w:rsidR="007A2516" w:rsidRPr="007A2516" w:rsidRDefault="007A2516" w:rsidP="007A2516">
      <w:pPr>
        <w:rPr>
          <w:rFonts w:ascii="Calibri" w:hAnsi="Calibri" w:cs="Calibri"/>
        </w:rPr>
      </w:pPr>
      <w:r w:rsidRPr="007A2516">
        <w:rPr>
          <w:rFonts w:ascii="Calibri" w:hAnsi="Calibri" w:cs="Calibri"/>
          <w:b/>
          <w:bCs/>
        </w:rPr>
        <w:t>3NF (Third Normal Form):</w:t>
      </w:r>
      <w:r w:rsidRPr="007A2516">
        <w:rPr>
          <w:rFonts w:ascii="Calibri" w:hAnsi="Calibri" w:cs="Calibri"/>
        </w:rPr>
        <w:t xml:space="preserve"> Ensures that non-key attributes are not only fully functional on the primary key but also independent of each other, eliminating transitive dependency.</w:t>
      </w:r>
    </w:p>
    <w:p w14:paraId="56E5AC42" w14:textId="4B60F65B" w:rsidR="007A2516" w:rsidRPr="007A2516" w:rsidRDefault="007A2516" w:rsidP="007A2516">
      <w:pPr>
        <w:rPr>
          <w:rFonts w:ascii="Calibri" w:hAnsi="Calibri" w:cs="Calibri"/>
        </w:rPr>
      </w:pPr>
      <w:r w:rsidRPr="007A2516">
        <w:rPr>
          <w:rFonts w:ascii="Calibri" w:hAnsi="Calibri" w:cs="Calibri"/>
          <w:b/>
          <w:bCs/>
        </w:rPr>
        <w:t>4NF (Fourth Normal Form):</w:t>
      </w:r>
      <w:r w:rsidRPr="007A2516">
        <w:rPr>
          <w:rFonts w:ascii="Calibri" w:hAnsi="Calibri" w:cs="Calibri"/>
        </w:rPr>
        <w:t xml:space="preserve"> Addresses multi-valued dependencies, ensuring that there are no multiple independent multi-valued facts about an entity in a record.</w:t>
      </w:r>
    </w:p>
    <w:p w14:paraId="77605B22" w14:textId="61D88CF6" w:rsidR="00601110" w:rsidRDefault="007A2516" w:rsidP="007A2516">
      <w:pPr>
        <w:rPr>
          <w:rFonts w:ascii="Calibri" w:hAnsi="Calibri" w:cs="Calibri"/>
        </w:rPr>
      </w:pPr>
      <w:r w:rsidRPr="007A2516">
        <w:rPr>
          <w:rFonts w:ascii="Calibri" w:hAnsi="Calibri" w:cs="Calibri"/>
          <w:b/>
          <w:bCs/>
        </w:rPr>
        <w:t>5NF (Fifth Normal Form):</w:t>
      </w:r>
      <w:r w:rsidRPr="007A2516">
        <w:rPr>
          <w:rFonts w:ascii="Calibri" w:hAnsi="Calibri" w:cs="Calibri"/>
        </w:rPr>
        <w:t xml:space="preserve"> Also known as "Projection-Join Normal Form" (PJNF), </w:t>
      </w:r>
      <w:r>
        <w:rPr>
          <w:rFonts w:ascii="Calibri" w:hAnsi="Calibri" w:cs="Calibri"/>
        </w:rPr>
        <w:t>refer</w:t>
      </w:r>
      <w:r w:rsidRPr="007A2516">
        <w:rPr>
          <w:rFonts w:ascii="Calibri" w:hAnsi="Calibri" w:cs="Calibri"/>
        </w:rPr>
        <w:t>s to the reconstruction of information from smaller, differently arranged data pieces.</w:t>
      </w:r>
    </w:p>
    <w:p w14:paraId="7494DF60" w14:textId="77777777" w:rsidR="00601110" w:rsidRPr="00601110" w:rsidRDefault="00601110" w:rsidP="007A2516">
      <w:pPr>
        <w:rPr>
          <w:rFonts w:ascii="Calibri" w:hAnsi="Calibri" w:cs="Calibri"/>
        </w:rPr>
      </w:pPr>
    </w:p>
    <w:p w14:paraId="00AAD18F" w14:textId="2302E319" w:rsidR="00601110" w:rsidRDefault="00601110" w:rsidP="00601110">
      <w:pPr>
        <w:rPr>
          <w:rFonts w:ascii="Calibri" w:hAnsi="Calibri" w:cs="Calibri"/>
          <w:b/>
          <w:bCs/>
        </w:rPr>
      </w:pPr>
      <w:r w:rsidRPr="00E64E46">
        <w:rPr>
          <w:rFonts w:ascii="Calibri" w:hAnsi="Calibri" w:cs="Calibri"/>
          <w:b/>
          <w:bCs/>
        </w:rPr>
        <w:t>Dimension vs Fact Table and Types of Dimensions</w:t>
      </w:r>
    </w:p>
    <w:p w14:paraId="26E294BE" w14:textId="45604630" w:rsidR="00E64E46" w:rsidRPr="00E64E46" w:rsidRDefault="00E64E46" w:rsidP="00E64E46">
      <w:pPr>
        <w:rPr>
          <w:rFonts w:ascii="Calibri" w:hAnsi="Calibri" w:cs="Calibri"/>
        </w:rPr>
      </w:pPr>
      <w:r>
        <w:rPr>
          <w:rFonts w:ascii="Calibri" w:hAnsi="Calibri" w:cs="Calibri"/>
        </w:rPr>
        <w:lastRenderedPageBreak/>
        <w:t>Dimension vs Fact Table:</w:t>
      </w:r>
    </w:p>
    <w:p w14:paraId="5D710421" w14:textId="77777777" w:rsidR="00E64E46" w:rsidRPr="00E64E46" w:rsidRDefault="00E64E46" w:rsidP="00E64E46">
      <w:pPr>
        <w:rPr>
          <w:rFonts w:ascii="Calibri" w:hAnsi="Calibri" w:cs="Calibri"/>
        </w:rPr>
      </w:pPr>
      <w:r w:rsidRPr="00E64E46">
        <w:rPr>
          <w:rFonts w:ascii="Calibri" w:hAnsi="Calibri" w:cs="Calibri"/>
        </w:rPr>
        <w:t>1. Definition:</w:t>
      </w:r>
    </w:p>
    <w:p w14:paraId="53B84E4A" w14:textId="77777777" w:rsidR="00E64E46" w:rsidRPr="00E64E46" w:rsidRDefault="00E64E46" w:rsidP="00E64E46">
      <w:pPr>
        <w:rPr>
          <w:rFonts w:ascii="Calibri" w:hAnsi="Calibri" w:cs="Calibri"/>
        </w:rPr>
      </w:pPr>
      <w:r w:rsidRPr="00E64E46">
        <w:rPr>
          <w:rFonts w:ascii="Calibri" w:hAnsi="Calibri" w:cs="Calibri"/>
        </w:rPr>
        <w:t xml:space="preserve">   - Fact Table: Contains facts or measurements about a business process.</w:t>
      </w:r>
    </w:p>
    <w:p w14:paraId="7EE00339" w14:textId="2181AADB" w:rsidR="00E64E46" w:rsidRPr="00E64E46" w:rsidRDefault="00E64E46" w:rsidP="00E64E46">
      <w:pPr>
        <w:rPr>
          <w:rFonts w:ascii="Calibri" w:hAnsi="Calibri" w:cs="Calibri"/>
        </w:rPr>
      </w:pPr>
      <w:r w:rsidRPr="00E64E46">
        <w:rPr>
          <w:rFonts w:ascii="Calibri" w:hAnsi="Calibri" w:cs="Calibri"/>
        </w:rPr>
        <w:t xml:space="preserve">   - Dimension Table: Stores descriptive characteristics used as query constraints.</w:t>
      </w:r>
    </w:p>
    <w:p w14:paraId="72E891DF" w14:textId="77777777" w:rsidR="00E64E46" w:rsidRPr="00E64E46" w:rsidRDefault="00E64E46" w:rsidP="00E64E46">
      <w:pPr>
        <w:rPr>
          <w:rFonts w:ascii="Calibri" w:hAnsi="Calibri" w:cs="Calibri"/>
        </w:rPr>
      </w:pPr>
      <w:r w:rsidRPr="00E64E46">
        <w:rPr>
          <w:rFonts w:ascii="Calibri" w:hAnsi="Calibri" w:cs="Calibri"/>
        </w:rPr>
        <w:t>2. Position:</w:t>
      </w:r>
    </w:p>
    <w:p w14:paraId="5F311511" w14:textId="77777777" w:rsidR="00E64E46" w:rsidRPr="00E64E46" w:rsidRDefault="00E64E46" w:rsidP="00E64E46">
      <w:pPr>
        <w:rPr>
          <w:rFonts w:ascii="Calibri" w:hAnsi="Calibri" w:cs="Calibri"/>
        </w:rPr>
      </w:pPr>
      <w:r w:rsidRPr="00E64E46">
        <w:rPr>
          <w:rFonts w:ascii="Calibri" w:hAnsi="Calibri" w:cs="Calibri"/>
        </w:rPr>
        <w:t xml:space="preserve">   - Fact Table: Positioned centrally within a snowflake or star schema.</w:t>
      </w:r>
    </w:p>
    <w:p w14:paraId="5EBFAB85" w14:textId="068457D2" w:rsidR="00E64E46" w:rsidRPr="00E64E46" w:rsidRDefault="00E64E46" w:rsidP="00E64E46">
      <w:pPr>
        <w:rPr>
          <w:rFonts w:ascii="Calibri" w:hAnsi="Calibri" w:cs="Calibri"/>
        </w:rPr>
      </w:pPr>
      <w:r w:rsidRPr="00E64E46">
        <w:rPr>
          <w:rFonts w:ascii="Calibri" w:hAnsi="Calibri" w:cs="Calibri"/>
        </w:rPr>
        <w:t xml:space="preserve">   - Dimension Table: Located at the edges of the snowflake or star schema, connected to the fact table.</w:t>
      </w:r>
    </w:p>
    <w:p w14:paraId="7A23EE0C" w14:textId="77777777" w:rsidR="00E64E46" w:rsidRPr="00E64E46" w:rsidRDefault="00E64E46" w:rsidP="00E64E46">
      <w:pPr>
        <w:rPr>
          <w:rFonts w:ascii="Calibri" w:hAnsi="Calibri" w:cs="Calibri"/>
        </w:rPr>
      </w:pPr>
      <w:r w:rsidRPr="00E64E46">
        <w:rPr>
          <w:rFonts w:ascii="Calibri" w:hAnsi="Calibri" w:cs="Calibri"/>
        </w:rPr>
        <w:t>3. Design:</w:t>
      </w:r>
    </w:p>
    <w:p w14:paraId="4F702F4E" w14:textId="77777777" w:rsidR="00E64E46" w:rsidRPr="00E64E46" w:rsidRDefault="00E64E46" w:rsidP="00E64E46">
      <w:pPr>
        <w:rPr>
          <w:rFonts w:ascii="Calibri" w:hAnsi="Calibri" w:cs="Calibri"/>
        </w:rPr>
      </w:pPr>
      <w:r w:rsidRPr="00E64E46">
        <w:rPr>
          <w:rFonts w:ascii="Calibri" w:hAnsi="Calibri" w:cs="Calibri"/>
        </w:rPr>
        <w:t xml:space="preserve">   - Fact Table: Defined by the grain or atomic level of data.</w:t>
      </w:r>
    </w:p>
    <w:p w14:paraId="5AE291C7" w14:textId="1E29D8FA" w:rsidR="00E64E46" w:rsidRPr="00E64E46" w:rsidRDefault="00E64E46" w:rsidP="00E64E46">
      <w:pPr>
        <w:rPr>
          <w:rFonts w:ascii="Calibri" w:hAnsi="Calibri" w:cs="Calibri"/>
        </w:rPr>
      </w:pPr>
      <w:r w:rsidRPr="00E64E46">
        <w:rPr>
          <w:rFonts w:ascii="Calibri" w:hAnsi="Calibri" w:cs="Calibri"/>
        </w:rPr>
        <w:t xml:space="preserve">   - Dimension Table: Designed to be extensive, detailed, and of high quality.</w:t>
      </w:r>
    </w:p>
    <w:p w14:paraId="40FF5815" w14:textId="77777777" w:rsidR="00E64E46" w:rsidRPr="00E64E46" w:rsidRDefault="00E64E46" w:rsidP="00E64E46">
      <w:pPr>
        <w:rPr>
          <w:rFonts w:ascii="Calibri" w:hAnsi="Calibri" w:cs="Calibri"/>
        </w:rPr>
      </w:pPr>
      <w:r w:rsidRPr="00E64E46">
        <w:rPr>
          <w:rFonts w:ascii="Calibri" w:hAnsi="Calibri" w:cs="Calibri"/>
        </w:rPr>
        <w:t>4. Task:</w:t>
      </w:r>
    </w:p>
    <w:p w14:paraId="1EE300D6" w14:textId="77777777" w:rsidR="00E64E46" w:rsidRPr="00E64E46" w:rsidRDefault="00E64E46" w:rsidP="00E64E46">
      <w:pPr>
        <w:rPr>
          <w:rFonts w:ascii="Calibri" w:hAnsi="Calibri" w:cs="Calibri"/>
        </w:rPr>
      </w:pPr>
      <w:r w:rsidRPr="00E64E46">
        <w:rPr>
          <w:rFonts w:ascii="Calibri" w:hAnsi="Calibri" w:cs="Calibri"/>
        </w:rPr>
        <w:t xml:space="preserve">   - Fact Table: Quantifies events for reporting and analysis, using data from dimension tables.</w:t>
      </w:r>
    </w:p>
    <w:p w14:paraId="79A6266C" w14:textId="46759F73" w:rsidR="00E64E46" w:rsidRPr="00E64E46" w:rsidRDefault="00E64E46" w:rsidP="00E64E46">
      <w:pPr>
        <w:rPr>
          <w:rFonts w:ascii="Calibri" w:hAnsi="Calibri" w:cs="Calibri"/>
        </w:rPr>
      </w:pPr>
      <w:r w:rsidRPr="00E64E46">
        <w:rPr>
          <w:rFonts w:ascii="Calibri" w:hAnsi="Calibri" w:cs="Calibri"/>
        </w:rPr>
        <w:t xml:space="preserve">   - Dimension Table: Provides background data about a company or entity.</w:t>
      </w:r>
    </w:p>
    <w:p w14:paraId="761CFA49" w14:textId="77777777" w:rsidR="00E64E46" w:rsidRPr="00E64E46" w:rsidRDefault="00E64E46" w:rsidP="00E64E46">
      <w:pPr>
        <w:rPr>
          <w:rFonts w:ascii="Calibri" w:hAnsi="Calibri" w:cs="Calibri"/>
        </w:rPr>
      </w:pPr>
      <w:r w:rsidRPr="00E64E46">
        <w:rPr>
          <w:rFonts w:ascii="Calibri" w:hAnsi="Calibri" w:cs="Calibri"/>
        </w:rPr>
        <w:t>5. Data Type:</w:t>
      </w:r>
    </w:p>
    <w:p w14:paraId="50BAC8DE" w14:textId="77777777" w:rsidR="00E64E46" w:rsidRPr="00E64E46" w:rsidRDefault="00E64E46" w:rsidP="00E64E46">
      <w:pPr>
        <w:rPr>
          <w:rFonts w:ascii="Calibri" w:hAnsi="Calibri" w:cs="Calibri"/>
        </w:rPr>
      </w:pPr>
      <w:r w:rsidRPr="00E64E46">
        <w:rPr>
          <w:rFonts w:ascii="Calibri" w:hAnsi="Calibri" w:cs="Calibri"/>
        </w:rPr>
        <w:t xml:space="preserve">   - Fact Table: Contains data related to specific events or measures, such as sales by product and date.</w:t>
      </w:r>
    </w:p>
    <w:p w14:paraId="602A3EDB" w14:textId="28B8BA5A" w:rsidR="00601110" w:rsidRDefault="00E64E46" w:rsidP="00E64E46">
      <w:pPr>
        <w:rPr>
          <w:rFonts w:ascii="Calibri" w:hAnsi="Calibri" w:cs="Calibri"/>
        </w:rPr>
      </w:pPr>
      <w:r w:rsidRPr="00E64E46">
        <w:rPr>
          <w:rFonts w:ascii="Calibri" w:hAnsi="Calibri" w:cs="Calibri"/>
        </w:rPr>
        <w:t xml:space="preserve">   - Dimension Table: Includes attributes that describe specific dimensions, like product ID or category.</w:t>
      </w:r>
    </w:p>
    <w:p w14:paraId="13D80CAF" w14:textId="5569B6D3" w:rsidR="00E64E46" w:rsidRPr="00E64E46" w:rsidRDefault="00E64E46" w:rsidP="00E64E46">
      <w:pPr>
        <w:rPr>
          <w:rFonts w:ascii="Calibri" w:hAnsi="Calibri" w:cs="Calibri"/>
          <w:b/>
          <w:bCs/>
        </w:rPr>
      </w:pPr>
      <w:r w:rsidRPr="00E64E46">
        <w:rPr>
          <w:rFonts w:ascii="Calibri" w:hAnsi="Calibri" w:cs="Calibri"/>
          <w:b/>
          <w:bCs/>
        </w:rPr>
        <w:t>Types of Dimensions:</w:t>
      </w:r>
    </w:p>
    <w:p w14:paraId="0DEC1400" w14:textId="77777777" w:rsidR="00E64E46" w:rsidRPr="00E64E46" w:rsidRDefault="00E64E46" w:rsidP="00E64E46">
      <w:pPr>
        <w:rPr>
          <w:rFonts w:ascii="Calibri" w:hAnsi="Calibri" w:cs="Calibri"/>
        </w:rPr>
      </w:pPr>
      <w:r w:rsidRPr="00E64E46">
        <w:rPr>
          <w:rFonts w:ascii="Calibri" w:hAnsi="Calibri" w:cs="Calibri"/>
        </w:rPr>
        <w:t>1. Conformed Dimension</w:t>
      </w:r>
    </w:p>
    <w:p w14:paraId="34C7ED23" w14:textId="77777777" w:rsidR="00E64E46" w:rsidRPr="00E64E46" w:rsidRDefault="00E64E46" w:rsidP="00E64E46">
      <w:pPr>
        <w:rPr>
          <w:rFonts w:ascii="Calibri" w:hAnsi="Calibri" w:cs="Calibri"/>
        </w:rPr>
      </w:pPr>
      <w:r w:rsidRPr="00E64E46">
        <w:rPr>
          <w:rFonts w:ascii="Calibri" w:hAnsi="Calibri" w:cs="Calibri"/>
        </w:rPr>
        <w:t>2. Degenerate Dimension</w:t>
      </w:r>
    </w:p>
    <w:p w14:paraId="74E126D6" w14:textId="77777777" w:rsidR="00E64E46" w:rsidRPr="00E64E46" w:rsidRDefault="00E64E46" w:rsidP="00E64E46">
      <w:pPr>
        <w:rPr>
          <w:rFonts w:ascii="Calibri" w:hAnsi="Calibri" w:cs="Calibri"/>
        </w:rPr>
      </w:pPr>
      <w:r w:rsidRPr="00E64E46">
        <w:rPr>
          <w:rFonts w:ascii="Calibri" w:hAnsi="Calibri" w:cs="Calibri"/>
        </w:rPr>
        <w:t>3. Junk Dimension</w:t>
      </w:r>
    </w:p>
    <w:p w14:paraId="7C9BD8BF" w14:textId="77777777" w:rsidR="00E64E46" w:rsidRPr="00E64E46" w:rsidRDefault="00E64E46" w:rsidP="00E64E46">
      <w:pPr>
        <w:rPr>
          <w:rFonts w:ascii="Calibri" w:hAnsi="Calibri" w:cs="Calibri"/>
        </w:rPr>
      </w:pPr>
      <w:r w:rsidRPr="00E64E46">
        <w:rPr>
          <w:rFonts w:ascii="Calibri" w:hAnsi="Calibri" w:cs="Calibri"/>
        </w:rPr>
        <w:t>4. Role-Playing Dimension</w:t>
      </w:r>
    </w:p>
    <w:p w14:paraId="01D72515" w14:textId="77777777" w:rsidR="00E64E46" w:rsidRPr="00E64E46" w:rsidRDefault="00E64E46" w:rsidP="00E64E46">
      <w:pPr>
        <w:rPr>
          <w:rFonts w:ascii="Calibri" w:hAnsi="Calibri" w:cs="Calibri"/>
        </w:rPr>
      </w:pPr>
      <w:r w:rsidRPr="00E64E46">
        <w:rPr>
          <w:rFonts w:ascii="Calibri" w:hAnsi="Calibri" w:cs="Calibri"/>
        </w:rPr>
        <w:t>5. Slowly Changing Dimension (SCD)</w:t>
      </w:r>
    </w:p>
    <w:p w14:paraId="35B63653" w14:textId="77777777" w:rsidR="00E64E46" w:rsidRPr="00E64E46" w:rsidRDefault="00E64E46" w:rsidP="00E64E46">
      <w:pPr>
        <w:rPr>
          <w:rFonts w:ascii="Calibri" w:hAnsi="Calibri" w:cs="Calibri"/>
        </w:rPr>
      </w:pPr>
      <w:r w:rsidRPr="00E64E46">
        <w:rPr>
          <w:rFonts w:ascii="Calibri" w:hAnsi="Calibri" w:cs="Calibri"/>
        </w:rPr>
        <w:t>6. Rapidly Changing Dimension (RCD)</w:t>
      </w:r>
    </w:p>
    <w:p w14:paraId="7CC24B6C" w14:textId="2A4EE1A0" w:rsidR="00E64E46" w:rsidRDefault="00E64E46" w:rsidP="00E64E46">
      <w:pPr>
        <w:rPr>
          <w:rFonts w:ascii="Calibri" w:hAnsi="Calibri" w:cs="Calibri"/>
        </w:rPr>
      </w:pPr>
      <w:r w:rsidRPr="00E64E46">
        <w:rPr>
          <w:rFonts w:ascii="Calibri" w:hAnsi="Calibri" w:cs="Calibri"/>
        </w:rPr>
        <w:t>7. Fixed Dimension</w:t>
      </w:r>
    </w:p>
    <w:p w14:paraId="57ED16FE" w14:textId="77777777" w:rsidR="00601110" w:rsidRPr="00601110" w:rsidRDefault="00601110" w:rsidP="00E64E46">
      <w:pPr>
        <w:rPr>
          <w:rFonts w:ascii="Calibri" w:hAnsi="Calibri" w:cs="Calibri"/>
        </w:rPr>
      </w:pPr>
    </w:p>
    <w:p w14:paraId="343611F3" w14:textId="2972D433" w:rsidR="00601110" w:rsidRDefault="00601110" w:rsidP="00601110">
      <w:pPr>
        <w:rPr>
          <w:rFonts w:ascii="Calibri" w:hAnsi="Calibri" w:cs="Calibri"/>
          <w:b/>
          <w:bCs/>
        </w:rPr>
      </w:pPr>
      <w:r w:rsidRPr="00E64E46">
        <w:rPr>
          <w:rFonts w:ascii="Calibri" w:hAnsi="Calibri" w:cs="Calibri"/>
          <w:b/>
          <w:bCs/>
        </w:rPr>
        <w:t>Snowflake Vs Star Schema</w:t>
      </w:r>
    </w:p>
    <w:p w14:paraId="53346FE8" w14:textId="7DC37226" w:rsidR="00E64E46" w:rsidRPr="00E64E46" w:rsidRDefault="00E64E46" w:rsidP="00E64E46">
      <w:pPr>
        <w:rPr>
          <w:rFonts w:ascii="Calibri" w:hAnsi="Calibri" w:cs="Calibri"/>
          <w:b/>
          <w:bCs/>
        </w:rPr>
      </w:pPr>
      <w:r w:rsidRPr="00E64E46">
        <w:rPr>
          <w:rFonts w:ascii="Calibri" w:hAnsi="Calibri" w:cs="Calibri"/>
          <w:b/>
          <w:bCs/>
        </w:rPr>
        <w:t>Star Schema:</w:t>
      </w:r>
    </w:p>
    <w:p w14:paraId="1DB5ECF7" w14:textId="77777777" w:rsidR="00E64E46" w:rsidRPr="00E64E46" w:rsidRDefault="00E64E46" w:rsidP="00E64E46">
      <w:pPr>
        <w:rPr>
          <w:rFonts w:ascii="Calibri" w:hAnsi="Calibri" w:cs="Calibri"/>
        </w:rPr>
      </w:pPr>
      <w:r w:rsidRPr="00E64E46">
        <w:rPr>
          <w:rFonts w:ascii="Calibri" w:hAnsi="Calibri" w:cs="Calibri"/>
        </w:rPr>
        <w:t>- Hierarchies for dimensions are stored in the dimensional table.</w:t>
      </w:r>
    </w:p>
    <w:p w14:paraId="67507B12" w14:textId="77777777" w:rsidR="00E64E46" w:rsidRPr="00E64E46" w:rsidRDefault="00E64E46" w:rsidP="00E64E46">
      <w:pPr>
        <w:rPr>
          <w:rFonts w:ascii="Calibri" w:hAnsi="Calibri" w:cs="Calibri"/>
        </w:rPr>
      </w:pPr>
      <w:r w:rsidRPr="00E64E46">
        <w:rPr>
          <w:rFonts w:ascii="Calibri" w:hAnsi="Calibri" w:cs="Calibri"/>
        </w:rPr>
        <w:t>- Contains a fact table surrounded by dimension tables.</w:t>
      </w:r>
    </w:p>
    <w:p w14:paraId="158E5C59" w14:textId="05DB1538" w:rsidR="00E64E46" w:rsidRPr="00E64E46" w:rsidRDefault="00E64E46" w:rsidP="00E64E46">
      <w:pPr>
        <w:rPr>
          <w:rFonts w:ascii="Calibri" w:hAnsi="Calibri" w:cs="Calibri"/>
        </w:rPr>
      </w:pPr>
      <w:r w:rsidRPr="00E64E46">
        <w:rPr>
          <w:rFonts w:ascii="Calibri" w:hAnsi="Calibri" w:cs="Calibri"/>
        </w:rPr>
        <w:lastRenderedPageBreak/>
        <w:t xml:space="preserve">- Only </w:t>
      </w:r>
      <w:r w:rsidRPr="00E64E46">
        <w:rPr>
          <w:rFonts w:ascii="Calibri" w:hAnsi="Calibri" w:cs="Calibri"/>
        </w:rPr>
        <w:t>a single</w:t>
      </w:r>
      <w:r w:rsidRPr="00E64E46">
        <w:rPr>
          <w:rFonts w:ascii="Calibri" w:hAnsi="Calibri" w:cs="Calibri"/>
        </w:rPr>
        <w:t xml:space="preserve"> join creates the relationship between the fact table and any dimension tables.</w:t>
      </w:r>
    </w:p>
    <w:p w14:paraId="11799103" w14:textId="77777777" w:rsidR="00E64E46" w:rsidRPr="00E64E46" w:rsidRDefault="00E64E46" w:rsidP="00E64E46">
      <w:pPr>
        <w:rPr>
          <w:rFonts w:ascii="Calibri" w:hAnsi="Calibri" w:cs="Calibri"/>
        </w:rPr>
      </w:pPr>
      <w:r w:rsidRPr="00E64E46">
        <w:rPr>
          <w:rFonts w:ascii="Calibri" w:hAnsi="Calibri" w:cs="Calibri"/>
        </w:rPr>
        <w:t>- Simple database design.</w:t>
      </w:r>
    </w:p>
    <w:p w14:paraId="7FBCC8EC" w14:textId="77777777" w:rsidR="00E64E46" w:rsidRPr="00E64E46" w:rsidRDefault="00E64E46" w:rsidP="00E64E46">
      <w:pPr>
        <w:rPr>
          <w:rFonts w:ascii="Calibri" w:hAnsi="Calibri" w:cs="Calibri"/>
        </w:rPr>
      </w:pPr>
      <w:r w:rsidRPr="00E64E46">
        <w:rPr>
          <w:rFonts w:ascii="Calibri" w:hAnsi="Calibri" w:cs="Calibri"/>
        </w:rPr>
        <w:t>- Denormalized data structure.</w:t>
      </w:r>
    </w:p>
    <w:p w14:paraId="087505B7" w14:textId="77777777" w:rsidR="00E64E46" w:rsidRPr="00E64E46" w:rsidRDefault="00E64E46" w:rsidP="00E64E46">
      <w:pPr>
        <w:rPr>
          <w:rFonts w:ascii="Calibri" w:hAnsi="Calibri" w:cs="Calibri"/>
        </w:rPr>
      </w:pPr>
      <w:r w:rsidRPr="00E64E46">
        <w:rPr>
          <w:rFonts w:ascii="Calibri" w:hAnsi="Calibri" w:cs="Calibri"/>
        </w:rPr>
        <w:t>- High level of data redundancy.</w:t>
      </w:r>
    </w:p>
    <w:p w14:paraId="0C68FA40" w14:textId="77777777" w:rsidR="00E64E46" w:rsidRPr="00E64E46" w:rsidRDefault="00E64E46" w:rsidP="00E64E46">
      <w:pPr>
        <w:rPr>
          <w:rFonts w:ascii="Calibri" w:hAnsi="Calibri" w:cs="Calibri"/>
        </w:rPr>
      </w:pPr>
      <w:r w:rsidRPr="00E64E46">
        <w:rPr>
          <w:rFonts w:ascii="Calibri" w:hAnsi="Calibri" w:cs="Calibri"/>
        </w:rPr>
        <w:t>- Single dimension table contains aggregated data.</w:t>
      </w:r>
    </w:p>
    <w:p w14:paraId="325528A4" w14:textId="77777777" w:rsidR="00E64E46" w:rsidRPr="00E64E46" w:rsidRDefault="00E64E46" w:rsidP="00E64E46">
      <w:pPr>
        <w:rPr>
          <w:rFonts w:ascii="Calibri" w:hAnsi="Calibri" w:cs="Calibri"/>
        </w:rPr>
      </w:pPr>
      <w:r w:rsidRPr="00E64E46">
        <w:rPr>
          <w:rFonts w:ascii="Calibri" w:hAnsi="Calibri" w:cs="Calibri"/>
        </w:rPr>
        <w:t>- Cube processing is faster.</w:t>
      </w:r>
    </w:p>
    <w:p w14:paraId="0804E8AF" w14:textId="77777777" w:rsidR="00E64E46" w:rsidRPr="00E64E46" w:rsidRDefault="00E64E46" w:rsidP="00E64E46">
      <w:pPr>
        <w:rPr>
          <w:rFonts w:ascii="Calibri" w:hAnsi="Calibri" w:cs="Calibri"/>
        </w:rPr>
      </w:pPr>
      <w:r w:rsidRPr="00E64E46">
        <w:rPr>
          <w:rFonts w:ascii="Calibri" w:hAnsi="Calibri" w:cs="Calibri"/>
        </w:rPr>
        <w:t>- Offers higher performing queries using Star Join Query Optimization.</w:t>
      </w:r>
    </w:p>
    <w:p w14:paraId="41FBEB79" w14:textId="1DF45B45" w:rsidR="00E64E46" w:rsidRPr="00E64E46" w:rsidRDefault="00E64E46" w:rsidP="00E64E46">
      <w:pPr>
        <w:rPr>
          <w:rFonts w:ascii="Calibri" w:hAnsi="Calibri" w:cs="Calibri"/>
        </w:rPr>
      </w:pPr>
      <w:r w:rsidRPr="00E64E46">
        <w:rPr>
          <w:rFonts w:ascii="Calibri" w:hAnsi="Calibri" w:cs="Calibri"/>
        </w:rPr>
        <w:t xml:space="preserve">- Tables may </w:t>
      </w:r>
      <w:r w:rsidRPr="00E64E46">
        <w:rPr>
          <w:rFonts w:ascii="Calibri" w:hAnsi="Calibri" w:cs="Calibri"/>
        </w:rPr>
        <w:t>relate to</w:t>
      </w:r>
      <w:r w:rsidRPr="00E64E46">
        <w:rPr>
          <w:rFonts w:ascii="Calibri" w:hAnsi="Calibri" w:cs="Calibri"/>
        </w:rPr>
        <w:t xml:space="preserve"> multiple dimensions.</w:t>
      </w:r>
    </w:p>
    <w:p w14:paraId="2F2FB353" w14:textId="425E151F" w:rsidR="00E64E46" w:rsidRPr="00E64E46" w:rsidRDefault="00E64E46" w:rsidP="00E64E46">
      <w:pPr>
        <w:rPr>
          <w:rFonts w:ascii="Calibri" w:hAnsi="Calibri" w:cs="Calibri"/>
          <w:b/>
          <w:bCs/>
        </w:rPr>
      </w:pPr>
      <w:r w:rsidRPr="00E64E46">
        <w:rPr>
          <w:rFonts w:ascii="Calibri" w:hAnsi="Calibri" w:cs="Calibri"/>
          <w:b/>
          <w:bCs/>
        </w:rPr>
        <w:t>Snowflake Schema:</w:t>
      </w:r>
    </w:p>
    <w:p w14:paraId="53FF4F0B" w14:textId="77777777" w:rsidR="00E64E46" w:rsidRPr="00E64E46" w:rsidRDefault="00E64E46" w:rsidP="00E64E46">
      <w:pPr>
        <w:rPr>
          <w:rFonts w:ascii="Calibri" w:hAnsi="Calibri" w:cs="Calibri"/>
        </w:rPr>
      </w:pPr>
      <w:r w:rsidRPr="00E64E46">
        <w:rPr>
          <w:rFonts w:ascii="Calibri" w:hAnsi="Calibri" w:cs="Calibri"/>
        </w:rPr>
        <w:t>- Hierarchies are divided into separate tables.</w:t>
      </w:r>
    </w:p>
    <w:p w14:paraId="04883550" w14:textId="77777777" w:rsidR="00E64E46" w:rsidRPr="00E64E46" w:rsidRDefault="00E64E46" w:rsidP="00E64E46">
      <w:pPr>
        <w:rPr>
          <w:rFonts w:ascii="Calibri" w:hAnsi="Calibri" w:cs="Calibri"/>
        </w:rPr>
      </w:pPr>
      <w:r w:rsidRPr="00E64E46">
        <w:rPr>
          <w:rFonts w:ascii="Calibri" w:hAnsi="Calibri" w:cs="Calibri"/>
        </w:rPr>
        <w:t>- One fact table surrounded by dimension tables, which are in turn surrounded by dimension tables.</w:t>
      </w:r>
    </w:p>
    <w:p w14:paraId="7871E925" w14:textId="77777777" w:rsidR="00E64E46" w:rsidRPr="00E64E46" w:rsidRDefault="00E64E46" w:rsidP="00E64E46">
      <w:pPr>
        <w:rPr>
          <w:rFonts w:ascii="Calibri" w:hAnsi="Calibri" w:cs="Calibri"/>
        </w:rPr>
      </w:pPr>
      <w:r w:rsidRPr="00E64E46">
        <w:rPr>
          <w:rFonts w:ascii="Calibri" w:hAnsi="Calibri" w:cs="Calibri"/>
        </w:rPr>
        <w:t>- Requires many joins to fetch the data.</w:t>
      </w:r>
    </w:p>
    <w:p w14:paraId="450A1B4A" w14:textId="77777777" w:rsidR="00E64E46" w:rsidRPr="00E64E46" w:rsidRDefault="00E64E46" w:rsidP="00E64E46">
      <w:pPr>
        <w:rPr>
          <w:rFonts w:ascii="Calibri" w:hAnsi="Calibri" w:cs="Calibri"/>
        </w:rPr>
      </w:pPr>
      <w:r w:rsidRPr="00E64E46">
        <w:rPr>
          <w:rFonts w:ascii="Calibri" w:hAnsi="Calibri" w:cs="Calibri"/>
        </w:rPr>
        <w:t>- Very complex database design.</w:t>
      </w:r>
    </w:p>
    <w:p w14:paraId="2FC5C09F" w14:textId="77777777" w:rsidR="00E64E46" w:rsidRPr="00E64E46" w:rsidRDefault="00E64E46" w:rsidP="00E64E46">
      <w:pPr>
        <w:rPr>
          <w:rFonts w:ascii="Calibri" w:hAnsi="Calibri" w:cs="Calibri"/>
        </w:rPr>
      </w:pPr>
      <w:r w:rsidRPr="00E64E46">
        <w:rPr>
          <w:rFonts w:ascii="Calibri" w:hAnsi="Calibri" w:cs="Calibri"/>
        </w:rPr>
        <w:t>- Normalized data structure.</w:t>
      </w:r>
    </w:p>
    <w:p w14:paraId="507B6C54" w14:textId="77777777" w:rsidR="00E64E46" w:rsidRPr="00E64E46" w:rsidRDefault="00E64E46" w:rsidP="00E64E46">
      <w:pPr>
        <w:rPr>
          <w:rFonts w:ascii="Calibri" w:hAnsi="Calibri" w:cs="Calibri"/>
        </w:rPr>
      </w:pPr>
      <w:r w:rsidRPr="00E64E46">
        <w:rPr>
          <w:rFonts w:ascii="Calibri" w:hAnsi="Calibri" w:cs="Calibri"/>
        </w:rPr>
        <w:t>- Very low-level data redundancy.</w:t>
      </w:r>
    </w:p>
    <w:p w14:paraId="29F7A0D1" w14:textId="77777777" w:rsidR="00E64E46" w:rsidRPr="00E64E46" w:rsidRDefault="00E64E46" w:rsidP="00E64E46">
      <w:pPr>
        <w:rPr>
          <w:rFonts w:ascii="Calibri" w:hAnsi="Calibri" w:cs="Calibri"/>
        </w:rPr>
      </w:pPr>
      <w:r w:rsidRPr="00E64E46">
        <w:rPr>
          <w:rFonts w:ascii="Calibri" w:hAnsi="Calibri" w:cs="Calibri"/>
        </w:rPr>
        <w:t>- Data split into different dimension tables.</w:t>
      </w:r>
    </w:p>
    <w:p w14:paraId="1BE144A6" w14:textId="77777777" w:rsidR="00E64E46" w:rsidRPr="00E64E46" w:rsidRDefault="00E64E46" w:rsidP="00E64E46">
      <w:pPr>
        <w:rPr>
          <w:rFonts w:ascii="Calibri" w:hAnsi="Calibri" w:cs="Calibri"/>
        </w:rPr>
      </w:pPr>
      <w:r w:rsidRPr="00E64E46">
        <w:rPr>
          <w:rFonts w:ascii="Calibri" w:hAnsi="Calibri" w:cs="Calibri"/>
        </w:rPr>
        <w:t>- Cube processing might be slow because of the complex join.</w:t>
      </w:r>
    </w:p>
    <w:p w14:paraId="1D49DEFC" w14:textId="2C135C2A" w:rsidR="00601110" w:rsidRPr="00601110" w:rsidRDefault="00E64E46" w:rsidP="00E64E46">
      <w:pPr>
        <w:rPr>
          <w:rFonts w:ascii="Calibri" w:hAnsi="Calibri" w:cs="Calibri"/>
        </w:rPr>
      </w:pPr>
      <w:r w:rsidRPr="00E64E46">
        <w:rPr>
          <w:rFonts w:ascii="Calibri" w:hAnsi="Calibri" w:cs="Calibri"/>
        </w:rPr>
        <w:t>- The snowflake schema is represented by a centralized fact table, which is unlikely connected with multiple dimensions.</w:t>
      </w:r>
    </w:p>
    <w:p w14:paraId="2ACE8D7D" w14:textId="77777777" w:rsidR="009907EA" w:rsidRDefault="009907EA"/>
    <w:sectPr w:rsidR="00990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A413F"/>
    <w:multiLevelType w:val="hybridMultilevel"/>
    <w:tmpl w:val="803E2F86"/>
    <w:lvl w:ilvl="0" w:tplc="8FB0EFDA">
      <w:start w:val="1"/>
      <w:numFmt w:val="decimal"/>
      <w:lvlText w:val="%1."/>
      <w:lvlJc w:val="left"/>
      <w:pPr>
        <w:tabs>
          <w:tab w:val="num" w:pos="720"/>
        </w:tabs>
        <w:ind w:left="720" w:hanging="360"/>
      </w:pPr>
    </w:lvl>
    <w:lvl w:ilvl="1" w:tplc="157CBEDA" w:tentative="1">
      <w:start w:val="1"/>
      <w:numFmt w:val="decimal"/>
      <w:lvlText w:val="%2."/>
      <w:lvlJc w:val="left"/>
      <w:pPr>
        <w:tabs>
          <w:tab w:val="num" w:pos="1440"/>
        </w:tabs>
        <w:ind w:left="1440" w:hanging="360"/>
      </w:pPr>
    </w:lvl>
    <w:lvl w:ilvl="2" w:tplc="6D361D7E" w:tentative="1">
      <w:start w:val="1"/>
      <w:numFmt w:val="decimal"/>
      <w:lvlText w:val="%3."/>
      <w:lvlJc w:val="left"/>
      <w:pPr>
        <w:tabs>
          <w:tab w:val="num" w:pos="2160"/>
        </w:tabs>
        <w:ind w:left="2160" w:hanging="360"/>
      </w:pPr>
    </w:lvl>
    <w:lvl w:ilvl="3" w:tplc="B1BE7182" w:tentative="1">
      <w:start w:val="1"/>
      <w:numFmt w:val="decimal"/>
      <w:lvlText w:val="%4."/>
      <w:lvlJc w:val="left"/>
      <w:pPr>
        <w:tabs>
          <w:tab w:val="num" w:pos="2880"/>
        </w:tabs>
        <w:ind w:left="2880" w:hanging="360"/>
      </w:pPr>
    </w:lvl>
    <w:lvl w:ilvl="4" w:tplc="2B84EFAA" w:tentative="1">
      <w:start w:val="1"/>
      <w:numFmt w:val="decimal"/>
      <w:lvlText w:val="%5."/>
      <w:lvlJc w:val="left"/>
      <w:pPr>
        <w:tabs>
          <w:tab w:val="num" w:pos="3600"/>
        </w:tabs>
        <w:ind w:left="3600" w:hanging="360"/>
      </w:pPr>
    </w:lvl>
    <w:lvl w:ilvl="5" w:tplc="123CE16A" w:tentative="1">
      <w:start w:val="1"/>
      <w:numFmt w:val="decimal"/>
      <w:lvlText w:val="%6."/>
      <w:lvlJc w:val="left"/>
      <w:pPr>
        <w:tabs>
          <w:tab w:val="num" w:pos="4320"/>
        </w:tabs>
        <w:ind w:left="4320" w:hanging="360"/>
      </w:pPr>
    </w:lvl>
    <w:lvl w:ilvl="6" w:tplc="59C671B8" w:tentative="1">
      <w:start w:val="1"/>
      <w:numFmt w:val="decimal"/>
      <w:lvlText w:val="%7."/>
      <w:lvlJc w:val="left"/>
      <w:pPr>
        <w:tabs>
          <w:tab w:val="num" w:pos="5040"/>
        </w:tabs>
        <w:ind w:left="5040" w:hanging="360"/>
      </w:pPr>
    </w:lvl>
    <w:lvl w:ilvl="7" w:tplc="0FE6512A" w:tentative="1">
      <w:start w:val="1"/>
      <w:numFmt w:val="decimal"/>
      <w:lvlText w:val="%8."/>
      <w:lvlJc w:val="left"/>
      <w:pPr>
        <w:tabs>
          <w:tab w:val="num" w:pos="5760"/>
        </w:tabs>
        <w:ind w:left="5760" w:hanging="360"/>
      </w:pPr>
    </w:lvl>
    <w:lvl w:ilvl="8" w:tplc="251613D6" w:tentative="1">
      <w:start w:val="1"/>
      <w:numFmt w:val="decimal"/>
      <w:lvlText w:val="%9."/>
      <w:lvlJc w:val="left"/>
      <w:pPr>
        <w:tabs>
          <w:tab w:val="num" w:pos="6480"/>
        </w:tabs>
        <w:ind w:left="6480" w:hanging="360"/>
      </w:pPr>
    </w:lvl>
  </w:abstractNum>
  <w:num w:numId="1" w16cid:durableId="813840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1110"/>
    <w:rsid w:val="000C2077"/>
    <w:rsid w:val="00196D92"/>
    <w:rsid w:val="0040523E"/>
    <w:rsid w:val="00601110"/>
    <w:rsid w:val="007A2516"/>
    <w:rsid w:val="007D47C6"/>
    <w:rsid w:val="009907EA"/>
    <w:rsid w:val="00B14B60"/>
    <w:rsid w:val="00CD51D5"/>
    <w:rsid w:val="00E64E46"/>
    <w:rsid w:val="00F54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B3D0"/>
  <w15:chartTrackingRefBased/>
  <w15:docId w15:val="{06A36AA4-F341-4AD2-A096-6EC593DB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1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1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11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11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11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11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1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1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1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1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11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11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11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11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1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1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1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110"/>
    <w:rPr>
      <w:rFonts w:eastAsiaTheme="majorEastAsia" w:cstheme="majorBidi"/>
      <w:color w:val="272727" w:themeColor="text1" w:themeTint="D8"/>
    </w:rPr>
  </w:style>
  <w:style w:type="paragraph" w:styleId="Title">
    <w:name w:val="Title"/>
    <w:basedOn w:val="Normal"/>
    <w:next w:val="Normal"/>
    <w:link w:val="TitleChar"/>
    <w:uiPriority w:val="10"/>
    <w:qFormat/>
    <w:rsid w:val="00601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1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1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110"/>
    <w:pPr>
      <w:spacing w:before="160"/>
      <w:jc w:val="center"/>
    </w:pPr>
    <w:rPr>
      <w:i/>
      <w:iCs/>
      <w:color w:val="404040" w:themeColor="text1" w:themeTint="BF"/>
    </w:rPr>
  </w:style>
  <w:style w:type="character" w:customStyle="1" w:styleId="QuoteChar">
    <w:name w:val="Quote Char"/>
    <w:basedOn w:val="DefaultParagraphFont"/>
    <w:link w:val="Quote"/>
    <w:uiPriority w:val="29"/>
    <w:rsid w:val="00601110"/>
    <w:rPr>
      <w:i/>
      <w:iCs/>
      <w:color w:val="404040" w:themeColor="text1" w:themeTint="BF"/>
    </w:rPr>
  </w:style>
  <w:style w:type="paragraph" w:styleId="ListParagraph">
    <w:name w:val="List Paragraph"/>
    <w:basedOn w:val="Normal"/>
    <w:uiPriority w:val="34"/>
    <w:qFormat/>
    <w:rsid w:val="00601110"/>
    <w:pPr>
      <w:ind w:left="720"/>
      <w:contextualSpacing/>
    </w:pPr>
  </w:style>
  <w:style w:type="character" w:styleId="IntenseEmphasis">
    <w:name w:val="Intense Emphasis"/>
    <w:basedOn w:val="DefaultParagraphFont"/>
    <w:uiPriority w:val="21"/>
    <w:qFormat/>
    <w:rsid w:val="00601110"/>
    <w:rPr>
      <w:i/>
      <w:iCs/>
      <w:color w:val="0F4761" w:themeColor="accent1" w:themeShade="BF"/>
    </w:rPr>
  </w:style>
  <w:style w:type="paragraph" w:styleId="IntenseQuote">
    <w:name w:val="Intense Quote"/>
    <w:basedOn w:val="Normal"/>
    <w:next w:val="Normal"/>
    <w:link w:val="IntenseQuoteChar"/>
    <w:uiPriority w:val="30"/>
    <w:qFormat/>
    <w:rsid w:val="00601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110"/>
    <w:rPr>
      <w:i/>
      <w:iCs/>
      <w:color w:val="0F4761" w:themeColor="accent1" w:themeShade="BF"/>
    </w:rPr>
  </w:style>
  <w:style w:type="character" w:styleId="IntenseReference">
    <w:name w:val="Intense Reference"/>
    <w:basedOn w:val="DefaultParagraphFont"/>
    <w:uiPriority w:val="32"/>
    <w:qFormat/>
    <w:rsid w:val="006011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652321">
      <w:bodyDiv w:val="1"/>
      <w:marLeft w:val="0"/>
      <w:marRight w:val="0"/>
      <w:marTop w:val="0"/>
      <w:marBottom w:val="0"/>
      <w:divBdr>
        <w:top w:val="none" w:sz="0" w:space="0" w:color="auto"/>
        <w:left w:val="none" w:sz="0" w:space="0" w:color="auto"/>
        <w:bottom w:val="none" w:sz="0" w:space="0" w:color="auto"/>
        <w:right w:val="none" w:sz="0" w:space="0" w:color="auto"/>
      </w:divBdr>
      <w:divsChild>
        <w:div w:id="694886508">
          <w:marLeft w:val="720"/>
          <w:marRight w:val="0"/>
          <w:marTop w:val="200"/>
          <w:marBottom w:val="0"/>
          <w:divBdr>
            <w:top w:val="none" w:sz="0" w:space="0" w:color="auto"/>
            <w:left w:val="none" w:sz="0" w:space="0" w:color="auto"/>
            <w:bottom w:val="none" w:sz="0" w:space="0" w:color="auto"/>
            <w:right w:val="none" w:sz="0" w:space="0" w:color="auto"/>
          </w:divBdr>
        </w:div>
        <w:div w:id="2002389387">
          <w:marLeft w:val="720"/>
          <w:marRight w:val="0"/>
          <w:marTop w:val="200"/>
          <w:marBottom w:val="0"/>
          <w:divBdr>
            <w:top w:val="none" w:sz="0" w:space="0" w:color="auto"/>
            <w:left w:val="none" w:sz="0" w:space="0" w:color="auto"/>
            <w:bottom w:val="none" w:sz="0" w:space="0" w:color="auto"/>
            <w:right w:val="none" w:sz="0" w:space="0" w:color="auto"/>
          </w:divBdr>
        </w:div>
        <w:div w:id="479074535">
          <w:marLeft w:val="720"/>
          <w:marRight w:val="0"/>
          <w:marTop w:val="200"/>
          <w:marBottom w:val="0"/>
          <w:divBdr>
            <w:top w:val="none" w:sz="0" w:space="0" w:color="auto"/>
            <w:left w:val="none" w:sz="0" w:space="0" w:color="auto"/>
            <w:bottom w:val="none" w:sz="0" w:space="0" w:color="auto"/>
            <w:right w:val="none" w:sz="0" w:space="0" w:color="auto"/>
          </w:divBdr>
        </w:div>
        <w:div w:id="1577744520">
          <w:marLeft w:val="720"/>
          <w:marRight w:val="0"/>
          <w:marTop w:val="200"/>
          <w:marBottom w:val="0"/>
          <w:divBdr>
            <w:top w:val="none" w:sz="0" w:space="0" w:color="auto"/>
            <w:left w:val="none" w:sz="0" w:space="0" w:color="auto"/>
            <w:bottom w:val="none" w:sz="0" w:space="0" w:color="auto"/>
            <w:right w:val="none" w:sz="0" w:space="0" w:color="auto"/>
          </w:divBdr>
        </w:div>
        <w:div w:id="2021420245">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Lingamaneni</dc:creator>
  <cp:keywords/>
  <dc:description/>
  <cp:lastModifiedBy>Uma Lingamaneni</cp:lastModifiedBy>
  <cp:revision>1</cp:revision>
  <dcterms:created xsi:type="dcterms:W3CDTF">2024-03-24T13:59:00Z</dcterms:created>
  <dcterms:modified xsi:type="dcterms:W3CDTF">2024-03-24T14:39:00Z</dcterms:modified>
</cp:coreProperties>
</file>