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714C5" w14:textId="7A4DEA2A" w:rsidR="00D50C71" w:rsidRPr="00D50C71" w:rsidRDefault="00D50C71" w:rsidP="00D50C71">
      <w:pPr>
        <w:rPr>
          <w:b/>
          <w:bCs/>
          <w:sz w:val="36"/>
          <w:szCs w:val="36"/>
        </w:rPr>
      </w:pPr>
      <w:r w:rsidRPr="00D50C71">
        <w:rPr>
          <w:b/>
          <w:bCs/>
          <w:sz w:val="36"/>
          <w:szCs w:val="36"/>
        </w:rPr>
        <w:t xml:space="preserve">PCA DIMENSIONALITY REDUCTION CODE EXPLANATION </w:t>
      </w:r>
    </w:p>
    <w:p w14:paraId="0266A9F2" w14:textId="44B5CF06" w:rsidR="00D50C71" w:rsidRDefault="00D50C71" w:rsidP="00D50C71">
      <w:r>
        <w:t>Principal Component Analysis (PCA). Let's break it down step by step:</w:t>
      </w:r>
    </w:p>
    <w:p w14:paraId="02099B5F" w14:textId="77777777" w:rsidR="00D50C71" w:rsidRDefault="00D50C71" w:rsidP="00D50C71">
      <w:r w:rsidRPr="0015647C">
        <w:rPr>
          <w:b/>
          <w:bCs/>
        </w:rPr>
        <w:t>Importing Libraries</w:t>
      </w:r>
      <w:r>
        <w:t>: The code starts by importing the necessary libraries and modules, including NumPy, Matplotlib, Pandas, and several machine learning algorithms from the Scikit-learn library.</w:t>
      </w:r>
    </w:p>
    <w:p w14:paraId="459A4A9A" w14:textId="77777777" w:rsidR="00D50C71" w:rsidRDefault="00D50C71" w:rsidP="00D50C71">
      <w:r w:rsidRPr="0015647C">
        <w:rPr>
          <w:b/>
          <w:bCs/>
        </w:rPr>
        <w:t>Importing the Dataset:</w:t>
      </w:r>
      <w:r>
        <w:t xml:space="preserve"> The dataset named "Wine.csv" is loaded into a Pandas </w:t>
      </w:r>
      <w:proofErr w:type="spellStart"/>
      <w:r>
        <w:t>DataFrame</w:t>
      </w:r>
      <w:proofErr w:type="spellEnd"/>
      <w:r>
        <w:t xml:space="preserve"> called dataset. The features are assigned to X, and the target variable (labels) is assigned to y.</w:t>
      </w:r>
    </w:p>
    <w:p w14:paraId="4B2CCD8A" w14:textId="77777777" w:rsidR="00D50C71" w:rsidRDefault="00D50C71" w:rsidP="00D50C71">
      <w:r w:rsidRPr="0015647C">
        <w:rPr>
          <w:b/>
          <w:bCs/>
        </w:rPr>
        <w:t>Splitting the Dataset:</w:t>
      </w:r>
      <w:r>
        <w:t xml:space="preserve"> The dataset is split into training and test sets using the </w:t>
      </w:r>
      <w:proofErr w:type="spellStart"/>
      <w:r>
        <w:t>train_test_split</w:t>
      </w:r>
      <w:proofErr w:type="spellEnd"/>
      <w:r>
        <w:t xml:space="preserve"> function from Scikit-learn. The </w:t>
      </w:r>
      <w:proofErr w:type="spellStart"/>
      <w:r>
        <w:t>test_size</w:t>
      </w:r>
      <w:proofErr w:type="spellEnd"/>
      <w:r>
        <w:t xml:space="preserve"> parameter is set to 0.2, which means 20% of the data will be used for testing, and the remaining 80% will be used for training. The </w:t>
      </w:r>
      <w:proofErr w:type="spellStart"/>
      <w:r>
        <w:t>random_state</w:t>
      </w:r>
      <w:proofErr w:type="spellEnd"/>
      <w:r>
        <w:t xml:space="preserve"> parameter ensures reproducibility.</w:t>
      </w:r>
    </w:p>
    <w:p w14:paraId="10D5FE94" w14:textId="77777777" w:rsidR="00D50C71" w:rsidRDefault="00D50C71" w:rsidP="00D50C71">
      <w:r w:rsidRPr="0015647C">
        <w:rPr>
          <w:b/>
          <w:bCs/>
        </w:rPr>
        <w:t>Feature Scaling</w:t>
      </w:r>
      <w:r>
        <w:t xml:space="preserve">: The </w:t>
      </w:r>
      <w:proofErr w:type="spellStart"/>
      <w:r>
        <w:t>StandardScaler</w:t>
      </w:r>
      <w:proofErr w:type="spellEnd"/>
      <w:r>
        <w:t xml:space="preserve"> class is used to standardize the features by removing the mean and scaling to unit variance. This step is essential for many machine learning algorithms to ensure that all features are on a similar scale.</w:t>
      </w:r>
    </w:p>
    <w:p w14:paraId="7C942644" w14:textId="77777777" w:rsidR="00D50C71" w:rsidRPr="0015647C" w:rsidRDefault="00D50C71" w:rsidP="00D50C71">
      <w:pPr>
        <w:rPr>
          <w:b/>
          <w:bCs/>
        </w:rPr>
      </w:pPr>
      <w:r w:rsidRPr="0015647C">
        <w:rPr>
          <w:b/>
          <w:bCs/>
        </w:rPr>
        <w:t>Defining Helper Functions:</w:t>
      </w:r>
    </w:p>
    <w:p w14:paraId="5A8CE8E0" w14:textId="77777777" w:rsidR="00D50C71" w:rsidRDefault="00D50C71" w:rsidP="00D50C71">
      <w:proofErr w:type="spellStart"/>
      <w:r w:rsidRPr="0015647C">
        <w:rPr>
          <w:b/>
          <w:bCs/>
        </w:rPr>
        <w:t>cm_prediction</w:t>
      </w:r>
      <w:proofErr w:type="spellEnd"/>
      <w:r w:rsidRPr="0015647C">
        <w:rPr>
          <w:b/>
          <w:bCs/>
        </w:rPr>
        <w:t xml:space="preserve"> function: </w:t>
      </w:r>
      <w:r>
        <w:t xml:space="preserve">This function takes a classifier, </w:t>
      </w:r>
      <w:proofErr w:type="spellStart"/>
      <w:r>
        <w:t>X_test</w:t>
      </w:r>
      <w:proofErr w:type="spellEnd"/>
      <w:r>
        <w:t xml:space="preserve">, and </w:t>
      </w:r>
      <w:proofErr w:type="spellStart"/>
      <w:r>
        <w:t>y_test</w:t>
      </w:r>
      <w:proofErr w:type="spellEnd"/>
      <w:r>
        <w:t xml:space="preserve"> as inputs. It predicts the labels for </w:t>
      </w:r>
      <w:proofErr w:type="spellStart"/>
      <w:r>
        <w:t>X_test</w:t>
      </w:r>
      <w:proofErr w:type="spellEnd"/>
      <w:r>
        <w:t xml:space="preserve"> using the given classifier, calculates the confusion matrix, accuracy score, and classification report, and returns the classifier, accuracy, report, and confusion matrix.</w:t>
      </w:r>
    </w:p>
    <w:p w14:paraId="6ACEC20C" w14:textId="3733B90C" w:rsidR="00D50C71" w:rsidRDefault="00D50C71" w:rsidP="00D50C71">
      <w:r>
        <w:t xml:space="preserve">logistic, </w:t>
      </w:r>
      <w:proofErr w:type="spellStart"/>
      <w:r>
        <w:t>svm_linear</w:t>
      </w:r>
      <w:proofErr w:type="spellEnd"/>
      <w:r>
        <w:t xml:space="preserve">, </w:t>
      </w:r>
      <w:proofErr w:type="spellStart"/>
      <w:r>
        <w:t>svm_NL</w:t>
      </w:r>
      <w:proofErr w:type="spellEnd"/>
      <w:r>
        <w:t xml:space="preserve">, Navie, </w:t>
      </w:r>
      <w:proofErr w:type="spellStart"/>
      <w:r>
        <w:t>knn</w:t>
      </w:r>
      <w:proofErr w:type="spellEnd"/>
      <w:r>
        <w:t xml:space="preserve">, Decision, and random functions: These functions create instances of various machine learning algorithms (Logistic Regression, Support Vector Machines (SVM) with linear and non-linear kernels, Naive Bayes, K-Nearest </w:t>
      </w:r>
      <w:proofErr w:type="spellStart"/>
      <w:r>
        <w:t>Neighbors</w:t>
      </w:r>
      <w:proofErr w:type="spellEnd"/>
      <w:r>
        <w:t xml:space="preserve">, Decision Tree, and Random Forest), fit the training </w:t>
      </w:r>
      <w:proofErr w:type="gramStart"/>
      <w:r>
        <w:t>d</w:t>
      </w:r>
      <w:r w:rsidR="001E3966">
        <w:t>[</w:t>
      </w:r>
      <w:proofErr w:type="spellStart"/>
      <w:proofErr w:type="gramEnd"/>
      <w:r>
        <w:t>ata</w:t>
      </w:r>
      <w:proofErr w:type="spellEnd"/>
      <w:r>
        <w:t xml:space="preserve">, and call the </w:t>
      </w:r>
      <w:proofErr w:type="spellStart"/>
      <w:r>
        <w:t>cm_prediction</w:t>
      </w:r>
      <w:proofErr w:type="spellEnd"/>
      <w:r>
        <w:t xml:space="preserve"> function to evaluate the model's performance.</w:t>
      </w:r>
    </w:p>
    <w:p w14:paraId="18F73D0C" w14:textId="77777777" w:rsidR="00D50C71" w:rsidRDefault="00D50C71" w:rsidP="00D50C71">
      <w:proofErr w:type="spellStart"/>
      <w:r w:rsidRPr="0015647C">
        <w:rPr>
          <w:b/>
          <w:bCs/>
        </w:rPr>
        <w:t>PCA_results</w:t>
      </w:r>
      <w:proofErr w:type="spellEnd"/>
      <w:r w:rsidRPr="0015647C">
        <w:rPr>
          <w:b/>
          <w:bCs/>
        </w:rPr>
        <w:t xml:space="preserve"> function:</w:t>
      </w:r>
      <w:r>
        <w:t xml:space="preserve"> This function creates a Pandas </w:t>
      </w:r>
      <w:proofErr w:type="spellStart"/>
      <w:r>
        <w:t>DataFrame</w:t>
      </w:r>
      <w:proofErr w:type="spellEnd"/>
      <w:r>
        <w:t xml:space="preserve"> to store the accuracy scores of the different algorithms for different numbers of principal components.</w:t>
      </w:r>
    </w:p>
    <w:p w14:paraId="5FEDC468" w14:textId="77777777" w:rsidR="00D50C71" w:rsidRDefault="00D50C71" w:rsidP="00D50C71">
      <w:r>
        <w:t>Applying PCA and Evaluating Models: The code then enters a loop that iterates 13 times (corresponding to the number of features in the dataset). Within the loop:</w:t>
      </w:r>
    </w:p>
    <w:p w14:paraId="3F94BBD3" w14:textId="77777777" w:rsidR="00D50C71" w:rsidRDefault="00D50C71" w:rsidP="00D50C71">
      <w:r>
        <w:t xml:space="preserve">The dataset is split into training and test sets again, with a </w:t>
      </w:r>
      <w:proofErr w:type="spellStart"/>
      <w:r>
        <w:t>test_size</w:t>
      </w:r>
      <w:proofErr w:type="spellEnd"/>
      <w:r>
        <w:t xml:space="preserve"> of 0.25.</w:t>
      </w:r>
    </w:p>
    <w:p w14:paraId="47F652A9" w14:textId="77777777" w:rsidR="00D50C71" w:rsidRDefault="00D50C71" w:rsidP="00D50C71">
      <w:r>
        <w:t>Feature scaling is applied to the training and test sets.</w:t>
      </w:r>
    </w:p>
    <w:p w14:paraId="4FCE0266" w14:textId="77777777" w:rsidR="00D50C71" w:rsidRDefault="00D50C71" w:rsidP="00D50C71">
      <w:r>
        <w:t>PCA is applied to the scaled data, and the data is transformed to 5 principal components using PCA(</w:t>
      </w:r>
      <w:proofErr w:type="spellStart"/>
      <w:r>
        <w:t>n_components</w:t>
      </w:r>
      <w:proofErr w:type="spellEnd"/>
      <w:r>
        <w:t>=5).</w:t>
      </w:r>
    </w:p>
    <w:p w14:paraId="2D3ED733" w14:textId="77777777" w:rsidR="00D50C71" w:rsidRDefault="00D50C71" w:rsidP="00D50C71">
      <w:r>
        <w:t xml:space="preserve">Each of the machine learning algorithms is trained on the transformed training data and evaluated on the transformed test data using the respective function (logistic, </w:t>
      </w:r>
      <w:proofErr w:type="spellStart"/>
      <w:r>
        <w:t>svm_linear</w:t>
      </w:r>
      <w:proofErr w:type="spellEnd"/>
      <w:r>
        <w:t>, etc.).</w:t>
      </w:r>
    </w:p>
    <w:p w14:paraId="5ED298B1" w14:textId="77777777" w:rsidR="00D50C71" w:rsidRDefault="00D50C71" w:rsidP="00D50C71">
      <w:r>
        <w:t>The accuracy scores for each algorithm are appended to the respective lists (</w:t>
      </w:r>
      <w:proofErr w:type="spellStart"/>
      <w:r>
        <w:t>acclog</w:t>
      </w:r>
      <w:proofErr w:type="spellEnd"/>
      <w:r>
        <w:t xml:space="preserve">, </w:t>
      </w:r>
      <w:proofErr w:type="spellStart"/>
      <w:r>
        <w:t>accsvml</w:t>
      </w:r>
      <w:proofErr w:type="spellEnd"/>
      <w:r>
        <w:t xml:space="preserve">, </w:t>
      </w:r>
      <w:proofErr w:type="spellStart"/>
      <w:r>
        <w:t>accsvmnl</w:t>
      </w:r>
      <w:proofErr w:type="spellEnd"/>
      <w:r>
        <w:t xml:space="preserve">, </w:t>
      </w:r>
      <w:proofErr w:type="spellStart"/>
      <w:r>
        <w:t>accknn</w:t>
      </w:r>
      <w:proofErr w:type="spellEnd"/>
      <w:r>
        <w:t xml:space="preserve">, </w:t>
      </w:r>
      <w:proofErr w:type="spellStart"/>
      <w:r>
        <w:t>accnav</w:t>
      </w:r>
      <w:proofErr w:type="spellEnd"/>
      <w:r>
        <w:t xml:space="preserve">, </w:t>
      </w:r>
      <w:proofErr w:type="spellStart"/>
      <w:r>
        <w:t>accdes</w:t>
      </w:r>
      <w:proofErr w:type="spellEnd"/>
      <w:r>
        <w:t xml:space="preserve">, </w:t>
      </w:r>
      <w:proofErr w:type="spellStart"/>
      <w:r>
        <w:t>accrf</w:t>
      </w:r>
      <w:proofErr w:type="spellEnd"/>
      <w:r>
        <w:t>).</w:t>
      </w:r>
    </w:p>
    <w:p w14:paraId="50389DFC" w14:textId="77777777" w:rsidR="00D50C71" w:rsidRDefault="00D50C71" w:rsidP="00D50C71">
      <w:r w:rsidRPr="0015647C">
        <w:rPr>
          <w:b/>
          <w:bCs/>
        </w:rPr>
        <w:t>Storing Results:</w:t>
      </w:r>
      <w:r>
        <w:t xml:space="preserve"> Finally, the </w:t>
      </w:r>
      <w:proofErr w:type="spellStart"/>
      <w:r>
        <w:t>PCA_results</w:t>
      </w:r>
      <w:proofErr w:type="spellEnd"/>
      <w:r>
        <w:t xml:space="preserve"> function is called with the lists of accuracy scores, and the resulting </w:t>
      </w:r>
      <w:proofErr w:type="spellStart"/>
      <w:r>
        <w:t>DataFrame</w:t>
      </w:r>
      <w:proofErr w:type="spellEnd"/>
      <w:r>
        <w:t xml:space="preserve"> is stored in the result variable. This </w:t>
      </w:r>
      <w:proofErr w:type="spellStart"/>
      <w:r>
        <w:t>DataFrame</w:t>
      </w:r>
      <w:proofErr w:type="spellEnd"/>
      <w:r>
        <w:t xml:space="preserve"> contains the accuracy scores for each algorithm across different numbers of principal components.</w:t>
      </w:r>
    </w:p>
    <w:p w14:paraId="2711A4AA" w14:textId="77777777" w:rsidR="00D50C71" w:rsidRDefault="00D50C71" w:rsidP="00D50C71">
      <w:r>
        <w:lastRenderedPageBreak/>
        <w:t>The code appears to be an experiment to evaluate the performance of various machine learning algorithms on the "Wine.csv" dataset after applying Principal Component Analysis (PCA) for dimensionality reduction. The loop structure suggests that the experiment is repeated 13 times, each time with a different number of principal components (from 1 to 13, as there are 13 features in the original dataset).</w:t>
      </w:r>
    </w:p>
    <w:p w14:paraId="56D4C935" w14:textId="77777777" w:rsidR="00781E74" w:rsidRDefault="00781E74"/>
    <w:sectPr w:rsidR="00781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C71"/>
    <w:rsid w:val="0015647C"/>
    <w:rsid w:val="001E3966"/>
    <w:rsid w:val="00781E74"/>
    <w:rsid w:val="007D7EB3"/>
    <w:rsid w:val="00D50C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5C4B8"/>
  <w15:chartTrackingRefBased/>
  <w15:docId w15:val="{C259EE79-F3F0-4731-8EBC-4041EB0AC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932595">
      <w:bodyDiv w:val="1"/>
      <w:marLeft w:val="0"/>
      <w:marRight w:val="0"/>
      <w:marTop w:val="0"/>
      <w:marBottom w:val="0"/>
      <w:divBdr>
        <w:top w:val="none" w:sz="0" w:space="0" w:color="auto"/>
        <w:left w:val="none" w:sz="0" w:space="0" w:color="auto"/>
        <w:bottom w:val="none" w:sz="0" w:space="0" w:color="auto"/>
        <w:right w:val="none" w:sz="0" w:space="0" w:color="auto"/>
      </w:divBdr>
      <w:divsChild>
        <w:div w:id="353504496">
          <w:marLeft w:val="0"/>
          <w:marRight w:val="0"/>
          <w:marTop w:val="0"/>
          <w:marBottom w:val="0"/>
          <w:divBdr>
            <w:top w:val="single" w:sz="2" w:space="0" w:color="auto"/>
            <w:left w:val="single" w:sz="2" w:space="0" w:color="auto"/>
            <w:bottom w:val="single" w:sz="2" w:space="0" w:color="auto"/>
            <w:right w:val="single" w:sz="2" w:space="0" w:color="auto"/>
          </w:divBdr>
          <w:divsChild>
            <w:div w:id="585648374">
              <w:marLeft w:val="0"/>
              <w:marRight w:val="0"/>
              <w:marTop w:val="0"/>
              <w:marBottom w:val="0"/>
              <w:divBdr>
                <w:top w:val="single" w:sz="2" w:space="0" w:color="auto"/>
                <w:left w:val="single" w:sz="2" w:space="0" w:color="auto"/>
                <w:bottom w:val="single" w:sz="2" w:space="0" w:color="auto"/>
                <w:right w:val="single" w:sz="2" w:space="0" w:color="auto"/>
              </w:divBdr>
              <w:divsChild>
                <w:div w:id="18385739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502</Words>
  <Characters>2862</Characters>
  <Application>Microsoft Office Word</Application>
  <DocSecurity>0</DocSecurity>
  <Lines>23</Lines>
  <Paragraphs>6</Paragraphs>
  <ScaleCrop>false</ScaleCrop>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Gnanavel G</dc:creator>
  <cp:keywords/>
  <dc:description/>
  <cp:lastModifiedBy>Gnanavel G</cp:lastModifiedBy>
  <cp:revision>3</cp:revision>
  <dcterms:created xsi:type="dcterms:W3CDTF">2024-04-25T06:28:00Z</dcterms:created>
  <dcterms:modified xsi:type="dcterms:W3CDTF">2024-04-25T06:29:00Z</dcterms:modified>
</cp:coreProperties>
</file>