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9C352" w14:textId="521AE9C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 xml:space="preserve">                               PRETRAINED MODELS IN DEEPLEARNING</w:t>
      </w:r>
    </w:p>
    <w:p w14:paraId="6A8B86B5" w14:textId="41DB2A7D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1. Image Classification</w:t>
      </w:r>
    </w:p>
    <w:p w14:paraId="05BBCCFC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VGG (VGG16, VGG19): </w:t>
      </w:r>
      <w:r w:rsidRPr="00855644">
        <w:rPr>
          <w:sz w:val="28"/>
          <w:szCs w:val="28"/>
        </w:rPr>
        <w:t>Deep CNN models with simplicity and good performance on image classification tasks.</w:t>
      </w:r>
    </w:p>
    <w:p w14:paraId="10B3A35C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ResNet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(ResNet-50, ResNet-101, ResNet-152): </w:t>
      </w:r>
      <w:r w:rsidRPr="00855644">
        <w:rPr>
          <w:sz w:val="28"/>
          <w:szCs w:val="28"/>
        </w:rPr>
        <w:t>Uses residual learning, excels at deep networks for high-accuracy classification.</w:t>
      </w:r>
    </w:p>
    <w:p w14:paraId="568EC2A8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>Inception (Inception v3, Inception-</w:t>
      </w:r>
      <w:proofErr w:type="spellStart"/>
      <w:r w:rsidRPr="00855644">
        <w:rPr>
          <w:color w:val="2F5496" w:themeColor="accent1" w:themeShade="BF"/>
          <w:sz w:val="28"/>
          <w:szCs w:val="28"/>
        </w:rPr>
        <w:t>ResNet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v2):</w:t>
      </w:r>
      <w:r w:rsidRPr="00855644">
        <w:rPr>
          <w:sz w:val="28"/>
          <w:szCs w:val="28"/>
        </w:rPr>
        <w:t xml:space="preserve"> Captures multi-scale information with different filter sizes.</w:t>
      </w:r>
    </w:p>
    <w:p w14:paraId="3DCE96C0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MobileNet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(V1, V2, V3): </w:t>
      </w:r>
      <w:r w:rsidRPr="00855644">
        <w:rPr>
          <w:sz w:val="28"/>
          <w:szCs w:val="28"/>
        </w:rPr>
        <w:t>Lightweight models optimized for mobile and embedded devices.</w:t>
      </w:r>
    </w:p>
    <w:p w14:paraId="397A16EC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EfficientNet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(B0-B7): </w:t>
      </w:r>
      <w:r w:rsidRPr="00855644">
        <w:rPr>
          <w:sz w:val="28"/>
          <w:szCs w:val="28"/>
        </w:rPr>
        <w:t>State-of-the-art model balancing accuracy and efficiency.</w:t>
      </w:r>
    </w:p>
    <w:p w14:paraId="1BCE270A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DenseNet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(DenseNet-121, DenseNet-169, DenseNet-201): </w:t>
      </w:r>
      <w:r w:rsidRPr="00855644">
        <w:rPr>
          <w:sz w:val="28"/>
          <w:szCs w:val="28"/>
        </w:rPr>
        <w:t>Feature reuse through dense connections, used for classification and feature extraction.</w:t>
      </w:r>
    </w:p>
    <w:p w14:paraId="4EBC732A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>Vision Transformers (</w:t>
      </w:r>
      <w:proofErr w:type="spellStart"/>
      <w:r w:rsidRPr="00855644">
        <w:rPr>
          <w:color w:val="2F5496" w:themeColor="accent1" w:themeShade="BF"/>
          <w:sz w:val="28"/>
          <w:szCs w:val="28"/>
        </w:rPr>
        <w:t>ViT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): </w:t>
      </w:r>
      <w:r w:rsidRPr="00855644">
        <w:rPr>
          <w:sz w:val="28"/>
          <w:szCs w:val="28"/>
        </w:rPr>
        <w:t>Transformer-based models for image classification tasks, especially on fine-grained datasets.</w:t>
      </w:r>
    </w:p>
    <w:p w14:paraId="2E9AE581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2. Object Detection</w:t>
      </w:r>
    </w:p>
    <w:p w14:paraId="07635823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>YOLO (v3, v4, v5, v8)</w:t>
      </w:r>
      <w:r w:rsidRPr="00855644">
        <w:rPr>
          <w:sz w:val="28"/>
          <w:szCs w:val="28"/>
        </w:rPr>
        <w:t>: Real-time object detection with high-speed performance for recognizing multiple objects.</w:t>
      </w:r>
    </w:p>
    <w:p w14:paraId="0938FB21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SSD (Single Shot </w:t>
      </w:r>
      <w:proofErr w:type="spellStart"/>
      <w:r w:rsidRPr="00855644">
        <w:rPr>
          <w:color w:val="2F5496" w:themeColor="accent1" w:themeShade="BF"/>
          <w:sz w:val="28"/>
          <w:szCs w:val="28"/>
        </w:rPr>
        <w:t>Multibox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Detector): </w:t>
      </w:r>
      <w:r w:rsidRPr="00855644">
        <w:rPr>
          <w:sz w:val="28"/>
          <w:szCs w:val="28"/>
        </w:rPr>
        <w:t>Fast object detection with multi-scale and aspect-ratio bounding boxes.</w:t>
      </w:r>
    </w:p>
    <w:p w14:paraId="6A06CE3E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>Faster R-CNN</w:t>
      </w:r>
      <w:r w:rsidRPr="00855644">
        <w:rPr>
          <w:sz w:val="28"/>
          <w:szCs w:val="28"/>
        </w:rPr>
        <w:t>: Combines region proposals with CNNs for accurate object detection.</w:t>
      </w:r>
    </w:p>
    <w:p w14:paraId="222315A3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RetinaNet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: </w:t>
      </w:r>
      <w:r w:rsidRPr="00855644">
        <w:rPr>
          <w:sz w:val="28"/>
          <w:szCs w:val="28"/>
        </w:rPr>
        <w:t>Balances accuracy and speed using focal loss to handle class imbalance in object detection.</w:t>
      </w:r>
    </w:p>
    <w:p w14:paraId="3701E462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EfficientDet</w:t>
      </w:r>
      <w:proofErr w:type="spellEnd"/>
      <w:r w:rsidRPr="00855644">
        <w:rPr>
          <w:sz w:val="28"/>
          <w:szCs w:val="28"/>
        </w:rPr>
        <w:t xml:space="preserve">: Built on top of </w:t>
      </w:r>
      <w:proofErr w:type="spellStart"/>
      <w:r w:rsidRPr="00855644">
        <w:rPr>
          <w:sz w:val="28"/>
          <w:szCs w:val="28"/>
        </w:rPr>
        <w:t>EfficientNet</w:t>
      </w:r>
      <w:proofErr w:type="spellEnd"/>
      <w:r w:rsidRPr="00855644">
        <w:rPr>
          <w:sz w:val="28"/>
          <w:szCs w:val="28"/>
        </w:rPr>
        <w:t>, scalable and accurate object detection model.</w:t>
      </w:r>
    </w:p>
    <w:p w14:paraId="5EA35918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Detectron2: </w:t>
      </w:r>
      <w:r w:rsidRPr="00855644">
        <w:rPr>
          <w:sz w:val="28"/>
          <w:szCs w:val="28"/>
        </w:rPr>
        <w:t xml:space="preserve">Facebook AI's library for object detection tasks, includes Faster R-CNN, Mask R-CNN, and </w:t>
      </w:r>
      <w:proofErr w:type="spellStart"/>
      <w:r w:rsidRPr="00855644">
        <w:rPr>
          <w:sz w:val="28"/>
          <w:szCs w:val="28"/>
        </w:rPr>
        <w:t>RetinaNet</w:t>
      </w:r>
      <w:proofErr w:type="spellEnd"/>
      <w:r w:rsidRPr="00855644">
        <w:rPr>
          <w:sz w:val="28"/>
          <w:szCs w:val="28"/>
        </w:rPr>
        <w:t>.</w:t>
      </w:r>
    </w:p>
    <w:p w14:paraId="3B9DD139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3. Image Segmentation</w:t>
      </w:r>
    </w:p>
    <w:p w14:paraId="307059F0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lastRenderedPageBreak/>
        <w:t xml:space="preserve">Mask R-CNN: </w:t>
      </w:r>
      <w:r w:rsidRPr="00855644">
        <w:rPr>
          <w:sz w:val="28"/>
          <w:szCs w:val="28"/>
        </w:rPr>
        <w:t>Extends Faster R-CNN with an additional branch for pixel-wise object segmentation (instance segmentation).</w:t>
      </w:r>
    </w:p>
    <w:p w14:paraId="61372B0C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DeepLab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(v3, v3+): </w:t>
      </w:r>
      <w:r w:rsidRPr="00855644">
        <w:rPr>
          <w:sz w:val="28"/>
          <w:szCs w:val="28"/>
        </w:rPr>
        <w:t xml:space="preserve">A series of models designed for semantic segmentation using </w:t>
      </w:r>
      <w:proofErr w:type="spellStart"/>
      <w:r w:rsidRPr="00855644">
        <w:rPr>
          <w:sz w:val="28"/>
          <w:szCs w:val="28"/>
        </w:rPr>
        <w:t>atrous</w:t>
      </w:r>
      <w:proofErr w:type="spellEnd"/>
      <w:r w:rsidRPr="00855644">
        <w:rPr>
          <w:sz w:val="28"/>
          <w:szCs w:val="28"/>
        </w:rPr>
        <w:t xml:space="preserve"> convolution.</w:t>
      </w:r>
    </w:p>
    <w:p w14:paraId="1C7B438D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U-Net: </w:t>
      </w:r>
      <w:r w:rsidRPr="00855644">
        <w:rPr>
          <w:sz w:val="28"/>
          <w:szCs w:val="28"/>
        </w:rPr>
        <w:t>Popular in medical imaging for its symmetric encoder-decoder structure, providing fine-grained segmentation.</w:t>
      </w:r>
    </w:p>
    <w:p w14:paraId="3FDB4A0B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4. Face Recognition</w:t>
      </w:r>
    </w:p>
    <w:p w14:paraId="5AB46F52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Facenet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: </w:t>
      </w:r>
      <w:r w:rsidRPr="00855644">
        <w:rPr>
          <w:sz w:val="28"/>
          <w:szCs w:val="28"/>
        </w:rPr>
        <w:t>Deep learning model that uses triplet loss to generate embeddings for face recognition.</w:t>
      </w:r>
    </w:p>
    <w:p w14:paraId="571F8922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OpenFace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: </w:t>
      </w:r>
      <w:r w:rsidRPr="00855644">
        <w:rPr>
          <w:sz w:val="28"/>
          <w:szCs w:val="28"/>
        </w:rPr>
        <w:t>Open-source facial recognition using deep neural networks.</w:t>
      </w:r>
    </w:p>
    <w:p w14:paraId="6FDCD037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DeepFace</w:t>
      </w:r>
      <w:proofErr w:type="spellEnd"/>
      <w:r w:rsidRPr="00855644">
        <w:rPr>
          <w:sz w:val="28"/>
          <w:szCs w:val="28"/>
        </w:rPr>
        <w:t>: Developed by Facebook, it achieves human-level performance in face recognition.</w:t>
      </w:r>
    </w:p>
    <w:p w14:paraId="052CB948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Dlib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 CNN Face Recognition</w:t>
      </w:r>
      <w:r w:rsidRPr="00855644">
        <w:rPr>
          <w:sz w:val="28"/>
          <w:szCs w:val="28"/>
        </w:rPr>
        <w:t xml:space="preserve">: A high-accuracy face recognition model using a </w:t>
      </w:r>
      <w:proofErr w:type="spellStart"/>
      <w:r w:rsidRPr="00855644">
        <w:rPr>
          <w:sz w:val="28"/>
          <w:szCs w:val="28"/>
        </w:rPr>
        <w:t>ResNet</w:t>
      </w:r>
      <w:proofErr w:type="spellEnd"/>
      <w:r w:rsidRPr="00855644">
        <w:rPr>
          <w:sz w:val="28"/>
          <w:szCs w:val="28"/>
        </w:rPr>
        <w:t>-based architecture.</w:t>
      </w:r>
    </w:p>
    <w:p w14:paraId="1FCCB6D5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5. Pose Estimation</w:t>
      </w:r>
    </w:p>
    <w:p w14:paraId="0B8EBB49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OpenPose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: </w:t>
      </w:r>
      <w:r w:rsidRPr="00855644">
        <w:rPr>
          <w:sz w:val="28"/>
          <w:szCs w:val="28"/>
        </w:rPr>
        <w:t xml:space="preserve">Real-time multi-person pose estimation capable of detecting human body, face, hand, and foot </w:t>
      </w:r>
      <w:proofErr w:type="spellStart"/>
      <w:r w:rsidRPr="00855644">
        <w:rPr>
          <w:sz w:val="28"/>
          <w:szCs w:val="28"/>
        </w:rPr>
        <w:t>keypoints</w:t>
      </w:r>
      <w:proofErr w:type="spellEnd"/>
      <w:r w:rsidRPr="00855644">
        <w:rPr>
          <w:sz w:val="28"/>
          <w:szCs w:val="28"/>
        </w:rPr>
        <w:t>.</w:t>
      </w:r>
    </w:p>
    <w:p w14:paraId="7DB391F1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DeepPose</w:t>
      </w:r>
      <w:proofErr w:type="spellEnd"/>
      <w:r w:rsidRPr="00855644">
        <w:rPr>
          <w:sz w:val="28"/>
          <w:szCs w:val="28"/>
        </w:rPr>
        <w:t>: A deep learning-based approach for human pose estimation using regression.</w:t>
      </w:r>
    </w:p>
    <w:p w14:paraId="6CF2D41E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sz w:val="28"/>
          <w:szCs w:val="28"/>
        </w:rPr>
        <w:t>6</w:t>
      </w:r>
      <w:r w:rsidRPr="00855644">
        <w:rPr>
          <w:b/>
          <w:bCs/>
          <w:sz w:val="28"/>
          <w:szCs w:val="28"/>
        </w:rPr>
        <w:t>. Generative Models</w:t>
      </w:r>
    </w:p>
    <w:p w14:paraId="3AC06F9F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GAN (Generative Adversarial Networks): </w:t>
      </w:r>
      <w:r w:rsidRPr="00855644">
        <w:rPr>
          <w:sz w:val="28"/>
          <w:szCs w:val="28"/>
        </w:rPr>
        <w:t>A class of models used for image generation tasks.</w:t>
      </w:r>
    </w:p>
    <w:p w14:paraId="0386EFD2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sz w:val="28"/>
          <w:szCs w:val="28"/>
        </w:rPr>
        <w:t>DCGAN: Deep Convolutional GAN for image generation.</w:t>
      </w:r>
    </w:p>
    <w:p w14:paraId="6AAB0295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StyleGAN (v2): </w:t>
      </w:r>
      <w:r w:rsidRPr="00855644">
        <w:rPr>
          <w:sz w:val="28"/>
          <w:szCs w:val="28"/>
        </w:rPr>
        <w:t>A GAN variant for high-resolution and photorealistic image generation.</w:t>
      </w:r>
    </w:p>
    <w:p w14:paraId="3D8F1048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sz w:val="28"/>
          <w:szCs w:val="28"/>
        </w:rPr>
        <w:t>VAE (Variational Autoencoder): Used for generating images by learning the distribution of the input data.</w:t>
      </w:r>
    </w:p>
    <w:p w14:paraId="34706130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7. Self-Supervised and Transfer Learning</w:t>
      </w:r>
    </w:p>
    <w:p w14:paraId="564D4FC5" w14:textId="77777777" w:rsidR="00855644" w:rsidRPr="00855644" w:rsidRDefault="00855644" w:rsidP="00855644">
      <w:pPr>
        <w:rPr>
          <w:sz w:val="28"/>
          <w:szCs w:val="28"/>
        </w:rPr>
      </w:pPr>
      <w:proofErr w:type="spellStart"/>
      <w:r w:rsidRPr="00855644">
        <w:rPr>
          <w:color w:val="2F5496" w:themeColor="accent1" w:themeShade="BF"/>
          <w:sz w:val="28"/>
          <w:szCs w:val="28"/>
        </w:rPr>
        <w:t>SimCLR</w:t>
      </w:r>
      <w:proofErr w:type="spellEnd"/>
      <w:r w:rsidRPr="00855644">
        <w:rPr>
          <w:color w:val="2F5496" w:themeColor="accent1" w:themeShade="BF"/>
          <w:sz w:val="28"/>
          <w:szCs w:val="28"/>
        </w:rPr>
        <w:t xml:space="preserve">: </w:t>
      </w:r>
      <w:r w:rsidRPr="00855644">
        <w:rPr>
          <w:sz w:val="28"/>
          <w:szCs w:val="28"/>
        </w:rPr>
        <w:t>A self-supervised learning model that can be used for transfer learning to other image recognition tasks.</w:t>
      </w:r>
    </w:p>
    <w:p w14:paraId="6EFA1088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lastRenderedPageBreak/>
        <w:t xml:space="preserve">MoCo (Momentum Contrast): </w:t>
      </w:r>
      <w:r w:rsidRPr="00855644">
        <w:rPr>
          <w:sz w:val="28"/>
          <w:szCs w:val="28"/>
        </w:rPr>
        <w:t>Another self-supervised learning model focused on image embeddings for transfer learning.</w:t>
      </w:r>
    </w:p>
    <w:p w14:paraId="0A5914B1" w14:textId="77777777" w:rsidR="00855644" w:rsidRPr="00855644" w:rsidRDefault="00855644" w:rsidP="00855644">
      <w:pPr>
        <w:rPr>
          <w:b/>
          <w:bCs/>
          <w:sz w:val="28"/>
          <w:szCs w:val="28"/>
        </w:rPr>
      </w:pPr>
      <w:r w:rsidRPr="00855644">
        <w:rPr>
          <w:b/>
          <w:bCs/>
          <w:sz w:val="28"/>
          <w:szCs w:val="28"/>
        </w:rPr>
        <w:t>8. Specialized Models</w:t>
      </w:r>
    </w:p>
    <w:p w14:paraId="167B7157" w14:textId="77777777" w:rsidR="0085564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CLIP (Contrastive Language-Image Pretraining): </w:t>
      </w:r>
      <w:r w:rsidRPr="00855644">
        <w:rPr>
          <w:sz w:val="28"/>
          <w:szCs w:val="28"/>
        </w:rPr>
        <w:t>Trained on image-text pairs to understand images in the context of natural language descriptions. Can be used for both image recognition and retrieval tasks.</w:t>
      </w:r>
    </w:p>
    <w:p w14:paraId="593A3A8F" w14:textId="18B7E270" w:rsidR="00781E74" w:rsidRPr="00855644" w:rsidRDefault="00855644" w:rsidP="00855644">
      <w:pPr>
        <w:rPr>
          <w:sz w:val="28"/>
          <w:szCs w:val="28"/>
        </w:rPr>
      </w:pPr>
      <w:r w:rsidRPr="00855644">
        <w:rPr>
          <w:color w:val="2F5496" w:themeColor="accent1" w:themeShade="BF"/>
          <w:sz w:val="28"/>
          <w:szCs w:val="28"/>
        </w:rPr>
        <w:t xml:space="preserve">DINO (Self-Supervised Vision Transformer): </w:t>
      </w:r>
      <w:r w:rsidRPr="00855644">
        <w:rPr>
          <w:sz w:val="28"/>
          <w:szCs w:val="28"/>
        </w:rPr>
        <w:t xml:space="preserve">Self-supervised learning applied to Vision Transformers, useful for image recognition without </w:t>
      </w:r>
      <w:proofErr w:type="spellStart"/>
      <w:r w:rsidRPr="00855644">
        <w:rPr>
          <w:sz w:val="28"/>
          <w:szCs w:val="28"/>
        </w:rPr>
        <w:t>labeled</w:t>
      </w:r>
      <w:proofErr w:type="spellEnd"/>
      <w:r w:rsidRPr="00855644">
        <w:rPr>
          <w:sz w:val="28"/>
          <w:szCs w:val="28"/>
        </w:rPr>
        <w:t xml:space="preserve"> data.</w:t>
      </w:r>
    </w:p>
    <w:sectPr w:rsidR="00781E7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D7DAE" w14:textId="77777777" w:rsidR="00997D04" w:rsidRDefault="00997D04" w:rsidP="00855644">
      <w:pPr>
        <w:spacing w:after="0" w:line="240" w:lineRule="auto"/>
      </w:pPr>
      <w:r>
        <w:separator/>
      </w:r>
    </w:p>
  </w:endnote>
  <w:endnote w:type="continuationSeparator" w:id="0">
    <w:p w14:paraId="1C750089" w14:textId="77777777" w:rsidR="00997D04" w:rsidRDefault="00997D04" w:rsidP="0085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E1446" w14:textId="77777777" w:rsidR="00997D04" w:rsidRDefault="00997D04" w:rsidP="00855644">
      <w:pPr>
        <w:spacing w:after="0" w:line="240" w:lineRule="auto"/>
      </w:pPr>
      <w:r>
        <w:separator/>
      </w:r>
    </w:p>
  </w:footnote>
  <w:footnote w:type="continuationSeparator" w:id="0">
    <w:p w14:paraId="6C76C37D" w14:textId="77777777" w:rsidR="00997D04" w:rsidRDefault="00997D04" w:rsidP="00855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7EBD"/>
    <w:multiLevelType w:val="multilevel"/>
    <w:tmpl w:val="FE5A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E01"/>
    <w:multiLevelType w:val="multilevel"/>
    <w:tmpl w:val="D25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233BA"/>
    <w:multiLevelType w:val="multilevel"/>
    <w:tmpl w:val="5414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05CB9"/>
    <w:multiLevelType w:val="multilevel"/>
    <w:tmpl w:val="D7E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05E6E"/>
    <w:multiLevelType w:val="multilevel"/>
    <w:tmpl w:val="DE4A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4D22"/>
    <w:multiLevelType w:val="multilevel"/>
    <w:tmpl w:val="B9C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F69C3"/>
    <w:multiLevelType w:val="multilevel"/>
    <w:tmpl w:val="6804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E718D"/>
    <w:multiLevelType w:val="multilevel"/>
    <w:tmpl w:val="1BE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77818">
    <w:abstractNumId w:val="7"/>
  </w:num>
  <w:num w:numId="2" w16cid:durableId="383219509">
    <w:abstractNumId w:val="3"/>
  </w:num>
  <w:num w:numId="3" w16cid:durableId="815488001">
    <w:abstractNumId w:val="1"/>
  </w:num>
  <w:num w:numId="4" w16cid:durableId="1000738803">
    <w:abstractNumId w:val="6"/>
  </w:num>
  <w:num w:numId="5" w16cid:durableId="1032732674">
    <w:abstractNumId w:val="2"/>
  </w:num>
  <w:num w:numId="6" w16cid:durableId="1147622638">
    <w:abstractNumId w:val="5"/>
  </w:num>
  <w:num w:numId="7" w16cid:durableId="478503833">
    <w:abstractNumId w:val="0"/>
  </w:num>
  <w:num w:numId="8" w16cid:durableId="798913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44"/>
    <w:rsid w:val="00781E74"/>
    <w:rsid w:val="007E1507"/>
    <w:rsid w:val="00855644"/>
    <w:rsid w:val="009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E3ED"/>
  <w15:chartTrackingRefBased/>
  <w15:docId w15:val="{8F949E18-5230-4BC4-8CC1-C6F70765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44"/>
  </w:style>
  <w:style w:type="paragraph" w:styleId="Footer">
    <w:name w:val="footer"/>
    <w:basedOn w:val="Normal"/>
    <w:link w:val="FooterChar"/>
    <w:uiPriority w:val="99"/>
    <w:unhideWhenUsed/>
    <w:rsid w:val="00855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1</cp:revision>
  <dcterms:created xsi:type="dcterms:W3CDTF">2024-09-09T07:54:00Z</dcterms:created>
  <dcterms:modified xsi:type="dcterms:W3CDTF">2024-09-09T08:00:00Z</dcterms:modified>
</cp:coreProperties>
</file>