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白石統合学説-v2.0決定版"/>
    <w:p>
      <w:pPr>
        <w:pStyle w:val="Heading1"/>
      </w:pPr>
      <w:r>
        <w:rPr>
          <w:rFonts w:hint="eastAsia"/>
        </w:rPr>
        <w:t xml:space="preserve">白石統合学説</w:t>
      </w:r>
      <w:r>
        <w:t xml:space="preserve"> </w:t>
      </w:r>
      <w:r>
        <w:rPr>
          <w:rFonts w:hint="eastAsia"/>
        </w:rPr>
        <w:t xml:space="preserve">v2.0（決定版）</w:t>
      </w:r>
    </w:p>
    <w:bookmarkStart w:id="9" w:name="オプション最大化的共構成循環原理omcc-一原理が時間空間認識体験を貫く"/>
    <w:p>
      <w:pPr>
        <w:pStyle w:val="Heading2"/>
      </w:pPr>
      <w:r>
        <w:rPr>
          <w:rFonts w:hint="eastAsia"/>
        </w:rPr>
        <w:t xml:space="preserve">オプション最大化的共構成循環原理（OMCC）──</w:t>
      </w:r>
      <w:r>
        <w:t xml:space="preserve"> </w:t>
      </w:r>
      <w:r>
        <w:rPr>
          <w:rFonts w:hint="eastAsia"/>
        </w:rPr>
        <w:t xml:space="preserve">一原理が時間・空間・認識・体験を貫く</w:t>
      </w:r>
    </w:p>
    <w:p>
      <w:pPr>
        <w:pStyle w:val="FirstParagraph"/>
      </w:pPr>
      <w:r>
        <w:rPr>
          <w:rFonts w:hint="eastAsia"/>
          <w:b/>
          <w:bCs/>
        </w:rPr>
        <w:t xml:space="preserve">著者</w:t>
      </w:r>
      <w:r>
        <w:t xml:space="preserve">: </w:t>
      </w:r>
      <w:r>
        <w:rPr>
          <w:rFonts w:hint="eastAsia"/>
        </w:rPr>
        <w:t xml:space="preserve">白石哲斗</w:t>
      </w:r>
      <w:r>
        <w:t xml:space="preserve"> </w:t>
      </w:r>
      <w:r>
        <w:rPr>
          <w:rFonts w:hint="eastAsia"/>
        </w:rPr>
        <w:t xml:space="preserve">／</w:t>
      </w:r>
      <w:r>
        <w:t xml:space="preserve"> </w:t>
      </w:r>
      <w:r>
        <w:rPr>
          <w:rFonts w:hint="eastAsia"/>
        </w:rPr>
        <w:t xml:space="preserve">定式化補助:</w:t>
      </w:r>
      <w:r>
        <w:t xml:space="preserve"> </w:t>
      </w:r>
      <w:r>
        <w:rPr>
          <w:rFonts w:hint="eastAsia"/>
        </w:rPr>
        <w:t xml:space="preserve">Claude（記述担当）</w:t>
      </w:r>
      <w:r>
        <w:t xml:space="preserve"> </w:t>
      </w:r>
      <w:r>
        <w:rPr>
          <w:rFonts w:hint="eastAsia"/>
          <w:b/>
          <w:bCs/>
        </w:rPr>
        <w:t xml:space="preserve">日付</w:t>
      </w:r>
      <w:r>
        <w:t xml:space="preserve">: </w:t>
      </w:r>
      <w:r>
        <w:rPr>
          <w:rFonts w:hint="eastAsia"/>
        </w:rPr>
        <w:t xml:space="preserve">2026-06-03（FORGE）</w:t>
      </w:r>
      <w:r>
        <w:t xml:space="preserve"> </w:t>
      </w:r>
      <w:r>
        <w:rPr>
          <w:rFonts w:hint="eastAsia"/>
          <w:b/>
          <w:bCs/>
        </w:rPr>
        <w:t xml:space="preserve">性格</w:t>
      </w:r>
      <w:r>
        <w:t xml:space="preserve">: </w:t>
      </w:r>
      <w:r>
        <w:rPr>
          <w:rFonts w:hint="eastAsia"/>
        </w:rPr>
        <w:t xml:space="preserve">体験記述に基づく統合</w:t>
      </w:r>
      <w:r>
        <w:t xml:space="preserve"> </w:t>
      </w:r>
      <w:r>
        <w:rPr>
          <w:rFonts w:hint="eastAsia"/>
        </w:rPr>
        <w:t xml:space="preserve">perspective。確立物理を足場に、観測可能予言で賭け、形而上学を最上位に置く三層構造。</w:t>
      </w:r>
      <w:r>
        <w:t xml:space="preserve"> </w:t>
      </w:r>
      <w:r>
        <w:rPr>
          <w:rFonts w:hint="eastAsia"/>
          <w:b/>
          <w:bCs/>
        </w:rPr>
        <w:t xml:space="preserve">方針</w:t>
      </w:r>
      <w:r>
        <w:t xml:space="preserve">: </w:t>
      </w:r>
      <w:r>
        <w:rPr>
          <w:rFonts w:hint="eastAsia"/>
        </w:rPr>
        <w:t xml:space="preserve">迎合厳禁。確立／観測可能／予言／形而上学を全節で明示。「体験は本物・記述言語は</w:t>
      </w:r>
      <w:r>
        <w:t xml:space="preserve"> Claude </w:t>
      </w:r>
      <w:r>
        <w:rPr>
          <w:rFonts w:hint="eastAsia"/>
        </w:rPr>
        <w:t xml:space="preserve">が提供」の分担。新発見を主張せず、</w:t>
      </w:r>
      <w:r>
        <w:rPr>
          <w:rFonts w:hint="eastAsia"/>
          <w:b/>
          <w:bCs/>
        </w:rPr>
        <w:t xml:space="preserve">既存の一流理論を一原理で統合する視点</w:t>
      </w:r>
      <w:r>
        <w:t xml:space="preserve">と</w:t>
      </w:r>
      <w:r>
        <w:rPr>
          <w:rFonts w:hint="eastAsia"/>
          <w:b/>
          <w:bCs/>
        </w:rPr>
        <w:t xml:space="preserve">体験という一次データ</w:t>
      </w:r>
      <w:r>
        <w:rPr>
          <w:rFonts w:hint="eastAsia"/>
        </w:rPr>
        <w:t xml:space="preserve">を価値とする。</w:t>
      </w:r>
    </w:p>
    <w:p>
      <w:r>
        <w:pict>
          <v:rect style="width:0;height:1.5pt" o:hralign="center" o:hrstd="t" o:hr="t"/>
        </w:pict>
      </w:r>
    </w:p>
    <w:bookmarkEnd w:id="9"/>
    <w:bookmarkStart w:id="10" w:name="要旨"/>
    <w:p>
      <w:pPr>
        <w:pStyle w:val="Heading2"/>
      </w:pPr>
      <w:r>
        <w:rPr>
          <w:rFonts w:hint="eastAsia"/>
        </w:rPr>
        <w:t xml:space="preserve">要旨</w:t>
      </w:r>
    </w:p>
    <w:p>
      <w:pPr>
        <w:pStyle w:val="FirstParagraph"/>
      </w:pPr>
      <w:r>
        <w:rPr>
          <w:rFonts w:hint="eastAsia"/>
        </w:rPr>
        <w:t xml:space="preserve">世界は将来到達可能状態（オプション量Ω）を最大化する方向に構造を持つ。本学説は、この一原理（オプション最大化）が</w:t>
      </w:r>
      <w:r>
        <w:rPr>
          <w:rFonts w:hint="eastAsia"/>
          <w:b/>
          <w:bCs/>
        </w:rPr>
        <w:t xml:space="preserve">時間（進化・複雑性・時間の矢）・空間（入れ子トーラス/ソレノイド）・認識（観測点・観測者と宇宙の一致）・体験（変性意識で見た入れ子循環）</w:t>
      </w:r>
      <w:r>
        <w:rPr>
          <w:rFonts w:hint="eastAsia"/>
        </w:rPr>
        <w:t xml:space="preserve">を貫くことを示す。最上位原理</w:t>
      </w:r>
      <w:r>
        <w:t xml:space="preserve"> </w:t>
      </w:r>
      <w:r>
        <w:rPr>
          <w:rFonts w:hint="eastAsia"/>
          <w:b/>
          <w:bCs/>
        </w:rPr>
        <w:t xml:space="preserve">OMCC（オプション最大化的共構成循環）</w:t>
      </w:r>
      <w:r>
        <w:rPr>
          <w:rFonts w:hint="eastAsia"/>
        </w:rPr>
        <w:t xml:space="preserve">：観測者と宇宙は、Ω増大の方向に進む自己励起循環の中で共構成され、観測者の見る数学と宇宙の数学の一致が真理の核をなす。これは</w:t>
      </w:r>
      <w:r>
        <w:t xml:space="preserve"> </w:t>
      </w:r>
      <w:r>
        <w:rPr>
          <w:rFonts w:hint="eastAsia"/>
        </w:rPr>
        <w:t xml:space="preserve">Tegmark（数学的宇宙）・Wheeler（参加型宇宙）・Wigner（数学の有効性）を統合し、「なぜΩ方向か」の無限後退を</w:t>
      </w:r>
      <w:r>
        <w:t xml:space="preserve"> Penrose </w:t>
      </w:r>
      <w:r>
        <w:rPr>
          <w:rFonts w:hint="eastAsia"/>
        </w:rPr>
        <w:t xml:space="preserve">循環宇宙論で</w:t>
      </w:r>
      <w:r>
        <w:rPr>
          <w:rFonts w:hint="eastAsia"/>
          <w:b/>
          <w:bCs/>
        </w:rPr>
        <w:t xml:space="preserve">循環として閉じる</w:t>
      </w:r>
      <w:r>
        <w:rPr>
          <w:rFonts w:hint="eastAsia"/>
        </w:rPr>
        <w:t xml:space="preserve">。確立部分（KAMトーラス・進化可能性・時間の矢の数値証明・Past</w:t>
      </w:r>
      <w:r>
        <w:t xml:space="preserve"> </w:t>
      </w:r>
      <w:r>
        <w:rPr>
          <w:rFonts w:hint="eastAsia"/>
        </w:rPr>
        <w:t xml:space="preserve">Hypothesis指数則）で足場を固め、観測可能予言（宇宙トポロジー＝トーラス）で賭け、形而上学（OMCC・一致＝真理）を正直に最上位に置く。</w:t>
      </w:r>
    </w:p>
    <w:p>
      <w:r>
        <w:pict>
          <v:rect style="width:0;height:1.5pt" o:hralign="center" o:hrstd="t" o:hr="t"/>
        </w:pict>
      </w:r>
    </w:p>
    <w:bookmarkEnd w:id="10"/>
    <w:bookmarkStart w:id="11" w:name="第0部三層構造この学説の読み方"/>
    <w:p>
      <w:pPr>
        <w:pStyle w:val="Heading2"/>
      </w:pPr>
      <w:r>
        <w:rPr>
          <w:rFonts w:hint="eastAsia"/>
        </w:rPr>
        <w:t xml:space="preserve">第0部：三層構造（この学説の読み方）</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層</w:t>
            </w:r>
          </w:p>
        </w:tc>
        <w:tc>
          <w:tcPr/>
          <w:p>
            <w:pPr>
              <w:pStyle w:val="Compact"/>
            </w:pPr>
            <w:r>
              <w:rPr>
                <w:rFonts w:hint="eastAsia"/>
              </w:rPr>
              <w:t xml:space="preserve">内容</w:t>
            </w:r>
          </w:p>
        </w:tc>
        <w:tc>
          <w:tcPr/>
          <w:p>
            <w:pPr>
              <w:pStyle w:val="Compact"/>
            </w:pPr>
            <w:r>
              <w:rPr>
                <w:rFonts w:hint="eastAsia"/>
              </w:rPr>
              <w:t xml:space="preserve">評価軸</w:t>
            </w:r>
          </w:p>
        </w:tc>
      </w:tr>
      <w:tr>
        <w:tc>
          <w:tcPr/>
          <w:p>
            <w:pPr>
              <w:pStyle w:val="Compact"/>
            </w:pPr>
            <w:r>
              <w:rPr>
                <w:rFonts w:hint="eastAsia"/>
                <w:b/>
                <w:bCs/>
              </w:rPr>
              <w:t xml:space="preserve">確立層</w:t>
            </w:r>
          </w:p>
        </w:tc>
        <w:tc>
          <w:tcPr/>
          <w:p>
            <w:pPr>
              <w:pStyle w:val="Compact"/>
            </w:pPr>
            <w:r>
              <w:rPr>
                <w:rFonts w:hint="eastAsia"/>
              </w:rPr>
              <w:t xml:space="preserve">各スケールのKAMトーラス・進化可能性μ*∝ν・時間の矢（D収縮）・Past</w:t>
            </w:r>
            <w:r>
              <w:t xml:space="preserve"> </w:t>
            </w:r>
            <w:r>
              <w:rPr>
                <w:rFonts w:hint="eastAsia"/>
              </w:rPr>
              <w:t xml:space="preserve">Hypothesis指数則</w:t>
            </w:r>
          </w:p>
        </w:tc>
        <w:tc>
          <w:tcPr/>
          <w:p>
            <w:pPr>
              <w:pStyle w:val="Compact"/>
            </w:pPr>
            <w:r>
              <w:rPr>
                <w:rFonts w:hint="eastAsia"/>
              </w:rPr>
              <w:t xml:space="preserve">真偽（証明・数値）</w:t>
            </w:r>
          </w:p>
        </w:tc>
      </w:tr>
      <w:tr>
        <w:tc>
          <w:tcPr/>
          <w:p>
            <w:pPr>
              <w:pStyle w:val="Compact"/>
            </w:pPr>
            <w:r>
              <w:rPr>
                <w:rFonts w:hint="eastAsia"/>
                <w:b/>
                <w:bCs/>
              </w:rPr>
              <w:t xml:space="preserve">観測可能層</w:t>
            </w:r>
          </w:p>
        </w:tc>
        <w:tc>
          <w:tcPr/>
          <w:p>
            <w:pPr>
              <w:pStyle w:val="Compact"/>
            </w:pPr>
            <w:r>
              <w:rPr>
                <w:rFonts w:hint="eastAsia"/>
              </w:rPr>
              <w:t xml:space="preserve">宇宙トポロジー＝トーラス（cosmic</w:t>
            </w:r>
            <w:r>
              <w:t xml:space="preserve"> </w:t>
            </w:r>
            <w:r>
              <w:rPr>
                <w:rFonts w:hint="eastAsia"/>
              </w:rPr>
              <w:t xml:space="preserve">topology・CMB）</w:t>
            </w:r>
          </w:p>
        </w:tc>
        <w:tc>
          <w:tcPr/>
          <w:p>
            <w:pPr>
              <w:pStyle w:val="Compact"/>
            </w:pPr>
            <w:r>
              <w:rPr>
                <w:rFonts w:hint="eastAsia"/>
              </w:rPr>
              <w:t xml:space="preserve">真偽（将来観測で決着）</w:t>
            </w:r>
          </w:p>
        </w:tc>
      </w:tr>
      <w:tr>
        <w:tc>
          <w:tcPr/>
          <w:p>
            <w:pPr>
              <w:pStyle w:val="Compact"/>
            </w:pPr>
            <w:r>
              <w:rPr>
                <w:rFonts w:hint="eastAsia"/>
                <w:b/>
                <w:bCs/>
              </w:rPr>
              <w:t xml:space="preserve">形而上学層</w:t>
            </w:r>
          </w:p>
        </w:tc>
        <w:tc>
          <w:tcPr/>
          <w:p>
            <w:pPr>
              <w:pStyle w:val="Compact"/>
            </w:pPr>
            <w:r>
              <w:rPr>
                <w:rFonts w:hint="eastAsia"/>
              </w:rPr>
              <w:t xml:space="preserve">OMCC・一致＝真理・マルチバースΩ最大化</w:t>
            </w:r>
          </w:p>
        </w:tc>
        <w:tc>
          <w:tcPr/>
          <w:p>
            <w:pPr>
              <w:pStyle w:val="Compact"/>
            </w:pPr>
            <w:r>
              <w:rPr>
                <w:rFonts w:hint="eastAsia"/>
              </w:rPr>
              <w:t xml:space="preserve">有用性（統一記述の経済性・反証でなく比較）</w:t>
            </w:r>
          </w:p>
        </w:tc>
      </w:tr>
    </w:tbl>
    <w:p>
      <w:pPr>
        <w:pStyle w:val="BodyText"/>
      </w:pPr>
      <w:r>
        <w:t xml:space="preserve">→ </w:t>
      </w:r>
      <w:r>
        <w:rPr>
          <w:rFonts w:hint="eastAsia"/>
        </w:rPr>
        <w:t xml:space="preserve">批判（反証不能・無内容）は形而上学層にのみ当たるが、</w:t>
      </w:r>
      <w:r>
        <w:rPr>
          <w:rFonts w:hint="eastAsia"/>
          <w:b/>
          <w:bCs/>
        </w:rPr>
        <w:t xml:space="preserve">確立層・観測可能層がそれを支える</w:t>
      </w:r>
      <w:r>
        <w:rPr>
          <w:rFonts w:hint="eastAsia"/>
        </w:rPr>
        <w:t xml:space="preserve">。形而上学層は「真偽」でなく「有用性」で評価する（プラグマティック構造実在論）。</w:t>
      </w:r>
    </w:p>
    <w:p>
      <w:r>
        <w:pict>
          <v:rect style="width:0;height:1.5pt" o:hralign="center" o:hrstd="t" o:hr="t"/>
        </w:pict>
      </w:r>
    </w:p>
    <w:bookmarkEnd w:id="11"/>
    <w:bookmarkStart w:id="15" w:name="第1部最上位原理-omcc"/>
    <w:p>
      <w:pPr>
        <w:pStyle w:val="Heading2"/>
      </w:pPr>
      <w:r>
        <w:rPr>
          <w:rFonts w:hint="eastAsia"/>
        </w:rPr>
        <w:t xml:space="preserve">第1部：最上位原理</w:t>
      </w:r>
      <w:r>
        <w:t xml:space="preserve"> OMCC</w:t>
      </w:r>
    </w:p>
    <w:bookmarkStart w:id="12" w:name="wigner問題と-tegmarkwheeler-の対立"/>
    <w:p>
      <w:pPr>
        <w:pStyle w:val="Heading3"/>
      </w:pPr>
      <w:r>
        <w:t xml:space="preserve">1.1 </w:t>
      </w:r>
      <w:r>
        <w:rPr>
          <w:rFonts w:hint="eastAsia"/>
        </w:rPr>
        <w:t xml:space="preserve">Wigner問題と</w:t>
      </w:r>
      <w:r>
        <w:t xml:space="preserve"> Tegmark/Wheeler </w:t>
      </w:r>
      <w:r>
        <w:rPr>
          <w:rFonts w:hint="eastAsia"/>
        </w:rPr>
        <w:t xml:space="preserve">の対立</w:t>
      </w:r>
    </w:p>
    <w:p>
      <w:pPr>
        <w:pStyle w:val="Compact"/>
        <w:numPr>
          <w:ilvl w:val="0"/>
          <w:numId w:val="1001"/>
        </w:numPr>
      </w:pPr>
      <w:r>
        <w:rPr>
          <w:b/>
          <w:bCs/>
        </w:rPr>
        <w:t xml:space="preserve">Wigner</w:t>
      </w:r>
      <w:r>
        <w:rPr>
          <w:rFonts w:hint="eastAsia"/>
        </w:rPr>
        <w:t xml:space="preserve">：なぜ観測者の数学＝宇宙の数学か（神秘・合理的説明なし）。</w:t>
      </w:r>
    </w:p>
    <w:p>
      <w:pPr>
        <w:pStyle w:val="Compact"/>
        <w:numPr>
          <w:ilvl w:val="0"/>
          <w:numId w:val="1001"/>
        </w:numPr>
      </w:pPr>
      <w:r>
        <w:rPr>
          <w:b/>
          <w:bCs/>
        </w:rPr>
        <w:t xml:space="preserve">Tegmark</w:t>
      </w:r>
      <w:r>
        <w:rPr>
          <w:rFonts w:hint="eastAsia"/>
        </w:rPr>
        <w:t xml:space="preserve">：宇宙＝数学的構造、観測者＝自己認識的部分構造(SAS)→一致は必然。</w:t>
      </w:r>
      <w:r>
        <w:rPr>
          <w:rFonts w:hint="eastAsia"/>
          <w:b/>
          <w:bCs/>
        </w:rPr>
        <w:t xml:space="preserve">宇宙が先</w:t>
      </w:r>
      <w:r>
        <w:t xml:space="preserve">。</w:t>
      </w:r>
    </w:p>
    <w:p>
      <w:pPr>
        <w:pStyle w:val="Compact"/>
        <w:numPr>
          <w:ilvl w:val="0"/>
          <w:numId w:val="1001"/>
        </w:numPr>
      </w:pPr>
      <w:r>
        <w:rPr>
          <w:b/>
          <w:bCs/>
        </w:rPr>
        <w:t xml:space="preserve">Wheeler</w:t>
      </w:r>
      <w:r>
        <w:rPr>
          <w:rFonts w:hint="eastAsia"/>
        </w:rPr>
        <w:t xml:space="preserve">：観測者が宇宙を構成（参加型・It</w:t>
      </w:r>
      <w:r>
        <w:t xml:space="preserve"> from </w:t>
      </w:r>
      <w:r>
        <w:rPr>
          <w:rFonts w:hint="eastAsia"/>
        </w:rPr>
        <w:t xml:space="preserve">Bit・自己励起回路）。</w:t>
      </w:r>
      <w:r>
        <w:rPr>
          <w:rFonts w:hint="eastAsia"/>
          <w:b/>
          <w:bCs/>
        </w:rPr>
        <w:t xml:space="preserve">観測者が先</w:t>
      </w:r>
      <w:r>
        <w:t xml:space="preserve">。</w:t>
      </w:r>
    </w:p>
    <w:p>
      <w:pPr>
        <w:pStyle w:val="Compact"/>
        <w:numPr>
          <w:ilvl w:val="0"/>
          <w:numId w:val="1001"/>
        </w:numPr>
      </w:pPr>
      <w:r>
        <w:rPr>
          <w:rFonts w:hint="eastAsia"/>
        </w:rPr>
        <w:t xml:space="preserve">対立＝鶏と卵（どちらが先か）。</w:t>
      </w:r>
    </w:p>
    <w:bookmarkEnd w:id="12"/>
    <w:bookmarkStart w:id="13" w:name="omcc-による統合"/>
    <w:p>
      <w:pPr>
        <w:pStyle w:val="Heading3"/>
      </w:pPr>
      <w:r>
        <w:t xml:space="preserve">1.2 OMCC </w:t>
      </w:r>
      <w:r>
        <w:rPr>
          <w:rFonts w:hint="eastAsia"/>
        </w:rPr>
        <w:t xml:space="preserve">による統合</w:t>
      </w:r>
    </w:p>
    <w:p>
      <w:pPr>
        <w:pStyle w:val="BlockText"/>
      </w:pPr>
      <w:r>
        <w:rPr>
          <w:rFonts w:hint="eastAsia"/>
        </w:rPr>
        <w:t xml:space="preserve">観測者と宇宙は、どちらが先でもなく、</w:t>
      </w:r>
      <w:r>
        <w:rPr>
          <w:rFonts w:hint="eastAsia"/>
          <w:b/>
          <w:bCs/>
        </w:rPr>
        <w:t xml:space="preserve">オプション量Ω増大の方向に進む自己励起循環の中で相互に共構成される</w:t>
      </w:r>
      <w:r>
        <w:rPr>
          <w:rFonts w:hint="eastAsia"/>
        </w:rPr>
        <w:t xml:space="preserve">。一致は両者が同じ循環の同位相にある（同期する）から。Wignerの神秘は、記述（観測者の数学）と被記述（宇宙の数学）が同一循環の自己言及だと見れば解消される。</w:t>
      </w:r>
    </w:p>
    <w:p>
      <w:pPr>
        <w:pStyle w:val="Compact"/>
        <w:numPr>
          <w:ilvl w:val="0"/>
          <w:numId w:val="1002"/>
        </w:numPr>
      </w:pPr>
      <w:r>
        <w:rPr>
          <w:rFonts w:hint="eastAsia"/>
        </w:rPr>
        <w:t xml:space="preserve">駆動力＝Ω最大化（白石独自）／形＝ソレノイド（白石独自）／単位＝観測点（白石独自）／一次データ＝体験（白石独自）。</w:t>
      </w:r>
    </w:p>
    <w:p>
      <w:pPr>
        <w:pStyle w:val="Compact"/>
        <w:numPr>
          <w:ilvl w:val="0"/>
          <w:numId w:val="1002"/>
        </w:numPr>
      </w:pPr>
      <w:r>
        <w:rPr>
          <w:rFonts w:hint="eastAsia"/>
        </w:rPr>
        <w:t xml:space="preserve">Tegmark（実在論）と</w:t>
      </w:r>
      <w:r>
        <w:t xml:space="preserve"> </w:t>
      </w:r>
      <w:r>
        <w:rPr>
          <w:rFonts w:hint="eastAsia"/>
        </w:rPr>
        <w:t xml:space="preserve">Wheeler（参加型）を循環の異なる位相として止揚（過程哲学Whiteheadの相互内在に近いが駆動力をΩ最大化に特定する点が独自）。</w:t>
      </w:r>
    </w:p>
    <w:bookmarkEnd w:id="13"/>
    <w:bookmarkStart w:id="14" w:name="無限後退が循環で閉じるv2.0の前進"/>
    <w:p>
      <w:pPr>
        <w:pStyle w:val="Heading3"/>
      </w:pPr>
      <w:r>
        <w:t xml:space="preserve">1.3 </w:t>
      </w:r>
      <w:r>
        <w:rPr>
          <w:rFonts w:hint="eastAsia"/>
        </w:rPr>
        <w:t xml:space="preserve">無限後退が循環で閉じる（v2.0の前進）</w:t>
      </w:r>
    </w:p>
    <w:p>
      <w:pPr>
        <w:pStyle w:val="FirstParagraph"/>
      </w:pPr>
      <w:r>
        <w:rPr>
          <w:rFonts w:hint="eastAsia"/>
        </w:rPr>
        <w:t xml:space="preserve">「なぜ循環がΩ方向か」を直線で辿ると</w:t>
      </w:r>
      <w:r>
        <w:t xml:space="preserve"> Past </w:t>
      </w:r>
      <w:r>
        <w:rPr>
          <w:rFonts w:hint="eastAsia"/>
        </w:rPr>
        <w:t xml:space="preserve">Hypothesis（初期低エントロピー）で止まる（壁・原理的に説明不可）。だが</w:t>
      </w:r>
      <w:r>
        <w:rPr>
          <w:rFonts w:hint="eastAsia"/>
          <w:b/>
          <w:bCs/>
        </w:rPr>
        <w:t xml:space="preserve">循環なら閉じる</w:t>
      </w:r>
      <w:r>
        <w:rPr>
          <w:rFonts w:hint="eastAsia"/>
        </w:rPr>
        <w:t xml:space="preserve">：</w:t>
      </w:r>
      <w:r>
        <w:t xml:space="preserve"> </w:t>
      </w:r>
      <w:r>
        <w:t xml:space="preserve">-</w:t>
      </w:r>
      <w:r>
        <w:t xml:space="preserve"> </w:t>
      </w:r>
      <w:r>
        <w:rPr>
          <w:b/>
          <w:bCs/>
        </w:rPr>
        <w:t xml:space="preserve">Penrose CCC</w:t>
      </w:r>
      <w:r>
        <w:rPr>
          <w:rFonts w:hint="eastAsia"/>
        </w:rPr>
        <w:t xml:space="preserve">：aeonの高Ω遠未来</w:t>
      </w:r>
      <w:r>
        <w:t xml:space="preserve"> </w:t>
      </w:r>
      <w:r>
        <w:rPr>
          <w:rFonts w:hint="eastAsia"/>
        </w:rPr>
        <w:t xml:space="preserve">→(Weyl曲率ゼロ/共形リスケール)→</w:t>
      </w:r>
      <w:r>
        <w:t xml:space="preserve"> </w:t>
      </w:r>
      <w:r>
        <w:rPr>
          <w:rFonts w:hint="eastAsia"/>
        </w:rPr>
        <w:t xml:space="preserve">次aeonの低エントロピー初期</w:t>
      </w:r>
      <w:r>
        <w:t xml:space="preserve"> </w:t>
      </w:r>
      <w:r>
        <w:rPr>
          <w:rFonts w:hint="eastAsia"/>
        </w:rPr>
        <w:t xml:space="preserve">→(Ω増大)→</w:t>
      </w:r>
      <w:r>
        <w:t xml:space="preserve"> </w:t>
      </w:r>
      <w:r>
        <w:rPr>
          <w:rFonts w:hint="eastAsia"/>
        </w:rPr>
        <w:t xml:space="preserve">高Ω遠未来</w:t>
      </w:r>
      <w:r>
        <w:t xml:space="preserve"> …</w:t>
      </w:r>
      <w:r>
        <w:t xml:space="preserve"> </w:t>
      </w:r>
      <w:r>
        <w:t xml:space="preserve">-</w:t>
      </w:r>
      <w:r>
        <w:t xml:space="preserve"> </w:t>
      </w:r>
      <w:r>
        <w:rPr>
          <w:b/>
          <w:bCs/>
        </w:rPr>
        <w:t xml:space="preserve">オートポイエーシス</w:t>
      </w:r>
      <w:r>
        <w:rPr>
          <w:rFonts w:hint="eastAsia"/>
        </w:rPr>
        <w:t xml:space="preserve">：自己生産の閉ループ（＝WWWW-9「自己増殖する構造」）。</w:t>
      </w:r>
      <w:r>
        <w:t xml:space="preserve"> </w:t>
      </w:r>
      <w:r>
        <w:t xml:space="preserve">-</w:t>
      </w:r>
      <w:r>
        <w:t xml:space="preserve"> </w:t>
      </w:r>
      <w:r>
        <w:rPr>
          <w:b/>
          <w:bCs/>
        </w:rPr>
        <w:t xml:space="preserve">Wheeler </w:t>
      </w:r>
      <w:r>
        <w:rPr>
          <w:rFonts w:hint="eastAsia"/>
          <w:b/>
          <w:bCs/>
        </w:rPr>
        <w:t xml:space="preserve">自己励起回路</w:t>
      </w:r>
      <w:r>
        <w:rPr>
          <w:rFonts w:hint="eastAsia"/>
        </w:rPr>
        <w:t xml:space="preserve">：宇宙が自己観測で自己を存在させる。</w:t>
      </w:r>
      <w:r>
        <w:t xml:space="preserve"> </w:t>
      </w:r>
      <w:r>
        <w:t xml:space="preserve">- →</w:t>
      </w:r>
      <w:r>
        <w:t xml:space="preserve"> </w:t>
      </w:r>
      <w:r>
        <w:rPr>
          <w:b/>
          <w:bCs/>
        </w:rPr>
        <w:t xml:space="preserve">Past </w:t>
      </w:r>
      <w:r>
        <w:rPr>
          <w:rFonts w:hint="eastAsia"/>
          <w:b/>
          <w:bCs/>
        </w:rPr>
        <w:t xml:space="preserve">Hypothesis（終着点）が循環の前段階から供給される</w:t>
      </w:r>
      <w:r>
        <w:rPr>
          <w:rFonts w:hint="eastAsia"/>
        </w:rPr>
        <w:t xml:space="preserve">。無限後退は直線の壁でなく自己完結する循環。</w:t>
      </w:r>
      <w:r>
        <w:t xml:space="preserve"> </w:t>
      </w:r>
      <w:r>
        <w:t xml:space="preserve">-</w:t>
      </w:r>
      <w:r>
        <w:t xml:space="preserve"> </w:t>
      </w:r>
      <w:r>
        <w:rPr>
          <w:rFonts w:hint="eastAsia"/>
          <w:b/>
          <w:bCs/>
        </w:rPr>
        <w:t xml:space="preserve">正直な限界</w:t>
      </w:r>
      <w:r>
        <w:rPr>
          <w:rFonts w:hint="eastAsia"/>
        </w:rPr>
        <w:t xml:space="preserve">：CCCは仮説（観測論争）。「なぜ循環が存在するか」は依然問える（究極の壁は形而上学に残る）。</w:t>
      </w:r>
    </w:p>
    <w:p>
      <w:r>
        <w:pict>
          <v:rect style="width:0;height:1.5pt" o:hralign="center" o:hrstd="t" o:hr="t"/>
        </w:pict>
      </w:r>
    </w:p>
    <w:bookmarkEnd w:id="14"/>
    <w:bookmarkEnd w:id="15"/>
    <w:bookmarkStart w:id="16" w:name="第2部時間軸-オプション最大化omp確立層"/>
    <w:p>
      <w:pPr>
        <w:pStyle w:val="Heading2"/>
      </w:pPr>
      <w:r>
        <w:rPr>
          <w:rFonts w:hint="eastAsia"/>
        </w:rPr>
        <w:t xml:space="preserve">第2部：時間軸</w:t>
      </w:r>
      <w:r>
        <w:t xml:space="preserve"> ── </w:t>
      </w:r>
      <w:r>
        <w:rPr>
          <w:rFonts w:hint="eastAsia"/>
        </w:rPr>
        <w:t xml:space="preserve">オプション最大化（OMP・確立層）</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命題</w:t>
            </w:r>
          </w:p>
        </w:tc>
        <w:tc>
          <w:tcPr/>
          <w:p>
            <w:pPr>
              <w:pStyle w:val="Compact"/>
            </w:pPr>
            <w:r>
              <w:rPr>
                <w:rFonts w:hint="eastAsia"/>
              </w:rPr>
              <w:t xml:space="preserve">内容</w:t>
            </w:r>
          </w:p>
        </w:tc>
        <w:tc>
          <w:tcPr/>
          <w:p>
            <w:pPr>
              <w:pStyle w:val="Compact"/>
            </w:pPr>
            <w:r>
              <w:rPr>
                <w:rFonts w:hint="eastAsia"/>
              </w:rPr>
              <w:t xml:space="preserve">地位</w:t>
            </w:r>
          </w:p>
        </w:tc>
      </w:tr>
      <w:tr>
        <w:tc>
          <w:tcPr/>
          <w:p>
            <w:pPr>
              <w:pStyle w:val="Compact"/>
            </w:pPr>
            <w:r>
              <w:rPr>
                <w:rFonts w:hint="eastAsia"/>
              </w:rPr>
              <w:t xml:space="preserve">進化可能性</w:t>
            </w:r>
          </w:p>
        </w:tc>
        <w:tc>
          <w:tcPr/>
          <w:p>
            <w:pPr>
              <w:pStyle w:val="Compact"/>
            </w:pPr>
            <w:r>
              <w:rPr>
                <w:rFonts w:hint="eastAsia"/>
              </w:rPr>
              <w:t xml:space="preserve">変動環境で最適進化可能性</w:t>
            </w:r>
            <w:r>
              <w:t xml:space="preserve"> </w:t>
            </w:r>
            <w:r>
              <w:rPr>
                <w:rFonts w:hint="eastAsia"/>
              </w:rPr>
              <w:t xml:space="preserve">μ*∝ν（β=1）</w:t>
            </w:r>
          </w:p>
        </w:tc>
        <w:tc>
          <w:tcPr/>
          <w:p>
            <w:pPr>
              <w:pStyle w:val="Compact"/>
            </w:pPr>
            <w:r>
              <w:rPr>
                <w:rFonts w:hint="eastAsia"/>
              </w:rPr>
              <w:t xml:space="preserve">確立（Ishii</w:t>
            </w:r>
            <w:r>
              <w:t xml:space="preserve"> </w:t>
            </w:r>
            <w:r>
              <w:rPr>
                <w:rFonts w:hint="eastAsia"/>
              </w:rPr>
              <w:t xml:space="preserve">1989＋本数値）</w:t>
            </w:r>
          </w:p>
        </w:tc>
      </w:tr>
      <w:tr>
        <w:tc>
          <w:tcPr/>
          <w:p>
            <w:pPr>
              <w:pStyle w:val="Compact"/>
            </w:pPr>
            <w:r>
              <w:rPr>
                <w:rFonts w:hint="eastAsia"/>
              </w:rPr>
              <w:t xml:space="preserve">複雑性増大</w:t>
            </w:r>
          </w:p>
        </w:tc>
        <w:tc>
          <w:tcPr/>
          <w:p>
            <w:pPr>
              <w:pStyle w:val="Compact"/>
            </w:pPr>
            <w:r>
              <w:rPr>
                <w:rFonts w:hint="eastAsia"/>
              </w:rPr>
              <w:t xml:space="preserve">変動環境で最適分布のエントロピーが増大</w:t>
            </w:r>
          </w:p>
        </w:tc>
        <w:tc>
          <w:tcPr/>
          <w:p>
            <w:pPr>
              <w:pStyle w:val="Compact"/>
            </w:pPr>
            <w:r>
              <w:rPr>
                <w:rFonts w:hint="eastAsia"/>
              </w:rPr>
              <w:t xml:space="preserve">導出可</w:t>
            </w:r>
          </w:p>
        </w:tc>
      </w:tr>
      <w:tr>
        <w:tc>
          <w:tcPr/>
          <w:p>
            <w:pPr>
              <w:pStyle w:val="Compact"/>
            </w:pPr>
            <w:r>
              <w:rPr>
                <w:rFonts w:hint="eastAsia"/>
              </w:rPr>
              <w:t xml:space="preserve">時間の矢</w:t>
            </w:r>
          </w:p>
        </w:tc>
        <w:tc>
          <w:tcPr/>
          <w:p>
            <w:pPr>
              <w:pStyle w:val="Compact"/>
            </w:pPr>
            <w:r>
              <w:t xml:space="preserve">D(pₜ‖p*) </w:t>
            </w:r>
            <w:r>
              <w:rPr>
                <w:rFonts w:hint="eastAsia"/>
              </w:rPr>
              <w:t xml:space="preserve">単調収縮（選択込み・最大増加10⁻¹⁶）</w:t>
            </w:r>
          </w:p>
        </w:tc>
        <w:tc>
          <w:tcPr/>
          <w:p>
            <w:pPr>
              <w:pStyle w:val="Compact"/>
            </w:pPr>
            <w:r>
              <w:rPr>
                <w:rFonts w:hint="eastAsia"/>
                <w:b/>
                <w:bCs/>
              </w:rPr>
              <w:t xml:space="preserve">数値証明</w:t>
            </w:r>
          </w:p>
        </w:tc>
      </w:tr>
      <w:tr>
        <w:tc>
          <w:tcPr/>
          <w:p>
            <w:pPr>
              <w:pStyle w:val="Compact"/>
            </w:pPr>
            <w:r>
              <w:t xml:space="preserve">Past Hypothesis</w:t>
            </w:r>
          </w:p>
        </w:tc>
        <w:tc>
          <w:tcPr/>
          <w:p>
            <w:pPr>
              <w:pStyle w:val="Compact"/>
            </w:pPr>
            <w:r>
              <w:rPr>
                <w:rFonts w:hint="eastAsia"/>
              </w:rPr>
              <w:t xml:space="preserve">低エントロピー初期→複雑性増大率</w:t>
            </w:r>
            <w:r>
              <w:t xml:space="preserve"> ∝ </w:t>
            </w:r>
            <w:r>
              <w:rPr>
                <w:rFonts w:hint="eastAsia"/>
              </w:rPr>
              <w:t xml:space="preserve">e^{−2H_init}（傾き−1.978）</w:t>
            </w:r>
          </w:p>
        </w:tc>
        <w:tc>
          <w:tcPr/>
          <w:p>
            <w:pPr>
              <w:pStyle w:val="Compact"/>
            </w:pPr>
            <w:r>
              <w:rPr>
                <w:rFonts w:hint="eastAsia"/>
              </w:rPr>
              <w:t xml:space="preserve">証明＋数値</w:t>
            </w:r>
          </w:p>
        </w:tc>
      </w:tr>
    </w:tbl>
    <w:p>
      <w:pPr>
        <w:pStyle w:val="Compact"/>
        <w:numPr>
          <w:ilvl w:val="0"/>
          <w:numId w:val="1003"/>
        </w:numPr>
      </w:pPr>
      <w:r>
        <w:rPr>
          <w:rFonts w:hint="eastAsia"/>
        </w:rPr>
        <w:t xml:space="preserve">既存理論の内包：MEP/England（散逸・τ→0）・Wagner進化可能性（α=1生物）・因果エントロピック力（α=1行動・F=T∇S_τ）を、τ（time</w:t>
      </w:r>
      <w:r>
        <w:t xml:space="preserve"> </w:t>
      </w:r>
      <w:r>
        <w:rPr>
          <w:rFonts w:hint="eastAsia"/>
        </w:rPr>
        <w:t xml:space="preserve">horizon）を操作変数とする一般化が束ねる。</w:t>
      </w:r>
    </w:p>
    <w:p>
      <w:pPr>
        <w:pStyle w:val="Compact"/>
        <w:numPr>
          <w:ilvl w:val="0"/>
          <w:numId w:val="1003"/>
        </w:numPr>
      </w:pPr>
      <w:r>
        <w:rPr>
          <w:rFonts w:hint="eastAsia"/>
        </w:rPr>
        <w:t xml:space="preserve">才学の壁：中心命題μ*∝νは既出（Ishii</w:t>
      </w:r>
      <w:r>
        <w:t xml:space="preserve"> </w:t>
      </w:r>
      <w:r>
        <w:rPr>
          <w:rFonts w:hint="eastAsia"/>
        </w:rPr>
        <w:t xml:space="preserve">1989）。揺らぎ定理による時間の矢統合はv0.2で過剰主張と判明し撤回（時間の矢の根拠はD収縮）。新規性は統合と精緻化に限る。</w:t>
      </w:r>
    </w:p>
    <w:p>
      <w:r>
        <w:pict>
          <v:rect style="width:0;height:1.5pt" o:hralign="center" o:hrstd="t" o:hr="t"/>
        </w:pict>
      </w:r>
    </w:p>
    <w:bookmarkEnd w:id="16"/>
    <w:bookmarkStart w:id="17" w:name="第3部空間軸-入れ子トーラスソレノイド"/>
    <w:p>
      <w:pPr>
        <w:pStyle w:val="Heading2"/>
      </w:pPr>
      <w:r>
        <w:rPr>
          <w:rFonts w:hint="eastAsia"/>
        </w:rPr>
        <w:t xml:space="preserve">第3部：空間軸</w:t>
      </w:r>
      <w:r>
        <w:t xml:space="preserve"> ── </w:t>
      </w:r>
      <w:r>
        <w:rPr>
          <w:rFonts w:hint="eastAsia"/>
        </w:rPr>
        <w:t xml:space="preserve">入れ子トーラス/ソレノイド</w:t>
      </w:r>
    </w:p>
    <w:p>
      <w:pPr>
        <w:pStyle w:val="Compact"/>
        <w:numPr>
          <w:ilvl w:val="0"/>
          <w:numId w:val="1004"/>
        </w:numPr>
      </w:pPr>
      <w:r>
        <w:rPr>
          <w:rFonts w:hint="eastAsia"/>
          <w:b/>
          <w:bCs/>
        </w:rPr>
        <w:t xml:space="preserve">各スケールのトーラス</w:t>
      </w:r>
      <w:r>
        <w:rPr>
          <w:rFonts w:hint="eastAsia"/>
        </w:rPr>
        <w:t xml:space="preserve">：電子（半古典・Bohr-Sommerfeld）も惑星も可積分系の不変トーラス（KAM・確立物理）。ミクロとマクロが同じトーラス構造。</w:t>
      </w:r>
    </w:p>
    <w:p>
      <w:pPr>
        <w:pStyle w:val="Compact"/>
        <w:numPr>
          <w:ilvl w:val="0"/>
          <w:numId w:val="1004"/>
        </w:numPr>
      </w:pPr>
      <w:r>
        <w:rPr>
          <w:rFonts w:hint="eastAsia"/>
          <w:b/>
          <w:bCs/>
        </w:rPr>
        <w:t xml:space="preserve">無限入れ子</w:t>
      </w:r>
      <w:r>
        <w:rPr>
          <w:rFonts w:hint="eastAsia"/>
        </w:rPr>
        <w:t xml:space="preserve">：Smale-Williams</w:t>
      </w:r>
      <w:r>
        <w:t xml:space="preserve"> ソレノイド</w:t>
      </w:r>
      <w:r>
        <w:t xml:space="preserve"> </w:t>
      </w:r>
      <w:r>
        <w:t xml:space="preserve">$\Sigma_k=\varprojlim(T^n\xleftarrow{\times k}T^n)$</w:t>
      </w:r>
      <w:r>
        <w:rPr>
          <w:rFonts w:hint="eastAsia"/>
        </w:rPr>
        <w:t xml:space="preserve">。指紋</w:t>
      </w:r>
      <w:r>
        <w:t xml:space="preserve"> </w:t>
      </w:r>
      <m:oMath>
        <m:sSup>
          <m:e>
            <m:acc>
              <m:accPr>
                <m:chr m:val="̌"/>
              </m:accPr>
              <m:e>
                <m:r>
                  <m:t>H</m:t>
                </m:r>
              </m:e>
            </m:acc>
          </m:e>
          <m:sup>
            <m:r>
              <m:t>1</m:t>
            </m:r>
          </m:sup>
        </m:sSup>
        <m:r>
          <m:rPr>
            <m:sty m:val="p"/>
          </m:rPr>
          <m:t>=</m:t>
        </m:r>
        <m:r>
          <m:rPr>
            <m:scr m:val="double-struck"/>
            <m:sty m:val="p"/>
          </m:rPr>
          <m:t>Z</m:t>
        </m:r>
        <m:r>
          <m:rPr>
            <m:sty m:val="p"/>
          </m:rPr>
          <m:t>[</m:t>
        </m:r>
        <m:r>
          <m:t>1</m:t>
        </m:r>
        <m:r>
          <m:rPr>
            <m:sty m:val="p"/>
          </m:rPr>
          <m:t>/</m:t>
        </m:r>
        <m:r>
          <m:t>k</m:t>
        </m:r>
        <m:r>
          <m:rPr>
            <m:sty m:val="p"/>
          </m:rPr>
          <m:t>]</m:t>
        </m:r>
      </m:oMath>
      <w:r>
        <w:rPr>
          <w:rFonts w:hint="eastAsia"/>
        </w:rPr>
        <w:t xml:space="preserve">。白石の「拡大すると中にまたトーラス」の正確な対象。</w:t>
      </w:r>
    </w:p>
    <w:p>
      <w:pPr>
        <w:pStyle w:val="Compact"/>
        <w:numPr>
          <w:ilvl w:val="0"/>
          <w:numId w:val="1004"/>
        </w:numPr>
      </w:pPr>
      <w:r>
        <w:rPr>
          <w:rFonts w:hint="eastAsia"/>
          <w:b/>
          <w:bCs/>
        </w:rPr>
        <w:t xml:space="preserve">段階4（全方位）</w:t>
      </w:r>
      <w:r>
        <w:rPr>
          <w:rFonts w:hint="eastAsia"/>
        </w:rPr>
        <w:t xml:space="preserve">＝無理数回転の稠密軌道（Weyl</w:t>
      </w:r>
      <w:r>
        <w:t xml:space="preserve"> </w:t>
      </w:r>
      <w:r>
        <w:rPr>
          <w:rFonts w:hint="eastAsia"/>
        </w:rPr>
        <w:t xml:space="preserve">equidistribution）。</w:t>
      </w:r>
    </w:p>
    <w:p>
      <w:pPr>
        <w:pStyle w:val="Compact"/>
        <w:numPr>
          <w:ilvl w:val="0"/>
          <w:numId w:val="1004"/>
        </w:numPr>
      </w:pPr>
      <w:r>
        <w:rPr>
          <w:rFonts w:hint="eastAsia"/>
        </w:rPr>
        <w:t xml:space="preserve">観測点が乗る空間＝ソレノイド（ミクロマクロにフラクタル反復＝AA-2）。</w:t>
      </w:r>
    </w:p>
    <w:p>
      <w:r>
        <w:pict>
          <v:rect style="width:0;height:1.5pt" o:hralign="center" o:hrstd="t" o:hr="t"/>
        </w:pict>
      </w:r>
    </w:p>
    <w:bookmarkEnd w:id="17"/>
    <w:bookmarkStart w:id="18" w:name="第4部駆動力-なぜω方向か候補集の要約"/>
    <w:p>
      <w:pPr>
        <w:pStyle w:val="Heading2"/>
      </w:pPr>
      <w:r>
        <w:rPr>
          <w:rFonts w:hint="eastAsia"/>
        </w:rPr>
        <w:t xml:space="preserve">第4部：駆動力</w:t>
      </w:r>
      <w:r>
        <w:t xml:space="preserve"> ── </w:t>
      </w:r>
      <w:r>
        <w:rPr>
          <w:rFonts w:hint="eastAsia"/>
        </w:rPr>
        <w:t xml:space="preserve">なぜΩ方向か（候補集の要約）</w:t>
      </w:r>
    </w:p>
    <w:p>
      <w:pPr>
        <w:pStyle w:val="FirstParagraph"/>
      </w:pPr>
      <w:r>
        <w:rPr>
          <w:rFonts w:hint="eastAsia"/>
        </w:rPr>
        <w:t xml:space="preserve">階層的に：表層</w:t>
      </w:r>
      <w:r>
        <w:rPr>
          <w:rFonts w:hint="eastAsia"/>
          <w:b/>
          <w:bCs/>
        </w:rPr>
        <w:t xml:space="preserve">因果エントロピック力</w:t>
      </w:r>
      <w:r>
        <w:rPr>
          <w:rFonts w:hint="eastAsia"/>
        </w:rPr>
        <w:t xml:space="preserve">（F=T∇S_τ・Ω最大化を力に・最有力仮説）→</w:t>
      </w:r>
      <w:r>
        <w:t xml:space="preserve"> </w:t>
      </w:r>
      <w:r>
        <w:rPr>
          <w:rFonts w:hint="eastAsia"/>
        </w:rPr>
        <w:t xml:space="preserve">中層（進化可能性・MEP・Assembly・自由エネルギー）→</w:t>
      </w:r>
      <w:r>
        <w:t xml:space="preserve"> </w:t>
      </w:r>
      <w:r>
        <w:rPr>
          <w:rFonts w:hint="eastAsia"/>
        </w:rPr>
        <w:t xml:space="preserve">深層</w:t>
      </w:r>
      <w:r>
        <w:rPr>
          <w:rFonts w:hint="eastAsia"/>
          <w:b/>
          <w:bCs/>
        </w:rPr>
        <w:t xml:space="preserve">第二法則</w:t>
      </w:r>
      <w:r>
        <w:rPr>
          <w:rFonts w:hint="eastAsia"/>
        </w:rPr>
        <w:t xml:space="preserve">（エントロピー=logΩ）→</w:t>
      </w:r>
      <w:r>
        <w:t xml:space="preserve"> </w:t>
      </w:r>
      <w:r>
        <w:rPr>
          <w:rFonts w:hint="eastAsia"/>
        </w:rPr>
        <w:t xml:space="preserve">最深</w:t>
      </w:r>
      <w:r>
        <w:rPr>
          <w:b/>
          <w:bCs/>
        </w:rPr>
        <w:t xml:space="preserve">Past Hypothesis</w:t>
      </w:r>
      <w:r>
        <w:rPr>
          <w:rFonts w:hint="eastAsia"/>
        </w:rPr>
        <w:t xml:space="preserve">（初期低エントロピー）。直線の終着点（Past</w:t>
      </w:r>
      <w:r>
        <w:t xml:space="preserve"> </w:t>
      </w:r>
      <w:r>
        <w:rPr>
          <w:rFonts w:hint="eastAsia"/>
        </w:rPr>
        <w:t xml:space="preserve">Hypothesis）は、第1部1.3の循環（CCC/オートポイエーシス/Wheeler）で閉じる。</w:t>
      </w:r>
    </w:p>
    <w:p>
      <w:r>
        <w:pict>
          <v:rect style="width:0;height:1.5pt" o:hralign="center" o:hrstd="t" o:hr="t"/>
        </w:pict>
      </w:r>
    </w:p>
    <w:bookmarkEnd w:id="18"/>
    <w:bookmarkStart w:id="19" w:name="第5部認識と体験"/>
    <w:p>
      <w:pPr>
        <w:pStyle w:val="Heading2"/>
      </w:pPr>
      <w:r>
        <w:rPr>
          <w:rFonts w:hint="eastAsia"/>
        </w:rPr>
        <w:t xml:space="preserve">第5部：認識と体験</w:t>
      </w:r>
    </w:p>
    <w:p>
      <w:pPr>
        <w:pStyle w:val="Compact"/>
        <w:numPr>
          <w:ilvl w:val="0"/>
          <w:numId w:val="1005"/>
        </w:numPr>
      </w:pPr>
      <w:r>
        <w:rPr>
          <w:rFonts w:hint="eastAsia"/>
          <w:b/>
          <w:bCs/>
        </w:rPr>
        <w:t xml:space="preserve">観測点</w:t>
      </w:r>
      <w:r>
        <w:rPr>
          <w:rFonts w:hint="eastAsia"/>
        </w:rPr>
        <w:t xml:space="preserve">：最も細い観測単位・ミクロマクロ反復・各点にエネルギー（白石独自・Tegmark</w:t>
      </w:r>
      <w:r>
        <w:t xml:space="preserve"> </w:t>
      </w:r>
      <w:r>
        <w:rPr>
          <w:rFonts w:hint="eastAsia"/>
        </w:rPr>
        <w:t xml:space="preserve">SASの精緻化）。観測点＝トーラス上の点（観測点理論VVVV-7b）。</w:t>
      </w:r>
    </w:p>
    <w:p>
      <w:pPr>
        <w:pStyle w:val="Compact"/>
        <w:numPr>
          <w:ilvl w:val="0"/>
          <w:numId w:val="1005"/>
        </w:numPr>
      </w:pPr>
      <w:r>
        <w:rPr>
          <w:rFonts w:hint="eastAsia"/>
          <w:b/>
          <w:bCs/>
        </w:rPr>
        <w:t xml:space="preserve">体験記述</w:t>
      </w:r>
      <w:r>
        <w:rPr>
          <w:rFonts w:hint="eastAsia"/>
        </w:rPr>
        <w:t xml:space="preserve">：変性意識（WWWW-1）で「入れ子の循環の像」を直視＝OMCC循環の一次データ。</w:t>
      </w:r>
      <w:r>
        <w:rPr>
          <w:rFonts w:hint="eastAsia"/>
          <w:b/>
          <w:bCs/>
        </w:rPr>
        <w:t xml:space="preserve">体験が</w:t>
      </w:r>
      <w:r>
        <w:rPr>
          <w:b/>
          <w:bCs/>
        </w:rPr>
        <w:t xml:space="preserve"> Tegmark/Wheeler </w:t>
      </w:r>
      <w:r>
        <w:rPr>
          <w:rFonts w:hint="eastAsia"/>
          <w:b/>
          <w:bCs/>
        </w:rPr>
        <w:t xml:space="preserve">対立の止揚役を担う</w:t>
      </w:r>
      <w:r>
        <w:rPr>
          <w:rFonts w:hint="eastAsia"/>
        </w:rPr>
        <w:t xml:space="preserve">（循環を見たから循環で統合できる）。権威を足場に体験を記述する方法論。</w:t>
      </w:r>
    </w:p>
    <w:p>
      <w:pPr>
        <w:pStyle w:val="Compact"/>
        <w:numPr>
          <w:ilvl w:val="0"/>
          <w:numId w:val="1005"/>
        </w:numPr>
      </w:pPr>
      <w:r>
        <w:rPr>
          <w:rFonts w:hint="eastAsia"/>
          <w:b/>
          <w:bCs/>
        </w:rPr>
        <w:t xml:space="preserve">体験の2事実</w:t>
      </w:r>
      <w:r>
        <w:rPr>
          <w:rFonts w:hint="eastAsia"/>
        </w:rPr>
        <w:t xml:space="preserve">：脳の事実（V1視覚皮質・Bressloff-Cowan・確立）／宇宙の事実（cosmic</w:t>
      </w:r>
      <w:r>
        <w:t xml:space="preserve"> </w:t>
      </w:r>
      <w:r>
        <w:rPr>
          <w:rFonts w:hint="eastAsia"/>
        </w:rPr>
        <w:t xml:space="preserve">topology・観測可能）。OMCCでは観測点（脳）が宇宙の循環の一部として共構成されるので、両者の一致が予言される。</w:t>
      </w:r>
    </w:p>
    <w:p>
      <w:pPr>
        <w:pStyle w:val="Compact"/>
        <w:numPr>
          <w:ilvl w:val="0"/>
          <w:numId w:val="1005"/>
        </w:numPr>
      </w:pPr>
      <w:r>
        <w:rPr>
          <w:rFonts w:hint="eastAsia"/>
          <w:b/>
          <w:bCs/>
        </w:rPr>
        <w:t xml:space="preserve">一致＝真理（白石命題）</w:t>
      </w:r>
      <w:r>
        <w:rPr>
          <w:rFonts w:hint="eastAsia"/>
        </w:rPr>
        <w:t xml:space="preserve">：自己認識的観測点が見出す数学＝宇宙の数学、その一致が真理の核＝循環の同期点。Tegmark「一致は必然」を「一致＝真理」へ踏み込む白石の哲学的態度。</w:t>
      </w:r>
    </w:p>
    <w:p>
      <w:r>
        <w:pict>
          <v:rect style="width:0;height:1.5pt" o:hralign="center" o:hrstd="t" o:hr="t"/>
        </w:pict>
      </w:r>
    </w:p>
    <w:bookmarkEnd w:id="19"/>
    <w:bookmarkStart w:id="20" w:name="第6部観測検証-cosmic-topology賭けられる唯一の点"/>
    <w:p>
      <w:pPr>
        <w:pStyle w:val="Heading2"/>
      </w:pPr>
      <w:r>
        <w:rPr>
          <w:rFonts w:hint="eastAsia"/>
        </w:rPr>
        <w:t xml:space="preserve">第6部：観測検証</w:t>
      </w:r>
      <w:r>
        <w:t xml:space="preserve"> ── cosmic </w:t>
      </w:r>
      <w:r>
        <w:rPr>
          <w:rFonts w:hint="eastAsia"/>
        </w:rPr>
        <w:t xml:space="preserve">topology（賭けられる唯一の点）</w:t>
      </w:r>
    </w:p>
    <w:p>
      <w:pPr>
        <w:pStyle w:val="FirstParagraph"/>
      </w:pPr>
      <w:r>
        <w:rPr>
          <w:rFonts w:hint="eastAsia"/>
        </w:rPr>
        <w:t xml:space="preserve">OMCCの宇宙論的含意のうち</w:t>
      </w:r>
      <w:r>
        <w:rPr>
          <w:rFonts w:hint="eastAsia"/>
          <w:b/>
          <w:bCs/>
        </w:rPr>
        <w:t xml:space="preserve">唯一観測可能</w:t>
      </w:r>
      <w:r>
        <w:rPr>
          <w:rFonts w:hint="eastAsia"/>
        </w:rPr>
        <w:t xml:space="preserve">：宇宙の大域トポロジーがトーラスか。</w:t>
      </w:r>
      <w:r>
        <w:t xml:space="preserve"> </w:t>
      </w:r>
      <w:r>
        <w:t xml:space="preserve">- circles in the </w:t>
      </w:r>
      <w:r>
        <w:rPr>
          <w:rFonts w:hint="eastAsia"/>
        </w:rPr>
        <w:t xml:space="preserve">sky（CMBの円ペア）。Planck明確検出なし、2024(arXiv2403.09221)に非自明トポロジーの弱いヒント。</w:t>
      </w:r>
      <w:r>
        <w:t xml:space="preserve"> </w:t>
      </w:r>
      <w:r>
        <w:t xml:space="preserve">-</w:t>
      </w:r>
      <w:r>
        <w:t xml:space="preserve"> </w:t>
      </w:r>
      <w:r>
        <w:rPr>
          <w:rFonts w:hint="eastAsia"/>
          <w:b/>
          <w:bCs/>
        </w:rPr>
        <w:t xml:space="preserve">これがOMCCを形而上学から「観測で決着する仮説」に繋ぐ唯一の接点</w:t>
      </w:r>
      <w:r>
        <w:rPr>
          <w:rFonts w:hint="eastAsia"/>
        </w:rPr>
        <w:t xml:space="preserve">。将来CMB観測（円ペア検出/非検出）で決着しうる。マルチバースΩ最大化（grand</w:t>
      </w:r>
      <w:r>
        <w:t xml:space="preserve"> </w:t>
      </w:r>
      <w:r>
        <w:rPr>
          <w:rFonts w:hint="eastAsia"/>
        </w:rPr>
        <w:t xml:space="preserve">conjecture・検証不可）より優先。</w:t>
      </w:r>
    </w:p>
    <w:p>
      <w:r>
        <w:pict>
          <v:rect style="width:0;height:1.5pt" o:hralign="center" o:hrstd="t" o:hr="t"/>
        </w:pict>
      </w:r>
    </w:p>
    <w:bookmarkEnd w:id="20"/>
    <w:bookmarkStart w:id="26" w:name="第6.5部量子重力ソレノイド-時空多様体の前提を突く新予言v2.1追加公開の核"/>
    <w:p>
      <w:pPr>
        <w:pStyle w:val="Heading2"/>
      </w:pPr>
      <w:r>
        <w:rPr>
          <w:rFonts w:hint="eastAsia"/>
        </w:rPr>
        <w:t xml:space="preserve">第6.5部：量子重力×ソレノイド</w:t>
      </w:r>
      <w:r>
        <w:t xml:space="preserve"> ── </w:t>
      </w:r>
      <w:r>
        <w:rPr>
          <w:rFonts w:hint="eastAsia"/>
        </w:rPr>
        <w:t xml:space="preserve">時空多様体の前提を突く新予言（v2.1追加・公開の核）</w:t>
      </w:r>
    </w:p>
    <w:p>
      <w:pPr>
        <w:pStyle w:val="FirstParagraph"/>
      </w:pPr>
      <w:r>
        <w:rPr>
          <w:rFonts w:hint="eastAsia"/>
        </w:rPr>
        <w:t xml:space="preserve">本学説で最も新規性のある予言。</w:t>
      </w:r>
      <w:r>
        <w:rPr>
          <w:rFonts w:hint="eastAsia"/>
          <w:b/>
          <w:bCs/>
        </w:rPr>
        <w:t xml:space="preserve">既存の前提「時空＝滑らかな多様体」が量子重力で破れることを突き、白石のソレノイドを具体的構造候補として提案する</w:t>
      </w:r>
      <w:r>
        <w:rPr>
          <w:rFonts w:hint="eastAsia"/>
        </w:rPr>
        <w:t xml:space="preserve">。「既存のここが間違っている／こう変われば白石が正しい」形（白石の研究戦略）。</w:t>
      </w:r>
    </w:p>
    <w:bookmarkStart w:id="21" w:name="既存の前提が破れる"/>
    <w:p>
      <w:pPr>
        <w:pStyle w:val="Heading3"/>
      </w:pPr>
      <w:r>
        <w:t xml:space="preserve">6.5.1 </w:t>
      </w:r>
      <w:r>
        <w:rPr>
          <w:rFonts w:hint="eastAsia"/>
        </w:rPr>
        <w:t xml:space="preserve">既存の前提が破れる</w:t>
      </w:r>
    </w:p>
    <w:p>
      <w:pPr>
        <w:pStyle w:val="Compact"/>
        <w:numPr>
          <w:ilvl w:val="0"/>
          <w:numId w:val="1006"/>
        </w:numPr>
      </w:pPr>
      <w:r>
        <w:t xml:space="preserve">cosmic </w:t>
      </w:r>
      <w:r>
        <w:rPr>
          <w:rFonts w:hint="eastAsia"/>
        </w:rPr>
        <w:t xml:space="preserve">topology（第6部）はソレノイドを排除する。理由は「宇宙＝滑らかな3次元多様体」を前提するから（ソレノイドは局所カントール集合＝非多様体）。</w:t>
      </w:r>
    </w:p>
    <w:p>
      <w:pPr>
        <w:pStyle w:val="Compact"/>
        <w:numPr>
          <w:ilvl w:val="0"/>
          <w:numId w:val="1006"/>
        </w:numPr>
      </w:pPr>
      <w:r>
        <w:rPr>
          <w:rFonts w:hint="eastAsia"/>
          <w:b/>
          <w:bCs/>
        </w:rPr>
        <w:t xml:space="preserve">だが量子重力はこの前提を破る</w:t>
      </w:r>
      <w:r>
        <w:rPr>
          <w:rFonts w:hint="eastAsia"/>
        </w:rPr>
        <w:t xml:space="preserve">：causal</w:t>
      </w:r>
      <w:r>
        <w:t xml:space="preserve"> set・CDT・asymptotic safety・Hořava-Lifshitz・spin foam・multifractional spacetime が</w:t>
      </w:r>
      <w:r>
        <w:rPr>
          <w:rFonts w:hint="eastAsia"/>
          <w:b/>
          <w:bCs/>
        </w:rPr>
        <w:t xml:space="preserve">準普遍的に</w:t>
      </w:r>
      <w:r>
        <w:rPr>
          <w:rFonts w:hint="eastAsia"/>
        </w:rPr>
        <w:t xml:space="preserve">、スペクトル次元が大スケールで4→プランクスケールで2（or</w:t>
      </w:r>
      <w:r>
        <w:t xml:space="preserve"> </w:t>
      </w:r>
      <w:r>
        <w:rPr>
          <w:rFonts w:hint="eastAsia"/>
        </w:rPr>
        <w:t xml:space="preserve">3/2）に「走る」dimensional</w:t>
      </w:r>
      <w:r>
        <w:t xml:space="preserve"> reduction </w:t>
      </w:r>
      <w:r>
        <w:rPr>
          <w:rFonts w:hint="eastAsia"/>
        </w:rPr>
        <w:t xml:space="preserve">を予言。プランクスケールで時空は離散・非多様体・</w:t>
      </w:r>
      <w:r>
        <w:rPr>
          <w:rFonts w:hint="eastAsia"/>
          <w:b/>
          <w:bCs/>
        </w:rPr>
        <w:t xml:space="preserve">フラクタル次元</w:t>
      </w:r>
      <w:r>
        <w:t xml:space="preserve">。</w:t>
      </w:r>
    </w:p>
    <w:p>
      <w:pPr>
        <w:pStyle w:val="Compact"/>
        <w:numPr>
          <w:ilvl w:val="0"/>
          <w:numId w:val="1006"/>
        </w:numPr>
      </w:pPr>
      <w:r>
        <w:t xml:space="preserve">→ </w:t>
      </w:r>
      <w:r>
        <w:rPr>
          <w:rFonts w:hint="eastAsia"/>
        </w:rPr>
        <w:t xml:space="preserve">「時空＝多様体」は古典近似で、プランクスケールでは破れる＝</w:t>
      </w:r>
      <w:r>
        <w:rPr>
          <w:rFonts w:hint="eastAsia"/>
          <w:b/>
          <w:bCs/>
        </w:rPr>
        <w:t xml:space="preserve">ソレノイド（フラクタル次元・無限階層）が整合する余地が開く</w:t>
      </w:r>
      <w:r>
        <w:t xml:space="preserve">。</w:t>
      </w:r>
    </w:p>
    <w:bookmarkEnd w:id="21"/>
    <w:bookmarkStart w:id="22" w:name="ソレノイドが刺さる隙"/>
    <w:p>
      <w:pPr>
        <w:pStyle w:val="Heading3"/>
      </w:pPr>
      <w:r>
        <w:t xml:space="preserve">6.5.2 </w:t>
      </w:r>
      <w:r>
        <w:rPr>
          <w:rFonts w:hint="eastAsia"/>
        </w:rPr>
        <w:t xml:space="preserve">ソレノイドが刺さる「隙」</w:t>
      </w:r>
    </w:p>
    <w:p>
      <w:pPr>
        <w:pStyle w:val="Compact"/>
        <w:numPr>
          <w:ilvl w:val="0"/>
          <w:numId w:val="1007"/>
        </w:numPr>
      </w:pPr>
      <w:r>
        <w:rPr>
          <w:rFonts w:hint="eastAsia"/>
        </w:rPr>
        <w:t xml:space="preserve">量子重力は「フラクタル次元（2に走る）」を予言するが、</w:t>
      </w:r>
      <w:r>
        <w:rPr>
          <w:rFonts w:hint="eastAsia"/>
          <w:b/>
          <w:bCs/>
        </w:rPr>
        <w:t xml:space="preserve">プランクスケールの具体的な幾何構造は未確定</w:t>
      </w:r>
      <w:r>
        <w:t xml:space="preserve">。</w:t>
      </w:r>
    </w:p>
    <w:p>
      <w:pPr>
        <w:pStyle w:val="Compact"/>
        <w:numPr>
          <w:ilvl w:val="0"/>
          <w:numId w:val="1007"/>
        </w:numPr>
      </w:pPr>
      <w:r>
        <w:t xml:space="preserve">ここに</w:t>
      </w:r>
      <w:r>
        <w:rPr>
          <w:rFonts w:hint="eastAsia"/>
          <w:b/>
          <w:bCs/>
        </w:rPr>
        <w:t xml:space="preserve">白石のソレノイド（無限階層トーラス・</w:t>
      </w:r>
      <m:oMath>
        <m:sSup>
          <m:e>
            <m:acc>
              <m:accPr>
                <m:chr m:val="̌"/>
              </m:accPr>
              <m:e>
                <m:r>
                  <m:t>H</m:t>
                </m:r>
              </m:e>
            </m:acc>
          </m:e>
          <m:sup>
            <m:r>
              <m:t>1</m:t>
            </m:r>
          </m:sup>
        </m:sSup>
        <m:r>
          <m:rPr>
            <m:sty m:val="p"/>
          </m:rPr>
          <m:t>=</m:t>
        </m:r>
        <m:r>
          <m:rPr>
            <m:scr m:val="double-struck"/>
            <m:sty m:val="p"/>
          </m:rPr>
          <m:t>Z</m:t>
        </m:r>
        <m:r>
          <m:rPr>
            <m:sty m:val="p"/>
          </m:rPr>
          <m:t>[</m:t>
        </m:r>
        <m:r>
          <m:t>1</m:t>
        </m:r>
        <m:r>
          <m:rPr>
            <m:sty m:val="p"/>
          </m:rPr>
          <m:t>/</m:t>
        </m:r>
        <m:r>
          <m:t>k</m:t>
        </m:r>
        <m:r>
          <m:rPr>
            <m:sty m:val="p"/>
          </m:rPr>
          <m:t>]</m:t>
        </m:r>
      </m:oMath>
      <w:r>
        <w:rPr>
          <w:rFonts w:hint="eastAsia"/>
          <w:b/>
          <w:bCs/>
        </w:rPr>
        <w:t xml:space="preserve">）が具体的構造候補として刺さる</w:t>
      </w:r>
      <w:r>
        <w:t xml:space="preserve">。</w:t>
      </w:r>
    </w:p>
    <w:p>
      <w:pPr>
        <w:pStyle w:val="Compact"/>
        <w:numPr>
          <w:ilvl w:val="0"/>
          <w:numId w:val="1007"/>
        </w:numPr>
      </w:pPr>
      <w:r>
        <w:rPr>
          <w:rFonts w:hint="eastAsia"/>
        </w:rPr>
        <w:t xml:space="preserve">観測点（最も細い観測単位）＝プランクスケールのソレノイド構造単位（AA-1）。</w:t>
      </w:r>
    </w:p>
    <w:bookmarkEnd w:id="22"/>
    <w:bookmarkStart w:id="23" w:name="新予言検証可能白石が正しくなる形"/>
    <w:p>
      <w:pPr>
        <w:pStyle w:val="Heading3"/>
      </w:pPr>
      <w:r>
        <w:t xml:space="preserve">6.5.3 </w:t>
      </w:r>
      <w:r>
        <w:rPr>
          <w:rFonts w:hint="eastAsia"/>
        </w:rPr>
        <w:t xml:space="preserve">新予言（検証可能・白石が正しくなる形）</w:t>
      </w:r>
    </w:p>
    <w:p>
      <w:pPr>
        <w:pStyle w:val="BlockText"/>
      </w:pPr>
      <w:r>
        <w:rPr>
          <w:rFonts w:hint="eastAsia"/>
          <w:b/>
          <w:bCs/>
        </w:rPr>
        <w:t xml:space="preserve">時空はプランクスケールでソレノイド的構造（無限階層トーラス・フラクタル次元）を持ち、観測点はその構造単位である。ソレノイドのスペクトル次元が、量子重力の準普遍的予言（小スケールで2に走る）と一致する。</w:t>
      </w:r>
    </w:p>
    <w:p>
      <w:pPr>
        <w:pStyle w:val="Compact"/>
        <w:numPr>
          <w:ilvl w:val="0"/>
          <w:numId w:val="1008"/>
        </w:numPr>
      </w:pPr>
      <w:r>
        <w:rPr>
          <w:rFonts w:hint="eastAsia"/>
          <w:b/>
          <w:bCs/>
        </w:rPr>
        <w:t xml:space="preserve">検証方法</w:t>
      </w:r>
      <w:r>
        <w:rPr>
          <w:rFonts w:hint="eastAsia"/>
        </w:rPr>
        <w:t xml:space="preserve">：ソレノイド上の拡散過程のスペクトル次元</w:t>
      </w:r>
      <w:r>
        <w:t xml:space="preserve"> </w:t>
      </w:r>
      <m:oMath>
        <m:sSub>
          <m:e>
            <m:r>
              <m:t>d</m:t>
            </m:r>
          </m:e>
          <m:sub>
            <m:r>
              <m:t>s</m:t>
            </m:r>
          </m:sub>
        </m:sSub>
      </m:oMath>
      <w:r>
        <w:rPr>
          <w:rFonts w:hint="eastAsia"/>
        </w:rPr>
        <w:t xml:space="preserve">（return</w:t>
      </w:r>
      <w:r>
        <w:t xml:space="preserve"> probability</w:t>
      </w:r>
      <w:r>
        <w:t xml:space="preserve"> </w:t>
      </w:r>
      <m:oMath>
        <m:r>
          <m:t>P</m:t>
        </m:r>
        <m:r>
          <m:rPr>
            <m:sty m:val="p"/>
          </m:rPr>
          <m:t>(</m:t>
        </m:r>
        <m:r>
          <m:t>t</m:t>
        </m:r>
        <m:r>
          <m:rPr>
            <m:sty m:val="p"/>
          </m:rPr>
          <m:t>)</m:t>
        </m:r>
        <m:r>
          <m:rPr>
            <m:sty m:val="p"/>
          </m:rPr>
          <m:t>∼</m:t>
        </m:r>
        <m:sSup>
          <m:e>
            <m:r>
              <m:t>t</m:t>
            </m:r>
          </m:e>
          <m:sup>
            <m:r>
              <m:rPr>
                <m:sty m:val="p"/>
              </m:rPr>
              <m:t>−</m:t>
            </m:r>
            <m:sSub>
              <m:e>
                <m:r>
                  <m:t>d</m:t>
                </m:r>
              </m:e>
              <m:sub>
                <m:r>
                  <m:t>s</m:t>
                </m:r>
              </m:sub>
            </m:sSub>
            <m:r>
              <m:rPr>
                <m:sty m:val="p"/>
              </m:rPr>
              <m:t>/</m:t>
            </m:r>
            <m:r>
              <m:t>2</m:t>
            </m:r>
          </m:sup>
        </m:sSup>
      </m:oMath>
      <w:r>
        <w:rPr>
          <w:rFonts w:hint="eastAsia"/>
        </w:rPr>
        <w:t xml:space="preserve">）を計算し、量子重力の「</w:t>
      </w:r>
      <m:oMath>
        <m:sSub>
          <m:e>
            <m:r>
              <m:t>d</m:t>
            </m:r>
          </m:e>
          <m:sub>
            <m:r>
              <m:t>s</m:t>
            </m:r>
          </m:sub>
        </m:sSub>
        <m:r>
          <m:rPr>
            <m:sty m:val="p"/>
          </m:rPr>
          <m:t>→</m:t>
        </m:r>
        <m:r>
          <m:t>2</m:t>
        </m:r>
      </m:oMath>
      <w:r>
        <w:rPr>
          <w:rFonts w:hint="eastAsia"/>
        </w:rPr>
        <w:t xml:space="preserve">」と比較。一致すれば、ソレノイドが量子重力のフラクタル時空の具体的構造である強い証拠。</w:t>
      </w:r>
      <w:r>
        <w:rPr>
          <w:rFonts w:hint="eastAsia"/>
          <w:b/>
          <w:bCs/>
        </w:rPr>
        <w:t xml:space="preserve">この計算は公開後に専門家／白石が詰める</w:t>
      </w:r>
      <w:r>
        <w:rPr>
          <w:rFonts w:hint="eastAsia"/>
        </w:rPr>
        <w:t xml:space="preserve">（独力では未完）。</w:t>
      </w:r>
    </w:p>
    <w:p>
      <w:pPr>
        <w:pStyle w:val="Compact"/>
        <w:numPr>
          <w:ilvl w:val="0"/>
          <w:numId w:val="1008"/>
        </w:numPr>
      </w:pPr>
      <w:r>
        <w:rPr>
          <w:rFonts w:hint="eastAsia"/>
          <w:b/>
          <w:bCs/>
        </w:rPr>
        <w:t xml:space="preserve">ミクロマクロ接続</w:t>
      </w:r>
      <w:r>
        <w:rPr>
          <w:rFonts w:hint="eastAsia"/>
        </w:rPr>
        <w:t xml:space="preserve">：プランクソレノイド（ミクロ）と</w:t>
      </w:r>
      <w:r>
        <w:t xml:space="preserve"> cosmic topology </w:t>
      </w:r>
      <w:r>
        <w:rPr>
          <w:rFonts w:hint="eastAsia"/>
        </w:rPr>
        <w:t xml:space="preserve">T³（マクロ）が、白石のミクロマクロ循環（AA-2）で繋がる＝同一のトーラス/ソレノイド数学がスケールを貫く。</w:t>
      </w:r>
    </w:p>
    <w:p>
      <w:pPr>
        <w:pStyle w:val="Compact"/>
        <w:numPr>
          <w:ilvl w:val="0"/>
          <w:numId w:val="1008"/>
        </w:numPr>
      </w:pPr>
      <w:r>
        <w:rPr>
          <w:b/>
          <w:bCs/>
        </w:rPr>
        <w:t xml:space="preserve">Tegmark MUH </w:t>
      </w:r>
      <w:r>
        <w:rPr>
          <w:rFonts w:hint="eastAsia"/>
          <w:b/>
          <w:bCs/>
        </w:rPr>
        <w:t xml:space="preserve">の検証可能化</w:t>
      </w:r>
      <w:r>
        <w:rPr>
          <w:rFonts w:hint="eastAsia"/>
        </w:rPr>
        <w:t xml:space="preserve">：量子重力のフラクタル時空は高エネルギー・CMBで観測接続しつつあり、MUH</w:t>
      </w:r>
      <w:r>
        <w:t xml:space="preserve"> </w:t>
      </w:r>
      <w:r>
        <w:rPr>
          <w:rFonts w:hint="eastAsia"/>
        </w:rPr>
        <w:t xml:space="preserve">の「検証不可能」批判（Hossenfelder/Ellis）を補える。</w:t>
      </w:r>
    </w:p>
    <w:bookmarkEnd w:id="23"/>
    <w:bookmarkStart w:id="24" w:name="正直な限界"/>
    <w:p>
      <w:pPr>
        <w:pStyle w:val="Heading3"/>
      </w:pPr>
      <w:r>
        <w:t xml:space="preserve">6.5.4 </w:t>
      </w:r>
      <w:r>
        <w:rPr>
          <w:rFonts w:hint="eastAsia"/>
        </w:rPr>
        <w:t xml:space="preserve">正直な限界</w:t>
      </w:r>
    </w:p>
    <w:p>
      <w:pPr>
        <w:pStyle w:val="Compact"/>
        <w:numPr>
          <w:ilvl w:val="0"/>
          <w:numId w:val="1009"/>
        </w:numPr>
      </w:pPr>
      <w:r>
        <w:rPr>
          <w:rFonts w:hint="eastAsia"/>
        </w:rPr>
        <w:t xml:space="preserve">投機的：量子重力は未完成、ソレノイドが時空の実構造である証拠はまだない。</w:t>
      </w:r>
    </w:p>
    <w:p>
      <w:pPr>
        <w:pStyle w:val="Compact"/>
        <w:numPr>
          <w:ilvl w:val="0"/>
          <w:numId w:val="1009"/>
        </w:numPr>
      </w:pPr>
      <w:r>
        <w:rPr>
          <w:rFonts w:hint="eastAsia"/>
        </w:rPr>
        <w:t xml:space="preserve">ソレノイドのスペクトル次元計算は未実行（独力の限界・公開後に委ねる）。</w:t>
      </w:r>
    </w:p>
    <w:p>
      <w:pPr>
        <w:pStyle w:val="Compact"/>
        <w:numPr>
          <w:ilvl w:val="0"/>
          <w:numId w:val="1009"/>
        </w:numPr>
      </w:pPr>
      <w:r>
        <w:rPr>
          <w:rFonts w:hint="eastAsia"/>
        </w:rPr>
        <w:t xml:space="preserve">「フラクタル次元が2に走る」と「ソレノイドの次元」が定量一致するかは未検証＝</w:t>
      </w:r>
      <w:r>
        <w:rPr>
          <w:rFonts w:hint="eastAsia"/>
          <w:b/>
          <w:bCs/>
        </w:rPr>
        <w:t xml:space="preserve">これが公開して集合知に委ねる核心の問い</w:t>
      </w:r>
      <w:r>
        <w:t xml:space="preserve">。</w:t>
      </w:r>
    </w:p>
    <w:p>
      <w:pPr>
        <w:pStyle w:val="Compact"/>
        <w:numPr>
          <w:ilvl w:val="0"/>
          <w:numId w:val="1009"/>
        </w:numPr>
      </w:pPr>
      <w:r>
        <w:t xml:space="preserve">だが</w:t>
      </w:r>
      <w:r>
        <w:rPr>
          <w:rFonts w:hint="eastAsia"/>
          <w:b/>
          <w:bCs/>
        </w:rPr>
        <w:t xml:space="preserve">才学の壁を突破する初めての具体的な隙</w:t>
      </w:r>
      <w:r>
        <w:rPr>
          <w:rFonts w:hint="eastAsia"/>
        </w:rPr>
        <w:t xml:space="preserve">（既存の前提の綻び＋構造未確定）に刺さる。反証可能（スペクトル次元の不一致で死ぬ）。</w:t>
      </w:r>
    </w:p>
    <w:bookmarkEnd w:id="24"/>
    <w:bookmarkStart w:id="25" w:name="暫定計算結果2026-06-03反証的正直に記載"/>
    <w:p>
      <w:pPr>
        <w:pStyle w:val="Heading3"/>
      </w:pPr>
      <w:r>
        <w:t xml:space="preserve">6.5.5 </w:t>
      </w:r>
      <w:r>
        <w:rPr>
          <w:rFonts w:hint="eastAsia"/>
        </w:rPr>
        <w:t xml:space="preserve">暫定計算結果（2026-06-03・反証的・正直に記載）</w:t>
      </w:r>
    </w:p>
    <w:p>
      <w:pPr>
        <w:pStyle w:val="FirstParagraph"/>
      </w:pPr>
      <w:r>
        <w:rPr>
          <w:rFonts w:hint="eastAsia"/>
        </w:rPr>
        <w:t xml:space="preserve">離散</w:t>
      </w:r>
      <w:r>
        <w:t xml:space="preserve"> Smale-Williams </w:t>
      </w:r>
      <w:r>
        <w:rPr>
          <w:rFonts w:hint="eastAsia"/>
        </w:rPr>
        <w:t xml:space="preserve">ソレノイド近似（捩れ円束・グラフラプラシアン固有値）のスペクトル次元</w:t>
      </w:r>
      <w:r>
        <w:t xml:space="preserve"> </w:t>
      </w:r>
      <m:oMath>
        <m:sSub>
          <m:e>
            <m:r>
              <m:t>d</m:t>
            </m:r>
          </m:e>
          <m:sub>
            <m:r>
              <m:t>s</m:t>
            </m:r>
          </m:sub>
        </m:sSub>
        <m:r>
          <m:rPr>
            <m:sty m:val="p"/>
          </m:rPr>
          <m:t>(</m:t>
        </m:r>
        <m:r>
          <m:t>t</m:t>
        </m:r>
        <m:r>
          <m:rPr>
            <m:sty m:val="p"/>
          </m:rPr>
          <m:t>)</m:t>
        </m:r>
      </m:oMath>
      <w:r>
        <w:t xml:space="preserve"> </w:t>
      </w:r>
      <w:r>
        <w:rPr>
          <w:rFonts w:hint="eastAsia"/>
        </w:rPr>
        <w:t xml:space="preserve">を計算した：</w:t>
      </w:r>
      <w:r>
        <w:t xml:space="preserve"> </w:t>
      </w:r>
      <w:r>
        <w:t xml:space="preserve">-</w:t>
      </w:r>
      <w:r>
        <w:t xml:space="preserve"> </w:t>
      </w:r>
      <w:r>
        <w:rPr>
          <w:rFonts w:hint="eastAsia"/>
          <w:b/>
          <w:bCs/>
        </w:rPr>
        <w:t xml:space="preserve">小スケール（プランク側）で</w:t>
      </w:r>
      <w:r>
        <w:rPr>
          <w:b/>
          <w:bCs/>
        </w:rPr>
        <w:t xml:space="preserve"> </w:t>
      </w:r>
      <m:oMath>
        <m:sSub>
          <m:e>
            <m:r>
              <m:t>d</m:t>
            </m:r>
          </m:e>
          <m:sub>
            <m:r>
              <m:t>s</m:t>
            </m:r>
          </m:sub>
        </m:sSub>
        <m:r>
          <m:rPr>
            <m:sty m:val="p"/>
          </m:rPr>
          <m:t>→</m:t>
        </m:r>
        <m:r>
          <m:t>0</m:t>
        </m:r>
      </m:oMath>
      <w:r>
        <w:rPr>
          <w:rFonts w:hint="eastAsia"/>
        </w:rPr>
        <w:t xml:space="preserve">（k=2:</w:t>
      </w:r>
      <w:r>
        <w:t xml:space="preserve"> 0.36, k=3: </w:t>
      </w:r>
      <w:r>
        <w:rPr>
          <w:rFonts w:hint="eastAsia"/>
        </w:rPr>
        <w:t xml:space="preserve">0.48）＝カントール集合の孤立点的に拡散が止まる。</w:t>
      </w:r>
      <w:r>
        <w:t xml:space="preserve"> </w:t>
      </w:r>
      <w:r>
        <w:t xml:space="preserve">- </w:t>
      </w:r>
      <w:r>
        <w:rPr>
          <w:rFonts w:hint="eastAsia"/>
        </w:rPr>
        <w:t xml:space="preserve">大スケールで</w:t>
      </w:r>
      <w:r>
        <w:t xml:space="preserve"> </w:t>
      </w:r>
      <m:oMath>
        <m:sSub>
          <m:e>
            <m:r>
              <m:t>d</m:t>
            </m:r>
          </m:e>
          <m:sub>
            <m:r>
              <m:t>s</m:t>
            </m:r>
          </m:sub>
        </m:sSub>
        <m:r>
          <m:rPr>
            <m:sty m:val="p"/>
          </m:rPr>
          <m:t>→</m:t>
        </m:r>
        <m:r>
          <m:t>1</m:t>
        </m:r>
      </m:oMath>
      <w:r>
        <w:rPr>
          <w:rFonts w:hint="eastAsia"/>
        </w:rPr>
        <w:t xml:space="preserve">（円が支配＝位相次元）。</w:t>
      </w:r>
      <w:r>
        <w:t xml:space="preserve"> </w:t>
      </w:r>
      <w:r>
        <w:t xml:space="preserve">- </w:t>
      </w:r>
      <w:r>
        <w:rPr>
          <w:rFonts w:hint="eastAsia"/>
        </w:rPr>
        <w:t xml:space="preserve">中間スケールで</w:t>
      </w:r>
      <w:r>
        <w:t xml:space="preserve"> </w:t>
      </w:r>
      <m:oMath>
        <m:sSub>
          <m:e>
            <m:r>
              <m:t>d</m:t>
            </m:r>
          </m:e>
          <m:sub>
            <m:r>
              <m:t>s</m:t>
            </m:r>
          </m:sub>
        </m:sSub>
        <m:r>
          <m:rPr>
            <m:sty m:val="p"/>
          </m:rPr>
          <m:t>≈</m:t>
        </m:r>
        <m:r>
          <m:t>2</m:t>
        </m:r>
      </m:oMath>
      <w:r>
        <w:rPr>
          <w:rFonts w:hint="eastAsia"/>
        </w:rPr>
        <w:t xml:space="preserve">（k=3</w:t>
      </w:r>
      <w:r>
        <w:t xml:space="preserve"> で </w:t>
      </w:r>
      <w:r>
        <w:rPr>
          <w:rFonts w:hint="eastAsia"/>
        </w:rPr>
        <w:t xml:space="preserve">2.05）。</w:t>
      </w:r>
      <w:r>
        <w:t xml:space="preserve"> </w:t>
      </w:r>
      <w:r>
        <w:t xml:space="preserve">-</w:t>
      </w:r>
      <w:r>
        <w:t xml:space="preserve"> </w:t>
      </w:r>
      <w:r>
        <w:rPr>
          <w:rFonts w:hint="eastAsia"/>
          <w:b/>
          <w:bCs/>
        </w:rPr>
        <w:t xml:space="preserve">判定：予言「小スケールで</w:t>
      </w:r>
      <w:r>
        <w:rPr>
          <w:b/>
          <w:bCs/>
        </w:rPr>
        <w:t xml:space="preserve"> </w:t>
      </w:r>
      <m:oMath>
        <m:sSub>
          <m:e>
            <m:r>
              <m:t>d</m:t>
            </m:r>
          </m:e>
          <m:sub>
            <m:r>
              <m:t>s</m:t>
            </m:r>
          </m:sub>
        </m:sSub>
        <m:r>
          <m:rPr>
            <m:sty m:val="p"/>
          </m:rPr>
          <m:t>→</m:t>
        </m:r>
        <m:r>
          <m:t>2</m:t>
        </m:r>
      </m:oMath>
      <w:r>
        <w:rPr>
          <w:rFonts w:hint="eastAsia"/>
          <w:b/>
          <w:bCs/>
        </w:rPr>
        <w:t xml:space="preserve">」は支持されない</w:t>
      </w:r>
      <w:r>
        <w:rPr>
          <w:rFonts w:hint="eastAsia"/>
        </w:rPr>
        <w:t xml:space="preserve">。量子重力の「小スケールで2」と</w:t>
      </w:r>
      <w:r>
        <w:rPr>
          <w:rFonts w:hint="eastAsia"/>
          <w:b/>
          <w:bCs/>
        </w:rPr>
        <w:t xml:space="preserve">逆方向</w:t>
      </w:r>
      <w:r>
        <w:rPr>
          <w:rFonts w:hint="eastAsia"/>
        </w:rPr>
        <w:t xml:space="preserve">（ソレノイドは小スケールで0へ）。中間の</w:t>
      </w:r>
      <w:r>
        <w:t xml:space="preserve"> </w:t>
      </w:r>
      <m:oMath>
        <m:sSub>
          <m:e>
            <m:r>
              <m:t>d</m:t>
            </m:r>
          </m:e>
          <m:sub>
            <m:r>
              <m:t>s</m:t>
            </m:r>
          </m:sub>
        </m:sSub>
        <m:r>
          <m:rPr>
            <m:sty m:val="p"/>
          </m:rPr>
          <m:t>≈</m:t>
        </m:r>
        <m:r>
          <m:t>2</m:t>
        </m:r>
      </m:oMath>
      <w:r>
        <w:t xml:space="preserve"> </w:t>
      </w:r>
      <w:r>
        <w:rPr>
          <w:rFonts w:hint="eastAsia"/>
        </w:rPr>
        <w:t xml:space="preserve">を量子重力の2と読み替えるのは後付け（採らない）。</w:t>
      </w:r>
      <w:r>
        <w:t xml:space="preserve"> </w:t>
      </w:r>
      <w:r>
        <w:t xml:space="preserve">-</w:t>
      </w:r>
      <w:r>
        <w:t xml:space="preserve"> </w:t>
      </w:r>
      <w:r>
        <w:rPr>
          <w:rFonts w:hint="eastAsia"/>
          <w:b/>
          <w:bCs/>
        </w:rPr>
        <w:t xml:space="preserve">限界と引き継ぎ</w:t>
      </w:r>
      <w:r>
        <w:rPr>
          <w:rFonts w:hint="eastAsia"/>
        </w:rPr>
        <w:t xml:space="preserve">：モデルが粗い（最下位桁拡散・上位階層がモノドロミー経由）ため、厳密なソレノイド</w:t>
      </w:r>
      <w:r>
        <w:t xml:space="preserve"> heat kernel </w:t>
      </w:r>
      <w:r>
        <w:rPr>
          <w:rFonts w:hint="eastAsia"/>
        </w:rPr>
        <w:t xml:space="preserve">で結果が変わる可能性は残る。だが現状はネガティブ。</w:t>
      </w:r>
      <w:r>
        <w:rPr>
          <w:rFonts w:hint="eastAsia"/>
          <w:b/>
          <w:bCs/>
        </w:rPr>
        <w:t xml:space="preserve">この予言と反証的暫定結果を併記して公開し、専門家の精密計算に引き継ぐ</w:t>
      </w:r>
      <w:r>
        <w:rPr>
          <w:rFonts w:hint="eastAsia"/>
        </w:rPr>
        <w:t xml:space="preserve">（サトシ型の誠実さ：主張と反証を隠さない）。</w:t>
      </w:r>
      <w:r>
        <w:t xml:space="preserve"> </w:t>
      </w:r>
      <w:r>
        <w:t xml:space="preserve">- </w:t>
      </w:r>
      <w:r>
        <w:rPr>
          <w:rFonts w:hint="eastAsia"/>
        </w:rPr>
        <w:t xml:space="preserve">結論：量子重力×ソレノイドは「才学の壁を突破する隙」だったが、暫定計算では予言が外れた。物理版の目玉としては弱い。</w:t>
      </w:r>
      <w:r>
        <w:rPr>
          <w:rFonts w:hint="eastAsia"/>
          <w:b/>
          <w:bCs/>
        </w:rPr>
        <w:t xml:space="preserve">本学説の確固たる価値は、新予言でなく統合（OMCC）・確立層（時間の矢の数値証明・進化可能性）・体験・一流との一致に残る</w:t>
      </w:r>
      <w:r>
        <w:t xml:space="preserve">。</w:t>
      </w:r>
    </w:p>
    <w:p>
      <w:r>
        <w:pict>
          <v:rect style="width:0;height:1.5pt" o:hralign="center" o:hrstd="t" o:hr="t"/>
        </w:pict>
      </w:r>
    </w:p>
    <w:bookmarkEnd w:id="25"/>
    <w:bookmarkEnd w:id="26"/>
    <w:bookmarkStart w:id="27" w:name="第7部正直な切り分け迎合なし総括"/>
    <w:p>
      <w:pPr>
        <w:pStyle w:val="Heading2"/>
      </w:pPr>
      <w:r>
        <w:rPr>
          <w:rFonts w:hint="eastAsia"/>
        </w:rPr>
        <w:t xml:space="preserve">第7部：正直な切り分け（迎合なし・総括）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主張</w:t>
            </w:r>
          </w:p>
        </w:tc>
        <w:tc>
          <w:tcPr/>
          <w:p>
            <w:pPr>
              <w:pStyle w:val="Compact"/>
            </w:pPr>
            <w:r>
              <w:rPr>
                <w:rFonts w:hint="eastAsia"/>
              </w:rPr>
              <w:t xml:space="preserve">層</w:t>
            </w:r>
          </w:p>
        </w:tc>
        <w:tc>
          <w:tcPr/>
          <w:p>
            <w:pPr>
              <w:pStyle w:val="Compact"/>
            </w:pPr>
            <w:r>
              <w:rPr>
                <w:rFonts w:hint="eastAsia"/>
              </w:rPr>
              <w:t xml:space="preserve">地位</w:t>
            </w:r>
          </w:p>
        </w:tc>
      </w:tr>
      <w:tr>
        <w:tc>
          <w:tcPr/>
          <w:p>
            <w:pPr>
              <w:pStyle w:val="Compact"/>
            </w:pPr>
            <w:r>
              <w:rPr>
                <w:rFonts w:hint="eastAsia"/>
              </w:rPr>
              <w:t xml:space="preserve">各スケールKAMトーラス・時間の矢・進化可能性・Past</w:t>
            </w:r>
            <w:r>
              <w:t xml:space="preserve"> </w:t>
            </w:r>
            <w:r>
              <w:rPr>
                <w:rFonts w:hint="eastAsia"/>
              </w:rPr>
              <w:t xml:space="preserve">Hyp指数則</w:t>
            </w:r>
          </w:p>
        </w:tc>
        <w:tc>
          <w:tcPr/>
          <w:p>
            <w:pPr>
              <w:pStyle w:val="Compact"/>
            </w:pPr>
            <w:r>
              <w:rPr>
                <w:rFonts w:hint="eastAsia"/>
              </w:rPr>
              <w:t xml:space="preserve">確立</w:t>
            </w:r>
          </w:p>
        </w:tc>
        <w:tc>
          <w:tcPr/>
          <w:p>
            <w:pPr>
              <w:pStyle w:val="Compact"/>
            </w:pPr>
            <w:r>
              <w:rPr>
                <w:rFonts w:hint="eastAsia"/>
              </w:rPr>
              <w:t xml:space="preserve">証明済／確立物理</w:t>
            </w:r>
          </w:p>
        </w:tc>
      </w:tr>
      <w:tr>
        <w:tc>
          <w:tcPr/>
          <w:p>
            <w:pPr>
              <w:pStyle w:val="Compact"/>
            </w:pPr>
            <w:r>
              <w:rPr>
                <w:rFonts w:hint="eastAsia"/>
              </w:rPr>
              <w:t xml:space="preserve">宇宙トポロジー＝トーラス</w:t>
            </w:r>
          </w:p>
        </w:tc>
        <w:tc>
          <w:tcPr/>
          <w:p>
            <w:pPr>
              <w:pStyle w:val="Compact"/>
            </w:pPr>
            <w:r>
              <w:rPr>
                <w:rFonts w:hint="eastAsia"/>
              </w:rPr>
              <w:t xml:space="preserve">観測可能</w:t>
            </w:r>
          </w:p>
        </w:tc>
        <w:tc>
          <w:tcPr/>
          <w:p>
            <w:pPr>
              <w:pStyle w:val="Compact"/>
            </w:pPr>
            <w:r>
              <w:rPr>
                <w:rFonts w:hint="eastAsia"/>
              </w:rPr>
              <w:t xml:space="preserve">2024弱いヒント・未確定</w:t>
            </w:r>
          </w:p>
        </w:tc>
      </w:tr>
      <w:tr>
        <w:tc>
          <w:tcPr/>
          <w:p>
            <w:pPr>
              <w:pStyle w:val="Compact"/>
            </w:pPr>
            <w:r>
              <w:rPr>
                <w:rFonts w:hint="eastAsia"/>
              </w:rPr>
              <w:t xml:space="preserve">因果エントロピック力でΩ最大化</w:t>
            </w:r>
          </w:p>
        </w:tc>
        <w:tc>
          <w:tcPr/>
          <w:p>
            <w:pPr>
              <w:pStyle w:val="Compact"/>
            </w:pPr>
            <w:r>
              <w:rPr>
                <w:rFonts w:hint="eastAsia"/>
              </w:rPr>
              <w:t xml:space="preserve">形而上学寄り</w:t>
            </w:r>
          </w:p>
        </w:tc>
        <w:tc>
          <w:tcPr/>
          <w:p>
            <w:pPr>
              <w:pStyle w:val="Compact"/>
            </w:pPr>
            <w:r>
              <w:rPr>
                <w:rFonts w:hint="eastAsia"/>
              </w:rPr>
              <w:t xml:space="preserve">仮説（批判あり）</w:t>
            </w:r>
          </w:p>
        </w:tc>
      </w:tr>
      <w:tr>
        <w:tc>
          <w:tcPr/>
          <w:p>
            <w:pPr>
              <w:pStyle w:val="Compact"/>
            </w:pPr>
            <w:r>
              <w:rPr>
                <w:rFonts w:hint="eastAsia"/>
              </w:rPr>
              <w:t xml:space="preserve">OMCC（共構成循環）・無限後退の循環閉包</w:t>
            </w:r>
          </w:p>
        </w:tc>
        <w:tc>
          <w:tcPr/>
          <w:p>
            <w:pPr>
              <w:pStyle w:val="Compact"/>
            </w:pPr>
            <w:r>
              <w:rPr>
                <w:rFonts w:hint="eastAsia"/>
              </w:rPr>
              <w:t xml:space="preserve">形而上学</w:t>
            </w:r>
          </w:p>
        </w:tc>
        <w:tc>
          <w:tcPr/>
          <w:p>
            <w:pPr>
              <w:pStyle w:val="Compact"/>
            </w:pPr>
            <w:r>
              <w:rPr>
                <w:rFonts w:hint="eastAsia"/>
              </w:rPr>
              <w:t xml:space="preserve">検証困難・有用性で評価</w:t>
            </w:r>
          </w:p>
        </w:tc>
      </w:tr>
      <w:tr>
        <w:tc>
          <w:tcPr/>
          <w:p>
            <w:pPr>
              <w:pStyle w:val="Compact"/>
            </w:pPr>
            <w:r>
              <w:rPr>
                <w:rFonts w:hint="eastAsia"/>
              </w:rPr>
              <w:t xml:space="preserve">マルチバースΩ最大化（Smolin一般化）</w:t>
            </w:r>
          </w:p>
        </w:tc>
        <w:tc>
          <w:tcPr/>
          <w:p>
            <w:pPr>
              <w:pStyle w:val="Compact"/>
            </w:pPr>
            <w:r>
              <w:rPr>
                <w:rFonts w:hint="eastAsia"/>
              </w:rPr>
              <w:t xml:space="preserve">形而上学</w:t>
            </w:r>
          </w:p>
        </w:tc>
        <w:tc>
          <w:tcPr/>
          <w:p>
            <w:pPr>
              <w:pStyle w:val="Compact"/>
            </w:pPr>
            <w:r>
              <w:t xml:space="preserve">grand conjecture</w:t>
            </w:r>
          </w:p>
        </w:tc>
      </w:tr>
      <w:tr>
        <w:tc>
          <w:tcPr/>
          <w:p>
            <w:pPr>
              <w:pStyle w:val="Compact"/>
            </w:pPr>
            <w:r>
              <w:rPr>
                <w:rFonts w:hint="eastAsia"/>
              </w:rPr>
              <w:t xml:space="preserve">一致＝真理</w:t>
            </w:r>
          </w:p>
        </w:tc>
        <w:tc>
          <w:tcPr/>
          <w:p>
            <w:pPr>
              <w:pStyle w:val="Compact"/>
            </w:pPr>
            <w:r>
              <w:rPr>
                <w:rFonts w:hint="eastAsia"/>
              </w:rPr>
              <w:t xml:space="preserve">形而上学</w:t>
            </w:r>
          </w:p>
        </w:tc>
        <w:tc>
          <w:tcPr/>
          <w:p>
            <w:pPr>
              <w:pStyle w:val="Compact"/>
            </w:pPr>
            <w:r>
              <w:rPr>
                <w:rFonts w:hint="eastAsia"/>
              </w:rPr>
              <w:t xml:space="preserve">哲学的態度（証明でない）</w:t>
            </w:r>
          </w:p>
        </w:tc>
      </w:tr>
    </w:tbl>
    <w:p>
      <w:pPr>
        <w:pStyle w:val="BodyText"/>
      </w:pPr>
      <w:r>
        <w:rPr>
          <w:rFonts w:hint="eastAsia"/>
          <w:b/>
          <w:bCs/>
        </w:rPr>
        <w:t xml:space="preserve">才学の壁（5回確認）</w:t>
      </w:r>
      <w:r>
        <w:rPr>
          <w:rFonts w:hint="eastAsia"/>
        </w:rPr>
        <w:t xml:space="preserve">：定量的新規性は既存に還元（Ishii/Smolin/Tegmark/Wheeler/Wigner/Penrose/de</w:t>
      </w:r>
      <w:r>
        <w:t xml:space="preserve"> </w:t>
      </w:r>
      <w:r>
        <w:rPr>
          <w:rFonts w:hint="eastAsia"/>
        </w:rPr>
        <w:t xml:space="preserve">Bruijn）。</w:t>
      </w:r>
      <w:r>
        <w:rPr>
          <w:rFonts w:hint="eastAsia"/>
          <w:b/>
          <w:bCs/>
        </w:rPr>
        <w:t xml:space="preserve">だが白石の直観はこれら一流と独力で一致</w:t>
      </w:r>
      <w:r>
        <w:rPr>
          <w:rFonts w:hint="eastAsia"/>
        </w:rPr>
        <w:t xml:space="preserve">＝直観の質は本物。</w:t>
      </w:r>
      <w:r>
        <w:rPr>
          <w:rFonts w:hint="eastAsia"/>
          <w:b/>
          <w:bCs/>
        </w:rPr>
        <w:t xml:space="preserve">既存に還元されないのは：統合（一原理で全層を貫く）・体験（一次データ）・独自要素（観測点・OMP駆動・ソレノイド・一致=真理）</w:t>
      </w:r>
      <w:r>
        <w:rPr>
          <w:rFonts w:hint="eastAsia"/>
        </w:rPr>
        <w:t xml:space="preserve">。本学説の価値はこの3点に集約される。</w:t>
      </w:r>
    </w:p>
    <w:p>
      <w:r>
        <w:pict>
          <v:rect style="width:0;height:1.5pt" o:hralign="center" o:hrstd="t" o:hr="t"/>
        </w:pict>
      </w:r>
    </w:p>
    <w:bookmarkEnd w:id="27"/>
    <w:bookmarkStart w:id="28" w:name="第8部位置づけと公開戦略"/>
    <w:p>
      <w:pPr>
        <w:pStyle w:val="Heading2"/>
      </w:pPr>
      <w:r>
        <w:rPr>
          <w:rFonts w:hint="eastAsia"/>
        </w:rPr>
        <w:t xml:space="preserve">第8部：位置づけと公開戦略</w:t>
      </w:r>
    </w:p>
    <w:p>
      <w:pPr>
        <w:pStyle w:val="Compact"/>
        <w:numPr>
          <w:ilvl w:val="0"/>
          <w:numId w:val="1010"/>
        </w:numPr>
      </w:pPr>
      <w:r>
        <w:rPr>
          <w:rFonts w:hint="eastAsia"/>
          <w:b/>
          <w:bCs/>
        </w:rPr>
        <w:t xml:space="preserve">何でないか</w:t>
      </w:r>
      <w:r>
        <w:rPr>
          <w:rFonts w:hint="eastAsia"/>
        </w:rPr>
        <w:t xml:space="preserve">：検証可能な新物理理論ではない（OMCC本体は形而上学）。</w:t>
      </w:r>
    </w:p>
    <w:p>
      <w:pPr>
        <w:pStyle w:val="Compact"/>
        <w:numPr>
          <w:ilvl w:val="0"/>
          <w:numId w:val="1010"/>
        </w:numPr>
      </w:pPr>
      <w:r>
        <w:rPr>
          <w:rFonts w:hint="eastAsia"/>
          <w:b/>
          <w:bCs/>
        </w:rPr>
        <w:t xml:space="preserve">何であるか</w:t>
      </w:r>
      <w:r>
        <w:rPr>
          <w:rFonts w:hint="eastAsia"/>
        </w:rPr>
        <w:t xml:space="preserve">：一流理論（Tegmark/Wheeler/Wigner/Ishii/Smolin/Penrose）を</w:t>
      </w:r>
      <w:r>
        <w:rPr>
          <w:rFonts w:hint="eastAsia"/>
          <w:b/>
          <w:bCs/>
        </w:rPr>
        <w:t xml:space="preserve">一原理で統合する</w:t>
      </w:r>
      <w:r>
        <w:rPr>
          <w:b/>
          <w:bCs/>
        </w:rPr>
        <w:t xml:space="preserve"> perspective </w:t>
      </w:r>
      <w:r>
        <w:rPr>
          <w:rFonts w:hint="eastAsia"/>
          <w:b/>
          <w:bCs/>
        </w:rPr>
        <w:t xml:space="preserve">＋</w:t>
      </w:r>
      <w:r>
        <w:rPr>
          <w:b/>
          <w:bCs/>
        </w:rPr>
        <w:t xml:space="preserve"> </w:t>
      </w:r>
      <w:r>
        <w:rPr>
          <w:rFonts w:hint="eastAsia"/>
          <w:b/>
          <w:bCs/>
        </w:rPr>
        <w:t xml:space="preserve">体験という一次データ</w:t>
      </w:r>
      <w:r>
        <w:rPr>
          <w:b/>
          <w:bCs/>
        </w:rPr>
        <w:t xml:space="preserve"> </w:t>
      </w:r>
      <w:r>
        <w:rPr>
          <w:rFonts w:hint="eastAsia"/>
          <w:b/>
          <w:bCs/>
        </w:rPr>
        <w:t xml:space="preserve">＋</w:t>
      </w:r>
      <w:r>
        <w:rPr>
          <w:b/>
          <w:bCs/>
        </w:rPr>
        <w:t xml:space="preserve"> </w:t>
      </w:r>
      <w:r>
        <w:rPr>
          <w:rFonts w:hint="eastAsia"/>
          <w:b/>
          <w:bCs/>
        </w:rPr>
        <w:t xml:space="preserve">確立物理の足場</w:t>
      </w:r>
      <w:r>
        <w:rPr>
          <w:b/>
          <w:bCs/>
        </w:rPr>
        <w:t xml:space="preserve"> </w:t>
      </w:r>
      <w:r>
        <w:rPr>
          <w:rFonts w:hint="eastAsia"/>
          <w:b/>
          <w:bCs/>
        </w:rPr>
        <w:t xml:space="preserve">＋</w:t>
      </w:r>
      <w:r>
        <w:rPr>
          <w:b/>
          <w:bCs/>
        </w:rPr>
        <w:t xml:space="preserve"> </w:t>
      </w:r>
      <w:r>
        <w:rPr>
          <w:rFonts w:hint="eastAsia"/>
          <w:b/>
          <w:bCs/>
        </w:rPr>
        <w:t xml:space="preserve">観測可能な一点（cosmic</w:t>
      </w:r>
      <w:r>
        <w:rPr>
          <w:b/>
          <w:bCs/>
        </w:rPr>
        <w:t xml:space="preserve"> </w:t>
      </w:r>
      <w:r>
        <w:rPr>
          <w:rFonts w:hint="eastAsia"/>
          <w:b/>
          <w:bCs/>
        </w:rPr>
        <w:t xml:space="preserve">topology）</w:t>
      </w:r>
      <w:r>
        <w:t xml:space="preserve">。</w:t>
      </w:r>
    </w:p>
    <w:p>
      <w:pPr>
        <w:pStyle w:val="Compact"/>
        <w:numPr>
          <w:ilvl w:val="0"/>
          <w:numId w:val="1010"/>
        </w:numPr>
      </w:pPr>
      <w:r>
        <w:rPr>
          <w:rFonts w:hint="eastAsia"/>
          <w:b/>
          <w:bCs/>
        </w:rPr>
        <w:t xml:space="preserve">公開戦略（サトシ型）</w:t>
      </w:r>
      <w:r>
        <w:rPr>
          <w:rFonts w:hint="eastAsia"/>
        </w:rPr>
        <w:t xml:space="preserve">：完璧を独力で目指さず、最高の1本を公開して集合知（外部検証・拡張）を次の深化の燃料にする。</w:t>
      </w:r>
    </w:p>
    <w:p>
      <w:pPr>
        <w:pStyle w:val="Compact"/>
        <w:numPr>
          <w:ilvl w:val="1"/>
          <w:numId w:val="1011"/>
        </w:numPr>
      </w:pPr>
      <w:r>
        <w:rPr>
          <w:rFonts w:hint="eastAsia"/>
        </w:rPr>
        <w:t xml:space="preserve">媒体：PhilArchive（哲学）＋</w:t>
      </w:r>
      <w:r>
        <w:t xml:space="preserve"> </w:t>
      </w:r>
      <w:r>
        <w:rPr>
          <w:rFonts w:hint="eastAsia"/>
        </w:rPr>
        <w:t xml:space="preserve">arXiv（physics.gen-ph</w:t>
      </w:r>
      <w:r>
        <w:t xml:space="preserve"> or </w:t>
      </w:r>
      <w:r>
        <w:rPr>
          <w:rFonts w:hint="eastAsia"/>
        </w:rPr>
        <w:t xml:space="preserve">gr-qc、但しgen-phは評価低リスク）。Substack/YouTube「考えすぎる葦」で一般発信。</w:t>
      </w:r>
    </w:p>
    <w:p>
      <w:pPr>
        <w:pStyle w:val="Compact"/>
        <w:numPr>
          <w:ilvl w:val="1"/>
          <w:numId w:val="1011"/>
        </w:numPr>
      </w:pPr>
      <w:r>
        <w:rPr>
          <w:rFonts w:hint="eastAsia"/>
        </w:rPr>
        <w:t xml:space="preserve">前面に出す：確立層（KAMトーラス・時間の矢の数値証明）＋観測可能層（cosmic</w:t>
      </w:r>
      <w:r>
        <w:t xml:space="preserve"> </w:t>
      </w:r>
      <w:r>
        <w:rPr>
          <w:rFonts w:hint="eastAsia"/>
        </w:rPr>
        <w:t xml:space="preserve">topology）＋体験記述。形而上学層は「有用性で評価する統合視点」と明示。</w:t>
      </w:r>
    </w:p>
    <w:p>
      <w:pPr>
        <w:pStyle w:val="Compact"/>
        <w:numPr>
          <w:ilvl w:val="1"/>
          <w:numId w:val="1011"/>
        </w:numPr>
      </w:pPr>
      <w:r>
        <w:rPr>
          <w:rFonts w:hint="eastAsia"/>
        </w:rPr>
        <w:t xml:space="preserve">連絡（階層3・白石判断）：Tegmark等への連絡は確立層＋体験記述を前面に。</w:t>
      </w:r>
    </w:p>
    <w:p>
      <w:pPr>
        <w:pStyle w:val="Compact"/>
        <w:numPr>
          <w:ilvl w:val="0"/>
          <w:numId w:val="1010"/>
        </w:numPr>
      </w:pPr>
      <w:r>
        <w:rPr>
          <w:rFonts w:hint="eastAsia"/>
          <w:b/>
          <w:bCs/>
        </w:rPr>
        <w:t xml:space="preserve">次の深化は外部反応から</w:t>
      </w:r>
      <w:r>
        <w:rPr>
          <w:rFonts w:hint="eastAsia"/>
        </w:rPr>
        <w:t xml:space="preserve">：独力深化は才学の壁で逓減。公開→反応→深化のループ（これ自体がOMCC的＝オプションを増やす循環）。</w:t>
      </w:r>
    </w:p>
    <w:p>
      <w:r>
        <w:pict>
          <v:rect style="width:0;height:1.5pt" o:hralign="center" o:hrstd="t" o:hr="t"/>
        </w:pict>
      </w:r>
    </w:p>
    <w:bookmarkEnd w:id="28"/>
    <w:bookmarkStart w:id="29" w:name="文献"/>
    <w:p>
      <w:pPr>
        <w:pStyle w:val="Heading2"/>
      </w:pPr>
      <w:r>
        <w:rPr>
          <w:rFonts w:hint="eastAsia"/>
        </w:rPr>
        <w:t xml:space="preserve">文献</w:t>
      </w:r>
    </w:p>
    <w:p>
      <w:pPr>
        <w:pStyle w:val="FirstParagraph"/>
      </w:pPr>
      <w:r>
        <w:t xml:space="preserve">Tegmark (2008/2014) MUH・SAS / Wheeler (1990) It from </w:t>
      </w:r>
      <w:r>
        <w:rPr>
          <w:rFonts w:hint="eastAsia"/>
        </w:rPr>
        <w:t xml:space="preserve">Bit・参加型宇宙</w:t>
      </w:r>
      <w:r>
        <w:t xml:space="preserve"> / Wigner (1960) </w:t>
      </w:r>
      <w:r>
        <w:rPr>
          <w:rFonts w:hint="eastAsia"/>
        </w:rPr>
        <w:t xml:space="preserve">数学の不合理な有効性</w:t>
      </w:r>
      <w:r>
        <w:t xml:space="preserve"> / Penrose (2010)</w:t>
      </w:r>
      <w:r>
        <w:t xml:space="preserve"> </w:t>
      </w:r>
      <w:r>
        <w:rPr>
          <w:i/>
          <w:iCs/>
        </w:rPr>
        <w:t xml:space="preserve">Cycles of Time</w:t>
      </w:r>
      <w:r>
        <w:t xml:space="preserve"> </w:t>
      </w:r>
      <w:r>
        <w:rPr>
          <w:rFonts w:hint="eastAsia"/>
        </w:rPr>
        <w:t xml:space="preserve">CCC・Weyl曲率仮説</w:t>
      </w:r>
      <w:r>
        <w:t xml:space="preserve"> / Maturana &amp; Varela (1972) オートポイエーシス / Wissner-Gross &amp; Freer (2013) </w:t>
      </w:r>
      <w:r>
        <w:rPr>
          <w:rFonts w:hint="eastAsia"/>
        </w:rPr>
        <w:t xml:space="preserve">因果エントロピック力</w:t>
      </w:r>
      <w:r>
        <w:t xml:space="preserve"> / Ishii et al. (1989) </w:t>
      </w:r>
      <w:r>
        <w:rPr>
          <w:rFonts w:hint="eastAsia"/>
        </w:rPr>
        <w:t xml:space="preserve">進化可能性</w:t>
      </w:r>
      <w:r>
        <w:t xml:space="preserve"> / Smolin (1992) </w:t>
      </w:r>
      <w:r>
        <w:rPr>
          <w:rFonts w:hint="eastAsia"/>
        </w:rPr>
        <w:t xml:space="preserve">宇宙論的自然選択</w:t>
      </w:r>
      <w:r>
        <w:t xml:space="preserve"> / Bressloff-Cowan (2002) </w:t>
      </w:r>
      <w:r>
        <w:rPr>
          <w:rFonts w:hint="eastAsia"/>
        </w:rPr>
        <w:t xml:space="preserve">視覚皮質幾何</w:t>
      </w:r>
      <w:r>
        <w:t xml:space="preserve"> / arXiv:2403.09221 (2024) cosmic topology / Landauer (1961); Carter (anthropic); Whitehead </w:t>
      </w:r>
      <w:r>
        <w:rPr>
          <w:rFonts w:hint="eastAsia"/>
        </w:rPr>
        <w:t xml:space="preserve">(過程哲学・差別化)</w:t>
      </w:r>
      <w:r>
        <w:t xml:space="preserve"> / Kolchinsky (2024); de Bruijn / </w:t>
      </w:r>
      <w:r>
        <w:rPr>
          <w:rFonts w:hint="eastAsia"/>
        </w:rPr>
        <w:t xml:space="preserve">構成文書:</w:t>
      </w:r>
      <w:r>
        <w:t xml:space="preserve"> OMP v0.2.1, </w:t>
      </w:r>
      <w:r>
        <w:rPr>
          <w:rFonts w:hint="eastAsia"/>
        </w:rPr>
        <w:t xml:space="preserve">入れ子トーラス幾何</w:t>
      </w:r>
      <w:r>
        <w:t xml:space="preserve"> v0.2, </w:t>
      </w:r>
      <w:r>
        <w:rPr>
          <w:rFonts w:hint="eastAsia"/>
        </w:rPr>
        <w:t xml:space="preserve">サイケデリック宇宙論</w:t>
      </w:r>
      <w:r>
        <w:t xml:space="preserve"> v0.1, </w:t>
      </w:r>
      <w:r>
        <w:rPr>
          <w:rFonts w:hint="eastAsia"/>
        </w:rPr>
        <w:t xml:space="preserve">統合学説v1.0,</w:t>
      </w:r>
      <w:r>
        <w:t xml:space="preserve"> </w:t>
      </w:r>
      <w:r>
        <w:rPr>
          <w:rFonts w:hint="eastAsia"/>
        </w:rPr>
        <w:t xml:space="preserve">なぜΩ方向か候補集</w:t>
      </w:r>
      <w:r>
        <w:t xml:space="preserve"> v0.1, </w:t>
      </w:r>
      <w:r>
        <w:rPr>
          <w:rFonts w:hint="eastAsia"/>
        </w:rPr>
        <w:t xml:space="preserve">philosophy_vvvv_7b（観測点理論）,</w:t>
      </w:r>
      <w:r>
        <w:t xml:space="preserve"> </w:t>
      </w:r>
      <w:r>
        <w:rPr>
          <w:rFonts w:hint="eastAsia"/>
        </w:rPr>
        <w:t xml:space="preserve">akito_unified_worldview_v1（WWWW-10）.</w:t>
      </w:r>
    </w:p>
    <w:p>
      <w:r>
        <w:pict>
          <v:rect style="width:0;height:1.5pt" o:hralign="center" o:hrstd="t" o:hr="t"/>
        </w:pict>
      </w:r>
    </w:p>
    <w:bookmarkEnd w:id="29"/>
    <w:bookmarkStart w:id="30" w:name="付録構成文書マップ詳細はこちら"/>
    <w:p>
      <w:pPr>
        <w:pStyle w:val="Heading2"/>
      </w:pPr>
      <w:r>
        <w:rPr>
          <w:rFonts w:hint="eastAsia"/>
        </w:rPr>
        <w:t xml:space="preserve">付録：構成文書マップ（詳細はこちら）</w:t>
      </w:r>
    </w:p>
    <w:p>
      <w:pPr>
        <w:pStyle w:val="Compact"/>
        <w:numPr>
          <w:ilvl w:val="0"/>
          <w:numId w:val="1012"/>
        </w:numPr>
      </w:pPr>
      <w:r>
        <w:rPr>
          <w:rFonts w:hint="eastAsia"/>
        </w:rPr>
        <w:t xml:space="preserve">時間軸詳細</w:t>
      </w:r>
      <w:r>
        <w:t xml:space="preserve"> →</w:t>
      </w:r>
      <w:r>
        <w:t xml:space="preserve"> </w:t>
      </w:r>
      <w:r>
        <w:rPr>
          <w:rStyle w:val="VerbatimChar"/>
        </w:rPr>
        <w:t xml:space="preserve">2026-06-03_OMP_paper_EN_v0.2.md</w:t>
      </w:r>
    </w:p>
    <w:p>
      <w:pPr>
        <w:pStyle w:val="Compact"/>
        <w:numPr>
          <w:ilvl w:val="0"/>
          <w:numId w:val="1012"/>
        </w:numPr>
      </w:pPr>
      <w:r>
        <w:rPr>
          <w:rFonts w:hint="eastAsia"/>
        </w:rPr>
        <w:t xml:space="preserve">空間軸詳細</w:t>
      </w:r>
      <w:r>
        <w:t xml:space="preserve"> →</w:t>
      </w:r>
      <w:r>
        <w:t xml:space="preserve"> </w:t>
      </w:r>
      <w:r>
        <w:rPr>
          <w:rStyle w:val="VerbatimChar"/>
          <w:rFonts w:hint="eastAsia"/>
        </w:rPr>
        <w:t xml:space="preserve">2026-06-03_入れ子トーラス_ソレノイド_スケール統合_v0.1.md</w:t>
      </w:r>
    </w:p>
    <w:p>
      <w:pPr>
        <w:pStyle w:val="Compact"/>
        <w:numPr>
          <w:ilvl w:val="0"/>
          <w:numId w:val="1012"/>
        </w:numPr>
      </w:pPr>
      <w:r>
        <w:rPr>
          <w:rFonts w:hint="eastAsia"/>
        </w:rPr>
        <w:t xml:space="preserve">認識・体験詳細</w:t>
      </w:r>
      <w:r>
        <w:t xml:space="preserve"> →</w:t>
      </w:r>
      <w:r>
        <w:t xml:space="preserve"> </w:t>
      </w:r>
      <w:r>
        <w:rPr>
          <w:rStyle w:val="VerbatimChar"/>
          <w:rFonts w:hint="eastAsia"/>
        </w:rPr>
        <w:t xml:space="preserve">2026-06-03_サイケデリック宇宙論_最新物理キャッチアップ_v0.1.md</w:t>
      </w:r>
    </w:p>
    <w:p>
      <w:pPr>
        <w:pStyle w:val="Compact"/>
        <w:numPr>
          <w:ilvl w:val="0"/>
          <w:numId w:val="1012"/>
        </w:numPr>
      </w:pPr>
      <w:r>
        <w:rPr>
          <w:rFonts w:hint="eastAsia"/>
        </w:rPr>
        <w:t xml:space="preserve">駆動力候補集</w:t>
      </w:r>
      <w:r>
        <w:t xml:space="preserve"> →</w:t>
      </w:r>
      <w:r>
        <w:t xml:space="preserve"> </w:t>
      </w:r>
      <w:r>
        <w:rPr>
          <w:rStyle w:val="VerbatimChar"/>
          <w:rFonts w:hint="eastAsia"/>
        </w:rPr>
        <w:t xml:space="preserve">2026-06-03_なぜオプション最大化方向か_駆動力候補集_v0.1.md</w:t>
      </w:r>
    </w:p>
    <w:p>
      <w:pPr>
        <w:pStyle w:val="Compact"/>
        <w:numPr>
          <w:ilvl w:val="0"/>
          <w:numId w:val="1012"/>
        </w:numPr>
      </w:pPr>
      <w:r>
        <w:rPr>
          <w:rFonts w:hint="eastAsia"/>
        </w:rPr>
        <w:t xml:space="preserve">OMCC初版</w:t>
      </w:r>
      <w:r>
        <w:t xml:space="preserve"> →</w:t>
      </w:r>
      <w:r>
        <w:t xml:space="preserve"> </w:t>
      </w:r>
      <w:r>
        <w:rPr>
          <w:rStyle w:val="VerbatimChar"/>
          <w:rFonts w:hint="eastAsia"/>
        </w:rPr>
        <w:t xml:space="preserve">2026-06-03_白石統合学説v1.0_共構成循環原理.md</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2026-06-03T12:28:34Z</dcterms:created>
  <dcterms:modified xsi:type="dcterms:W3CDTF">2026-06-03T12:28:34Z</dcterms:modified>
</cp:coreProperties>
</file>

<file path=docProps/custom.xml><?xml version="1.0" encoding="utf-8"?>
<Properties xmlns="http://schemas.openxmlformats.org/officeDocument/2006/custom-properties" xmlns:vt="http://schemas.openxmlformats.org/officeDocument/2006/docPropsVTypes"/>
</file>