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questions to answer from the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selling category?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correlation between payment method and order status frequency.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correlation between payment method and order status.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correlation between order date and item category.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any hidden patterns that are counterintuitive for a layman in our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predict the number of orders as per item category and or number of customers in advance.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