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49BC" w14:textId="77777777" w:rsidR="00CA6BA1" w:rsidRDefault="00CA6BA1" w:rsidP="00CA6BA1">
      <w:pPr>
        <w:spacing w:before="800" w:after="800"/>
      </w:pPr>
    </w:p>
    <w:p w14:paraId="19179B9F" w14:textId="77777777" w:rsidR="00CA6BA1" w:rsidRDefault="00CA6BA1" w:rsidP="00CA6BA1">
      <w:pPr>
        <w:spacing w:before="80" w:after="80"/>
        <w:jc w:val="center"/>
      </w:pPr>
      <w:r>
        <w:rPr>
          <w:rFonts w:ascii="Arial" w:eastAsia="Arial" w:hAnsi="Arial" w:cs="Arial"/>
          <w:b/>
          <w:bCs/>
          <w:color w:val="1F4E79"/>
          <w:sz w:val="80"/>
          <w:szCs w:val="80"/>
        </w:rPr>
        <w:t>Q1 2026</w:t>
      </w:r>
    </w:p>
    <w:p w14:paraId="39B9F2F0" w14:textId="77777777" w:rsidR="00CA6BA1" w:rsidRDefault="00CA6BA1" w:rsidP="00CA6BA1">
      <w:pPr>
        <w:spacing w:before="80" w:after="80"/>
        <w:jc w:val="center"/>
        <w:rPr>
          <w:rFonts w:ascii="Arial" w:eastAsia="Arial" w:hAnsi="Arial" w:cs="Arial"/>
          <w:b/>
          <w:bCs/>
          <w:color w:val="2E75B6"/>
          <w:sz w:val="56"/>
          <w:szCs w:val="56"/>
        </w:rPr>
      </w:pPr>
      <w:r>
        <w:rPr>
          <w:rFonts w:ascii="Arial" w:eastAsia="Arial" w:hAnsi="Arial" w:cs="Arial"/>
          <w:b/>
          <w:bCs/>
          <w:color w:val="2E75B6"/>
          <w:sz w:val="56"/>
          <w:szCs w:val="56"/>
        </w:rPr>
        <w:t>PROGRESS REPORT</w:t>
      </w:r>
    </w:p>
    <w:p w14:paraId="2DA9A24D" w14:textId="77777777" w:rsidR="00CA6BA1" w:rsidRDefault="00CA6BA1" w:rsidP="00CA6BA1">
      <w:pPr>
        <w:spacing w:before="80" w:after="80"/>
      </w:pPr>
    </w:p>
    <w:p w14:paraId="5FC437E4" w14:textId="77777777" w:rsidR="00CA6BA1" w:rsidRDefault="00CA6BA1" w:rsidP="00CA6BA1">
      <w:pPr>
        <w:spacing w:before="80" w:after="80"/>
        <w:jc w:val="center"/>
      </w:pPr>
      <w:r>
        <w:rPr>
          <w:rFonts w:ascii="Arial" w:eastAsia="Arial" w:hAnsi="Arial" w:cs="Arial"/>
          <w:b/>
          <w:bCs/>
          <w:color w:val="555555"/>
          <w:sz w:val="28"/>
          <w:szCs w:val="28"/>
        </w:rPr>
        <w:t>PRODUCT DEPARTMENT</w:t>
      </w:r>
    </w:p>
    <w:p w14:paraId="05A11074" w14:textId="53CEE192" w:rsidR="00CA6BA1" w:rsidRDefault="00A47B57" w:rsidP="00CA6BA1">
      <w:pPr>
        <w:spacing w:before="80" w:after="80"/>
        <w:jc w:val="center"/>
      </w:pPr>
      <w:r>
        <w:rPr>
          <w:rFonts w:ascii="Arial" w:eastAsia="Arial" w:hAnsi="Arial" w:cs="Arial"/>
          <w:b/>
          <w:bCs/>
          <w:color w:val="1F4E79"/>
          <w:sz w:val="40"/>
          <w:szCs w:val="40"/>
        </w:rPr>
        <w:t>XYZ COMPANY</w:t>
      </w:r>
    </w:p>
    <w:p w14:paraId="0F00F7D4" w14:textId="77777777" w:rsidR="00CA6BA1" w:rsidRDefault="00CA6BA1" w:rsidP="00CA6BA1">
      <w:pPr>
        <w:spacing w:before="40" w:after="40"/>
      </w:pPr>
    </w:p>
    <w:p w14:paraId="333030A5" w14:textId="77777777" w:rsidR="00CA6BA1" w:rsidRDefault="00CA6BA1" w:rsidP="00CA6BA1">
      <w:pPr>
        <w:spacing w:before="80" w:after="80"/>
        <w:jc w:val="center"/>
      </w:pPr>
      <w:r>
        <w:rPr>
          <w:rFonts w:ascii="Arial" w:eastAsia="Arial" w:hAnsi="Arial" w:cs="Arial"/>
          <w:b/>
          <w:bCs/>
          <w:color w:val="555555"/>
          <w:sz w:val="22"/>
          <w:szCs w:val="22"/>
        </w:rPr>
        <w:t>Q1: JANUARY – MARCH 2026</w:t>
      </w:r>
    </w:p>
    <w:p w14:paraId="5AC6FF5C" w14:textId="77777777" w:rsidR="00CA6BA1" w:rsidRDefault="00CA6BA1" w:rsidP="00CA6BA1">
      <w:pPr>
        <w:spacing w:before="800" w:after="800"/>
      </w:pPr>
    </w:p>
    <w:p w14:paraId="1F3F48F6" w14:textId="77777777" w:rsidR="00CA6BA1" w:rsidRDefault="00CA6BA1" w:rsidP="00CA6BA1">
      <w:pPr>
        <w:pBdr>
          <w:bottom w:val="single" w:sz="4" w:space="2" w:color="2E75B6"/>
        </w:pBdr>
        <w:spacing w:before="240" w:after="240"/>
      </w:pPr>
    </w:p>
    <w:p w14:paraId="59DEC55B" w14:textId="77777777" w:rsidR="00CA6BA1" w:rsidRDefault="00CA6BA1" w:rsidP="00CA6BA1">
      <w:pPr>
        <w:pBdr>
          <w:bottom w:val="thick" w:sz="12" w:space="4" w:color="2E75B6"/>
        </w:pBdr>
        <w:spacing w:before="480" w:after="160"/>
      </w:pPr>
      <w:r>
        <w:rPr>
          <w:rFonts w:ascii="Arial" w:eastAsia="Arial" w:hAnsi="Arial" w:cs="Arial"/>
          <w:b/>
          <w:bCs/>
          <w:color w:val="1F4E79"/>
          <w:sz w:val="34"/>
          <w:szCs w:val="34"/>
        </w:rPr>
        <w:t>EXECUTIVE SUMMARY</w:t>
      </w:r>
    </w:p>
    <w:p w14:paraId="5246128B" w14:textId="0A213FD1" w:rsidR="00CA6BA1" w:rsidRDefault="00CA6BA1" w:rsidP="00CA6BA1">
      <w:pPr>
        <w:spacing w:after="200"/>
      </w:pPr>
      <w:r>
        <w:rPr>
          <w:rFonts w:ascii="Arial" w:eastAsia="Arial" w:hAnsi="Arial" w:cs="Arial"/>
          <w:i/>
          <w:iCs/>
          <w:color w:val="555555"/>
          <w:sz w:val="24"/>
          <w:szCs w:val="24"/>
        </w:rPr>
        <w:t xml:space="preserve">Q1 2026 Overview </w:t>
      </w:r>
      <w:r w:rsidR="00C64CB1">
        <w:rPr>
          <w:rFonts w:ascii="Arial" w:eastAsia="Arial" w:hAnsi="Arial" w:cs="Arial"/>
          <w:i/>
          <w:iCs/>
          <w:color w:val="555555"/>
          <w:sz w:val="24"/>
          <w:szCs w:val="24"/>
        </w:rPr>
        <w:t>-</w:t>
      </w:r>
      <w:r>
        <w:rPr>
          <w:rFonts w:ascii="Arial" w:eastAsia="Arial" w:hAnsi="Arial" w:cs="Arial"/>
          <w:i/>
          <w:iCs/>
          <w:color w:val="555555"/>
          <w:sz w:val="24"/>
          <w:szCs w:val="24"/>
        </w:rPr>
        <w:t xml:space="preserve"> Product Department | </w:t>
      </w:r>
      <w:r w:rsidR="00A47B57">
        <w:rPr>
          <w:rFonts w:ascii="Arial" w:eastAsia="Arial" w:hAnsi="Arial" w:cs="Arial"/>
          <w:i/>
          <w:iCs/>
          <w:color w:val="555555"/>
          <w:sz w:val="24"/>
          <w:szCs w:val="24"/>
        </w:rPr>
        <w:t>XYZ COMPANY</w:t>
      </w:r>
    </w:p>
    <w:p w14:paraId="65423A35" w14:textId="77777777" w:rsidR="00CA6BA1" w:rsidRDefault="00CA6BA1" w:rsidP="00CA6BA1">
      <w:pPr>
        <w:spacing w:before="280" w:after="100"/>
      </w:pPr>
      <w:r>
        <w:rPr>
          <w:rFonts w:ascii="Arial" w:eastAsia="Arial" w:hAnsi="Arial" w:cs="Arial"/>
          <w:b/>
          <w:bCs/>
          <w:color w:val="2E75B6"/>
          <w:sz w:val="26"/>
          <w:szCs w:val="26"/>
        </w:rPr>
        <w:t>Strategic Vision</w:t>
      </w:r>
    </w:p>
    <w:p w14:paraId="38BFE9AF" w14:textId="3C5E910E" w:rsidR="00CA6BA1" w:rsidRDefault="00CA6BA1" w:rsidP="00A200B7">
      <w:pPr>
        <w:spacing w:before="60" w:after="60"/>
        <w:jc w:val="both"/>
      </w:pPr>
      <w:r>
        <w:rPr>
          <w:rFonts w:ascii="Arial" w:eastAsia="Arial" w:hAnsi="Arial" w:cs="Arial"/>
          <w:color w:val="1A1A1A"/>
          <w:sz w:val="22"/>
          <w:szCs w:val="22"/>
        </w:rPr>
        <w:t xml:space="preserve">Focused on Customer </w:t>
      </w:r>
      <w:r w:rsidR="00A200B7">
        <w:rPr>
          <w:rFonts w:ascii="Arial" w:eastAsia="Arial" w:hAnsi="Arial" w:cs="Arial"/>
          <w:color w:val="1A1A1A"/>
          <w:sz w:val="22"/>
          <w:szCs w:val="22"/>
        </w:rPr>
        <w:t>Behavior</w:t>
      </w:r>
      <w:r>
        <w:rPr>
          <w:rFonts w:ascii="Arial" w:eastAsia="Arial" w:hAnsi="Arial" w:cs="Arial"/>
          <w:color w:val="1A1A1A"/>
          <w:sz w:val="22"/>
          <w:szCs w:val="22"/>
        </w:rPr>
        <w:t xml:space="preserve">-Led </w:t>
      </w:r>
      <w:r w:rsidR="00A200B7">
        <w:rPr>
          <w:rFonts w:ascii="Arial" w:eastAsia="Arial" w:hAnsi="Arial" w:cs="Arial"/>
          <w:color w:val="1A1A1A"/>
          <w:sz w:val="22"/>
          <w:szCs w:val="22"/>
        </w:rPr>
        <w:t>Optimization</w:t>
      </w:r>
      <w:r>
        <w:rPr>
          <w:rFonts w:ascii="Arial" w:eastAsia="Arial" w:hAnsi="Arial" w:cs="Arial"/>
          <w:color w:val="1A1A1A"/>
          <w:sz w:val="22"/>
          <w:szCs w:val="22"/>
        </w:rPr>
        <w:t xml:space="preserve"> to drive growth and reduce friction across all consumer and business touchpoints. The Q1 strategy </w:t>
      </w:r>
      <w:r w:rsidR="00A200B7">
        <w:rPr>
          <w:rFonts w:ascii="Arial" w:eastAsia="Arial" w:hAnsi="Arial" w:cs="Arial"/>
          <w:color w:val="1A1A1A"/>
          <w:sz w:val="22"/>
          <w:szCs w:val="22"/>
        </w:rPr>
        <w:t>centered</w:t>
      </w:r>
      <w:r>
        <w:rPr>
          <w:rFonts w:ascii="Arial" w:eastAsia="Arial" w:hAnsi="Arial" w:cs="Arial"/>
          <w:color w:val="1A1A1A"/>
          <w:sz w:val="22"/>
          <w:szCs w:val="22"/>
        </w:rPr>
        <w:t xml:space="preserve"> on delivering high-impact foundational features, resolving customer pain points surfaced through analytics, and preparing a robust pipeline of improvements for Q2.</w:t>
      </w:r>
    </w:p>
    <w:p w14:paraId="35749DAA" w14:textId="77777777" w:rsidR="00CA6BA1" w:rsidRDefault="00CA6BA1" w:rsidP="00CA6BA1">
      <w:pPr>
        <w:spacing w:before="80" w:after="80"/>
      </w:pPr>
    </w:p>
    <w:p w14:paraId="55D15A59" w14:textId="77777777" w:rsidR="00CA6BA1" w:rsidRDefault="00CA6BA1" w:rsidP="00CA6BA1">
      <w:pPr>
        <w:spacing w:before="280" w:after="100"/>
      </w:pPr>
      <w:r>
        <w:rPr>
          <w:rFonts w:ascii="Arial" w:eastAsia="Arial" w:hAnsi="Arial" w:cs="Arial"/>
          <w:b/>
          <w:bCs/>
          <w:color w:val="2E75B6"/>
          <w:sz w:val="26"/>
          <w:szCs w:val="26"/>
        </w:rPr>
        <w:t>Key Focus Areas</w:t>
      </w:r>
    </w:p>
    <w:p w14:paraId="5B83EF22" w14:textId="11CDA3A2" w:rsidR="00CA6BA1" w:rsidRDefault="00CA6BA1" w:rsidP="008E5EFE">
      <w:pPr>
        <w:pStyle w:val="ListParagraph"/>
        <w:numPr>
          <w:ilvl w:val="0"/>
          <w:numId w:val="1"/>
        </w:numPr>
        <w:spacing w:before="40" w:after="40"/>
        <w:contextualSpacing w:val="0"/>
        <w:jc w:val="both"/>
      </w:pPr>
      <w:r>
        <w:rPr>
          <w:rFonts w:ascii="Arial" w:eastAsia="Arial" w:hAnsi="Arial" w:cs="Arial"/>
          <w:color w:val="1A1A1A"/>
          <w:sz w:val="22"/>
          <w:szCs w:val="22"/>
        </w:rPr>
        <w:t xml:space="preserve">Revamp Foundation </w:t>
      </w:r>
      <w:r w:rsidR="00C64CB1">
        <w:rPr>
          <w:rFonts w:ascii="Arial" w:eastAsia="Arial" w:hAnsi="Arial" w:cs="Arial"/>
          <w:color w:val="1A1A1A"/>
          <w:sz w:val="22"/>
          <w:szCs w:val="22"/>
        </w:rPr>
        <w:t>-</w:t>
      </w:r>
      <w:r>
        <w:rPr>
          <w:rFonts w:ascii="Arial" w:eastAsia="Arial" w:hAnsi="Arial" w:cs="Arial"/>
          <w:color w:val="1A1A1A"/>
          <w:sz w:val="22"/>
          <w:szCs w:val="22"/>
        </w:rPr>
        <w:t xml:space="preserve"> Core product flows overhauled for revenue-driving impact (Card Expiry, Payments Migration, Business Pricing).</w:t>
      </w:r>
    </w:p>
    <w:p w14:paraId="6F79CD48" w14:textId="5D9E331E" w:rsidR="00CA6BA1" w:rsidRDefault="00CA6BA1" w:rsidP="008E5EFE">
      <w:pPr>
        <w:pStyle w:val="ListParagraph"/>
        <w:numPr>
          <w:ilvl w:val="0"/>
          <w:numId w:val="1"/>
        </w:numPr>
        <w:spacing w:before="40" w:after="40"/>
        <w:contextualSpacing w:val="0"/>
        <w:jc w:val="both"/>
      </w:pPr>
      <w:r>
        <w:rPr>
          <w:rFonts w:ascii="Arial" w:eastAsia="Arial" w:hAnsi="Arial" w:cs="Arial"/>
          <w:color w:val="1A1A1A"/>
          <w:sz w:val="22"/>
          <w:szCs w:val="22"/>
        </w:rPr>
        <w:t xml:space="preserve">Compliance &amp; Security </w:t>
      </w:r>
      <w:r w:rsidR="00C64CB1">
        <w:rPr>
          <w:rFonts w:ascii="Arial" w:eastAsia="Arial" w:hAnsi="Arial" w:cs="Arial"/>
          <w:color w:val="1A1A1A"/>
          <w:sz w:val="22"/>
          <w:szCs w:val="22"/>
        </w:rPr>
        <w:t>-</w:t>
      </w:r>
      <w:r>
        <w:rPr>
          <w:rFonts w:ascii="Arial" w:eastAsia="Arial" w:hAnsi="Arial" w:cs="Arial"/>
          <w:color w:val="1A1A1A"/>
          <w:sz w:val="22"/>
          <w:szCs w:val="22"/>
        </w:rPr>
        <w:t xml:space="preserve"> CKO migration from Frames to Flow to enhance compliance visibility and strengthen transaction security.</w:t>
      </w:r>
    </w:p>
    <w:p w14:paraId="2EC52C82" w14:textId="5EEFD57C" w:rsidR="00CA6BA1" w:rsidRDefault="00CA6BA1" w:rsidP="008E5EFE">
      <w:pPr>
        <w:pStyle w:val="ListParagraph"/>
        <w:numPr>
          <w:ilvl w:val="0"/>
          <w:numId w:val="1"/>
        </w:numPr>
        <w:spacing w:before="40" w:after="40"/>
        <w:contextualSpacing w:val="0"/>
        <w:jc w:val="both"/>
      </w:pPr>
      <w:r>
        <w:rPr>
          <w:rFonts w:ascii="Arial" w:eastAsia="Arial" w:hAnsi="Arial" w:cs="Arial"/>
          <w:color w:val="1A1A1A"/>
          <w:sz w:val="22"/>
          <w:szCs w:val="22"/>
        </w:rPr>
        <w:lastRenderedPageBreak/>
        <w:t xml:space="preserve">Business Enablement </w:t>
      </w:r>
      <w:r w:rsidR="00C64CB1">
        <w:rPr>
          <w:rFonts w:ascii="Arial" w:eastAsia="Arial" w:hAnsi="Arial" w:cs="Arial"/>
          <w:color w:val="1A1A1A"/>
          <w:sz w:val="22"/>
          <w:szCs w:val="22"/>
        </w:rPr>
        <w:t>-</w:t>
      </w:r>
      <w:r>
        <w:rPr>
          <w:rFonts w:ascii="Arial" w:eastAsia="Arial" w:hAnsi="Arial" w:cs="Arial"/>
          <w:color w:val="1A1A1A"/>
          <w:sz w:val="22"/>
          <w:szCs w:val="22"/>
        </w:rPr>
        <w:t xml:space="preserve"> Cross-border payment capability via </w:t>
      </w:r>
      <w:proofErr w:type="spellStart"/>
      <w:r>
        <w:rPr>
          <w:rFonts w:ascii="Arial" w:eastAsia="Arial" w:hAnsi="Arial" w:cs="Arial"/>
          <w:color w:val="1A1A1A"/>
          <w:sz w:val="22"/>
          <w:szCs w:val="22"/>
        </w:rPr>
        <w:t>Corpay</w:t>
      </w:r>
      <w:proofErr w:type="spellEnd"/>
      <w:r>
        <w:rPr>
          <w:rFonts w:ascii="Arial" w:eastAsia="Arial" w:hAnsi="Arial" w:cs="Arial"/>
          <w:color w:val="1A1A1A"/>
          <w:sz w:val="22"/>
          <w:szCs w:val="22"/>
        </w:rPr>
        <w:t xml:space="preserve"> and Stripe Tap to Pay extended to business customers.</w:t>
      </w:r>
    </w:p>
    <w:p w14:paraId="5D4939B0" w14:textId="266E7E46" w:rsidR="00CA6BA1" w:rsidRDefault="00CA6BA1" w:rsidP="008E5EFE">
      <w:pPr>
        <w:pStyle w:val="ListParagraph"/>
        <w:numPr>
          <w:ilvl w:val="0"/>
          <w:numId w:val="1"/>
        </w:numPr>
        <w:spacing w:before="40" w:after="40"/>
        <w:contextualSpacing w:val="0"/>
        <w:jc w:val="both"/>
      </w:pPr>
      <w:r>
        <w:rPr>
          <w:rFonts w:ascii="Arial" w:eastAsia="Arial" w:hAnsi="Arial" w:cs="Arial"/>
          <w:color w:val="1A1A1A"/>
          <w:sz w:val="22"/>
          <w:szCs w:val="22"/>
        </w:rPr>
        <w:t xml:space="preserve">Quick-Fix Planning </w:t>
      </w:r>
      <w:r w:rsidR="00C64CB1">
        <w:rPr>
          <w:rFonts w:ascii="Arial" w:eastAsia="Arial" w:hAnsi="Arial" w:cs="Arial"/>
          <w:color w:val="1A1A1A"/>
          <w:sz w:val="22"/>
          <w:szCs w:val="22"/>
        </w:rPr>
        <w:t>-</w:t>
      </w:r>
      <w:r>
        <w:rPr>
          <w:rFonts w:ascii="Arial" w:eastAsia="Arial" w:hAnsi="Arial" w:cs="Arial"/>
          <w:color w:val="1A1A1A"/>
          <w:sz w:val="22"/>
          <w:szCs w:val="22"/>
        </w:rPr>
        <w:t xml:space="preserve"> Rapid deployment of analytics-backed UX improvements across consumer and business journeys.</w:t>
      </w:r>
    </w:p>
    <w:p w14:paraId="5D36F332" w14:textId="2B0EF411" w:rsidR="00CA6BA1" w:rsidRDefault="00CA6BA1" w:rsidP="008E5EFE">
      <w:pPr>
        <w:pStyle w:val="ListParagraph"/>
        <w:numPr>
          <w:ilvl w:val="0"/>
          <w:numId w:val="1"/>
        </w:numPr>
        <w:spacing w:before="40" w:after="40"/>
        <w:contextualSpacing w:val="0"/>
        <w:jc w:val="both"/>
      </w:pPr>
      <w:r>
        <w:rPr>
          <w:rFonts w:ascii="Arial" w:eastAsia="Arial" w:hAnsi="Arial" w:cs="Arial"/>
          <w:color w:val="1A1A1A"/>
          <w:sz w:val="22"/>
          <w:szCs w:val="22"/>
        </w:rPr>
        <w:t xml:space="preserve">Product Audit </w:t>
      </w:r>
      <w:r w:rsidR="00C64CB1">
        <w:rPr>
          <w:rFonts w:ascii="Arial" w:eastAsia="Arial" w:hAnsi="Arial" w:cs="Arial"/>
          <w:color w:val="1A1A1A"/>
          <w:sz w:val="22"/>
          <w:szCs w:val="22"/>
        </w:rPr>
        <w:t>-</w:t>
      </w:r>
      <w:r>
        <w:rPr>
          <w:rFonts w:ascii="Arial" w:eastAsia="Arial" w:hAnsi="Arial" w:cs="Arial"/>
          <w:color w:val="1A1A1A"/>
          <w:sz w:val="22"/>
          <w:szCs w:val="22"/>
        </w:rPr>
        <w:t xml:space="preserve"> Comprehensive gap analysis of the app and Back Office to identify and resolve product deficiencies ahead of Q2.</w:t>
      </w:r>
    </w:p>
    <w:p w14:paraId="5ECADAFA" w14:textId="77777777" w:rsidR="00CA6BA1" w:rsidRDefault="00CA6BA1" w:rsidP="00CA6BA1">
      <w:pPr>
        <w:pBdr>
          <w:bottom w:val="single" w:sz="4" w:space="2" w:color="CCCCCC"/>
        </w:pBdr>
        <w:spacing w:before="240" w:after="240"/>
      </w:pPr>
    </w:p>
    <w:p w14:paraId="273F850F" w14:textId="77777777" w:rsidR="00CA6BA1" w:rsidRDefault="00CA6BA1" w:rsidP="00CA6BA1">
      <w:pPr>
        <w:pBdr>
          <w:bottom w:val="thick" w:sz="12" w:space="4" w:color="2E75B6"/>
        </w:pBdr>
        <w:spacing w:before="480" w:after="160"/>
      </w:pPr>
      <w:r>
        <w:rPr>
          <w:rFonts w:ascii="Arial" w:eastAsia="Arial" w:hAnsi="Arial" w:cs="Arial"/>
          <w:b/>
          <w:bCs/>
          <w:color w:val="1F4E79"/>
          <w:sz w:val="34"/>
          <w:szCs w:val="34"/>
        </w:rPr>
        <w:t>Q1 PLAN VS ACHIEVED</w:t>
      </w:r>
    </w:p>
    <w:p w14:paraId="4AE05AED" w14:textId="77777777" w:rsidR="00CA6BA1" w:rsidRDefault="00CA6BA1" w:rsidP="00CA6BA1">
      <w:pPr>
        <w:spacing w:after="200"/>
      </w:pPr>
      <w:r>
        <w:rPr>
          <w:rFonts w:ascii="Arial" w:eastAsia="Arial" w:hAnsi="Arial" w:cs="Arial"/>
          <w:i/>
          <w:iCs/>
          <w:color w:val="555555"/>
          <w:sz w:val="24"/>
          <w:szCs w:val="24"/>
        </w:rPr>
        <w:t>Strategic Alignment &amp; Project Evolution</w:t>
      </w:r>
    </w:p>
    <w:p w14:paraId="1C0D2512" w14:textId="77777777" w:rsidR="00CA6BA1" w:rsidRDefault="00CA6BA1" w:rsidP="00CA6BA1">
      <w:pPr>
        <w:spacing w:before="60" w:after="60"/>
      </w:pPr>
      <w:r>
        <w:rPr>
          <w:rFonts w:ascii="Arial" w:eastAsia="Arial" w:hAnsi="Arial" w:cs="Arial"/>
          <w:color w:val="555555"/>
          <w:sz w:val="22"/>
          <w:szCs w:val="22"/>
        </w:rPr>
        <w:t>The table below maps each planned Q1 initiative against its actual result and the strategic rationale for any adjustments made during the quarter.</w:t>
      </w:r>
    </w:p>
    <w:p w14:paraId="3F53D764" w14:textId="77777777" w:rsidR="00CA6BA1" w:rsidRDefault="00CA6BA1" w:rsidP="00CA6BA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3720"/>
      </w:tblGrid>
      <w:tr w:rsidR="00CA6BA1" w14:paraId="72EDA9CE"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7AE57B" w14:textId="77777777" w:rsidR="00CA6BA1" w:rsidRDefault="00CA6BA1" w:rsidP="00862086">
            <w:pPr>
              <w:jc w:val="center"/>
            </w:pPr>
            <w:r>
              <w:rPr>
                <w:rFonts w:ascii="Arial" w:eastAsia="Arial" w:hAnsi="Arial" w:cs="Arial"/>
                <w:b/>
                <w:bCs/>
                <w:color w:val="FFFFFF"/>
              </w:rPr>
              <w:t>PLANNED Q1 ITEM</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BC26478" w14:textId="77777777" w:rsidR="00CA6BA1" w:rsidRDefault="00CA6BA1" w:rsidP="00862086">
            <w:pPr>
              <w:jc w:val="center"/>
            </w:pPr>
            <w:r>
              <w:rPr>
                <w:rFonts w:ascii="Arial" w:eastAsia="Arial" w:hAnsi="Arial" w:cs="Arial"/>
                <w:b/>
                <w:bCs/>
                <w:color w:val="FFFFFF"/>
              </w:rPr>
              <w:t>Q1 RESULT</w:t>
            </w:r>
          </w:p>
        </w:tc>
        <w:tc>
          <w:tcPr>
            <w:tcW w:w="37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B951FB2" w14:textId="77777777" w:rsidR="00CA6BA1" w:rsidRDefault="00CA6BA1" w:rsidP="00862086">
            <w:pPr>
              <w:jc w:val="center"/>
            </w:pPr>
            <w:r>
              <w:rPr>
                <w:rFonts w:ascii="Arial" w:eastAsia="Arial" w:hAnsi="Arial" w:cs="Arial"/>
                <w:b/>
                <w:bCs/>
                <w:color w:val="FFFFFF"/>
              </w:rPr>
              <w:t>STRATEGIC RATIONALE</w:t>
            </w:r>
          </w:p>
        </w:tc>
      </w:tr>
      <w:tr w:rsidR="00CA6BA1" w14:paraId="23AB44D2"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98423E" w14:textId="3CBACC88" w:rsidR="00CA6BA1" w:rsidRDefault="00A47B57" w:rsidP="00862086">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632087C" w14:textId="77777777" w:rsidR="00CA6BA1" w:rsidRDefault="00CA6BA1" w:rsidP="00862086">
            <w:pPr>
              <w:jc w:val="center"/>
            </w:pPr>
            <w:r>
              <w:rPr>
                <w:rFonts w:ascii="Arial" w:eastAsia="Arial" w:hAnsi="Arial" w:cs="Arial"/>
                <w:b/>
                <w:bCs/>
                <w:color w:val="1E6B3C"/>
                <w:sz w:val="19"/>
                <w:szCs w:val="19"/>
              </w:rPr>
              <w:t>COMPLETED ✓</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87C4D39" w14:textId="765F0E82" w:rsidR="00CA6BA1" w:rsidRDefault="00CA6BA1" w:rsidP="00862086">
            <w:r>
              <w:rPr>
                <w:rFonts w:ascii="Arial" w:eastAsia="Arial" w:hAnsi="Arial" w:cs="Arial"/>
                <w:color w:val="1A1A1A"/>
              </w:rPr>
              <w:t>Detected and resolved gap where expired card holders could not reorder. expiry flow designed and delivered in Q1.</w:t>
            </w:r>
          </w:p>
        </w:tc>
      </w:tr>
      <w:tr w:rsidR="00A47B57" w14:paraId="3E0C4219"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7C0035" w14:textId="2B4F2C4D" w:rsidR="00A47B57" w:rsidRDefault="00A47B57" w:rsidP="00A47B57">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C20DBE1" w14:textId="77777777" w:rsidR="00A47B57" w:rsidRDefault="00A47B57" w:rsidP="00A47B57">
            <w:pPr>
              <w:jc w:val="center"/>
            </w:pPr>
            <w:r>
              <w:rPr>
                <w:rFonts w:ascii="Arial" w:eastAsia="Arial" w:hAnsi="Arial" w:cs="Arial"/>
                <w:b/>
                <w:bCs/>
                <w:color w:val="2E75B6"/>
                <w:sz w:val="19"/>
                <w:szCs w:val="19"/>
              </w:rPr>
              <w:t>UAT IN PROGRESS</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A00C7F" w14:textId="77777777" w:rsidR="00A47B57" w:rsidRDefault="00A47B57" w:rsidP="00A47B57">
            <w:r>
              <w:rPr>
                <w:rFonts w:ascii="Arial" w:eastAsia="Arial" w:hAnsi="Arial" w:cs="Arial"/>
                <w:color w:val="1A1A1A"/>
              </w:rPr>
              <w:t>Requirements gathered and work package submitted; ASC completed build; currently in UAT.</w:t>
            </w:r>
          </w:p>
        </w:tc>
      </w:tr>
      <w:tr w:rsidR="00A47B57" w14:paraId="4E10C318"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7508A60" w14:textId="41B5AEB1" w:rsidR="00A47B57" w:rsidRDefault="00A47B57" w:rsidP="00A47B57">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EAD9F7"/>
            <w:tcMar>
              <w:top w:w="100" w:type="dxa"/>
              <w:left w:w="140" w:type="dxa"/>
              <w:bottom w:w="100" w:type="dxa"/>
              <w:right w:w="140" w:type="dxa"/>
            </w:tcMar>
            <w:vAlign w:val="center"/>
          </w:tcPr>
          <w:p w14:paraId="67D98826" w14:textId="77777777" w:rsidR="00A47B57" w:rsidRDefault="00A47B57" w:rsidP="00A47B57">
            <w:pPr>
              <w:jc w:val="center"/>
            </w:pPr>
            <w:r>
              <w:rPr>
                <w:rFonts w:ascii="Arial" w:eastAsia="Arial" w:hAnsi="Arial" w:cs="Arial"/>
                <w:b/>
                <w:bCs/>
                <w:color w:val="5B2C8D"/>
                <w:sz w:val="19"/>
                <w:szCs w:val="19"/>
              </w:rPr>
              <w:t>PLAY STORE SUBMISSION</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F48FCA3" w14:textId="5E5F1FAC" w:rsidR="00A47B57" w:rsidRDefault="00A47B57" w:rsidP="00A47B57">
            <w:r>
              <w:rPr>
                <w:rFonts w:ascii="Arial" w:eastAsia="Arial" w:hAnsi="Arial" w:cs="Arial"/>
                <w:color w:val="1A1A1A"/>
              </w:rPr>
              <w:t>Submitted to Google Play Store.</w:t>
            </w:r>
          </w:p>
        </w:tc>
      </w:tr>
      <w:tr w:rsidR="00A47B57" w14:paraId="55E80D88"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4194D4D" w14:textId="63BB9CB1" w:rsidR="00A47B57" w:rsidRDefault="00A47B57" w:rsidP="00A47B57">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9B77E29" w14:textId="77777777" w:rsidR="00A47B57" w:rsidRDefault="00A47B57" w:rsidP="00A47B57">
            <w:pPr>
              <w:jc w:val="center"/>
            </w:pPr>
            <w:r>
              <w:rPr>
                <w:rFonts w:ascii="Arial" w:eastAsia="Arial" w:hAnsi="Arial" w:cs="Arial"/>
                <w:b/>
                <w:bCs/>
                <w:color w:val="C55A11"/>
                <w:sz w:val="19"/>
                <w:szCs w:val="19"/>
              </w:rPr>
              <w:t>FINALIZATION</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F6F8FAF" w14:textId="77777777" w:rsidR="00A47B57" w:rsidRDefault="00A47B57" w:rsidP="00A47B57">
            <w:r>
              <w:rPr>
                <w:rFonts w:ascii="Arial" w:eastAsia="Arial" w:hAnsi="Arial" w:cs="Arial"/>
                <w:color w:val="1A1A1A"/>
              </w:rPr>
              <w:t>Promotion removed; fee logic built and tested in pre-production. Pending final production deployment.</w:t>
            </w:r>
          </w:p>
        </w:tc>
      </w:tr>
      <w:tr w:rsidR="00A47B57" w14:paraId="05461D4C"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5BF5E5" w14:textId="051D1109" w:rsidR="00A47B57" w:rsidRDefault="00A47B57" w:rsidP="00A47B57">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CF523B6" w14:textId="77777777" w:rsidR="00A47B57" w:rsidRDefault="00A47B57" w:rsidP="00A47B57">
            <w:pPr>
              <w:jc w:val="center"/>
            </w:pPr>
            <w:r>
              <w:rPr>
                <w:rFonts w:ascii="Arial" w:eastAsia="Arial" w:hAnsi="Arial" w:cs="Arial"/>
                <w:b/>
                <w:bCs/>
                <w:color w:val="C55A11"/>
                <w:sz w:val="19"/>
                <w:szCs w:val="19"/>
              </w:rPr>
              <w:t>FINALIZATION</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367EEEF" w14:textId="77777777" w:rsidR="00A47B57" w:rsidRDefault="00A47B57" w:rsidP="00A47B57">
            <w:r>
              <w:rPr>
                <w:rFonts w:ascii="Arial" w:eastAsia="Arial" w:hAnsi="Arial" w:cs="Arial"/>
                <w:color w:val="1A1A1A"/>
              </w:rPr>
              <w:t>Requirements submitted; ASC completed build. In final phases ahead of go-live.</w:t>
            </w:r>
          </w:p>
        </w:tc>
      </w:tr>
      <w:tr w:rsidR="00A47B57" w14:paraId="55B383E2" w14:textId="77777777" w:rsidTr="00862086">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DE913F" w14:textId="30D957DB" w:rsidR="00A47B57" w:rsidRDefault="00A47B57" w:rsidP="00A47B57">
            <w:r>
              <w:rPr>
                <w:rFonts w:ascii="Arial" w:eastAsia="Arial" w:hAnsi="Arial" w:cs="Arial"/>
                <w:color w:val="1A1A1A"/>
              </w:rPr>
              <w:t>XYZ Item</w:t>
            </w:r>
          </w:p>
        </w:tc>
        <w:tc>
          <w:tcPr>
            <w:tcW w:w="25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E771746" w14:textId="77777777" w:rsidR="00A47B57" w:rsidRDefault="00A47B57" w:rsidP="00A47B57">
            <w:pPr>
              <w:jc w:val="center"/>
            </w:pPr>
            <w:r>
              <w:rPr>
                <w:rFonts w:ascii="Arial" w:eastAsia="Arial" w:hAnsi="Arial" w:cs="Arial"/>
                <w:b/>
                <w:bCs/>
                <w:color w:val="C55A11"/>
                <w:sz w:val="19"/>
                <w:szCs w:val="19"/>
              </w:rPr>
              <w:t>FINALIZATION</w:t>
            </w:r>
          </w:p>
        </w:tc>
        <w:tc>
          <w:tcPr>
            <w:tcW w:w="3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9C495CD" w14:textId="77777777" w:rsidR="00A47B57" w:rsidRDefault="00A47B57" w:rsidP="00A47B57">
            <w:r>
              <w:rPr>
                <w:rFonts w:ascii="Arial" w:eastAsia="Arial" w:hAnsi="Arial" w:cs="Arial"/>
                <w:color w:val="1A1A1A"/>
              </w:rPr>
              <w:t>Gap analysis of app and Back Office underway; findings to drive Q2 roadmap.</w:t>
            </w:r>
          </w:p>
        </w:tc>
      </w:tr>
    </w:tbl>
    <w:p w14:paraId="62D74799" w14:textId="77777777" w:rsidR="00CA6BA1" w:rsidRDefault="00CA6BA1" w:rsidP="00CA6BA1">
      <w:pPr>
        <w:pBdr>
          <w:bottom w:val="single" w:sz="4" w:space="2" w:color="CCCCCC"/>
        </w:pBdr>
        <w:spacing w:before="240" w:after="240"/>
      </w:pPr>
    </w:p>
    <w:p w14:paraId="77E291E5" w14:textId="06696206" w:rsidR="00CA6BA1" w:rsidRDefault="00CA6BA1" w:rsidP="00CA6BA1">
      <w:pPr>
        <w:pBdr>
          <w:bottom w:val="thick" w:sz="12" w:space="4" w:color="2E75B6"/>
        </w:pBdr>
        <w:spacing w:before="480" w:after="160"/>
      </w:pPr>
      <w:r>
        <w:rPr>
          <w:rFonts w:ascii="Arial" w:eastAsia="Arial" w:hAnsi="Arial" w:cs="Arial"/>
          <w:b/>
          <w:bCs/>
          <w:color w:val="1F4E79"/>
          <w:sz w:val="34"/>
          <w:szCs w:val="34"/>
        </w:rPr>
        <w:t>CORE KPI ANALYSIS: EFFORTS</w:t>
      </w:r>
      <w:r w:rsidR="00266456">
        <w:rPr>
          <w:rFonts w:ascii="Arial" w:eastAsia="Arial" w:hAnsi="Arial" w:cs="Arial"/>
          <w:b/>
          <w:bCs/>
          <w:color w:val="1F4E79"/>
          <w:sz w:val="34"/>
          <w:szCs w:val="34"/>
        </w:rPr>
        <w:t xml:space="preserve"> </w:t>
      </w:r>
      <w:r>
        <w:rPr>
          <w:rFonts w:ascii="Arial" w:eastAsia="Arial" w:hAnsi="Arial" w:cs="Arial"/>
          <w:b/>
          <w:bCs/>
          <w:color w:val="1F4E79"/>
          <w:sz w:val="34"/>
          <w:szCs w:val="34"/>
        </w:rPr>
        <w:t>&amp; OUTCOMES</w:t>
      </w:r>
    </w:p>
    <w:p w14:paraId="4A03EBD0" w14:textId="08ECBF34" w:rsidR="00CA6BA1" w:rsidRDefault="00CA6BA1" w:rsidP="00CA6BA1">
      <w:pPr>
        <w:spacing w:after="200"/>
      </w:pPr>
      <w:r>
        <w:rPr>
          <w:rFonts w:ascii="Arial" w:eastAsia="Arial" w:hAnsi="Arial" w:cs="Arial"/>
          <w:i/>
          <w:iCs/>
          <w:color w:val="555555"/>
          <w:sz w:val="24"/>
          <w:szCs w:val="24"/>
        </w:rPr>
        <w:t xml:space="preserve">KEY METRICS PERFORMANCE </w:t>
      </w:r>
      <w:r w:rsidR="00C64CB1">
        <w:rPr>
          <w:rFonts w:ascii="Arial" w:eastAsia="Arial" w:hAnsi="Arial" w:cs="Arial"/>
          <w:i/>
          <w:iCs/>
          <w:color w:val="555555"/>
          <w:sz w:val="24"/>
          <w:szCs w:val="24"/>
        </w:rPr>
        <w:t>-</w:t>
      </w:r>
      <w:r>
        <w:rPr>
          <w:rFonts w:ascii="Arial" w:eastAsia="Arial" w:hAnsi="Arial" w:cs="Arial"/>
          <w:i/>
          <w:iCs/>
          <w:color w:val="555555"/>
          <w:sz w:val="24"/>
          <w:szCs w:val="24"/>
        </w:rPr>
        <w:t xml:space="preserve"> Q1 2026</w:t>
      </w:r>
    </w:p>
    <w:p w14:paraId="137A5A84" w14:textId="77777777" w:rsidR="00CA6BA1" w:rsidRDefault="00CA6BA1" w:rsidP="00CA6BA1">
      <w:pPr>
        <w:spacing w:before="60" w:after="60"/>
      </w:pPr>
      <w:r>
        <w:rPr>
          <w:rFonts w:ascii="Arial" w:eastAsia="Arial" w:hAnsi="Arial" w:cs="Arial"/>
          <w:color w:val="555555"/>
          <w:sz w:val="22"/>
          <w:szCs w:val="22"/>
        </w:rPr>
        <w:lastRenderedPageBreak/>
        <w:t xml:space="preserve">The following table details the effort invested, </w:t>
      </w:r>
      <w:proofErr w:type="gramStart"/>
      <w:r>
        <w:rPr>
          <w:rFonts w:ascii="Arial" w:eastAsia="Arial" w:hAnsi="Arial" w:cs="Arial"/>
          <w:color w:val="555555"/>
          <w:sz w:val="22"/>
          <w:szCs w:val="22"/>
        </w:rPr>
        <w:t>outputs</w:t>
      </w:r>
      <w:proofErr w:type="gramEnd"/>
      <w:r>
        <w:rPr>
          <w:rFonts w:ascii="Arial" w:eastAsia="Arial" w:hAnsi="Arial" w:cs="Arial"/>
          <w:color w:val="555555"/>
          <w:sz w:val="22"/>
          <w:szCs w:val="22"/>
        </w:rPr>
        <w:t xml:space="preserve"> delivered, and outcomes achieved for each key Q1 initiative.</w:t>
      </w:r>
    </w:p>
    <w:p w14:paraId="57EF2629" w14:textId="77777777" w:rsidR="00CA6BA1" w:rsidRDefault="00CA6BA1" w:rsidP="00CA6BA1">
      <w:pPr>
        <w:spacing w:before="80" w:after="80"/>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5"/>
        <w:gridCol w:w="3115"/>
      </w:tblGrid>
      <w:tr w:rsidR="007A53F1" w14:paraId="4B2A71EA" w14:textId="77777777" w:rsidTr="2A31E234">
        <w:trPr>
          <w:trHeight w:val="233"/>
        </w:trPr>
        <w:tc>
          <w:tcPr>
            <w:tcW w:w="311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C97D32E" w14:textId="77777777" w:rsidR="007A53F1" w:rsidRPr="00A47B57" w:rsidRDefault="007A53F1" w:rsidP="00862086">
            <w:pPr>
              <w:jc w:val="center"/>
              <w:rPr>
                <w:b/>
                <w:bCs/>
              </w:rPr>
            </w:pPr>
            <w:r w:rsidRPr="00A47B57">
              <w:rPr>
                <w:rFonts w:ascii="Arial" w:eastAsia="Arial" w:hAnsi="Arial" w:cs="Arial"/>
                <w:b/>
                <w:bCs/>
                <w:color w:val="FFFFFF"/>
              </w:rPr>
              <w:t>KPI METRIC</w:t>
            </w:r>
          </w:p>
        </w:tc>
        <w:tc>
          <w:tcPr>
            <w:tcW w:w="311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78D4ED9" w14:textId="77777777" w:rsidR="007A53F1" w:rsidRDefault="007A53F1" w:rsidP="00862086">
            <w:pPr>
              <w:jc w:val="center"/>
            </w:pPr>
            <w:r>
              <w:rPr>
                <w:rFonts w:ascii="Arial" w:eastAsia="Arial" w:hAnsi="Arial" w:cs="Arial"/>
                <w:b/>
                <w:bCs/>
                <w:color w:val="FFFFFF"/>
              </w:rPr>
              <w:t>EFFORT</w:t>
            </w:r>
          </w:p>
        </w:tc>
        <w:tc>
          <w:tcPr>
            <w:tcW w:w="311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7AE0CB5" w14:textId="77777777" w:rsidR="007A53F1" w:rsidRDefault="007A53F1" w:rsidP="00862086">
            <w:pPr>
              <w:jc w:val="center"/>
            </w:pPr>
            <w:r>
              <w:rPr>
                <w:rFonts w:ascii="Arial" w:eastAsia="Arial" w:hAnsi="Arial" w:cs="Arial"/>
                <w:b/>
                <w:bCs/>
                <w:color w:val="FFFFFF"/>
              </w:rPr>
              <w:t>OUTCOME</w:t>
            </w:r>
          </w:p>
        </w:tc>
      </w:tr>
      <w:tr w:rsidR="00A47B57" w14:paraId="36B79D6F" w14:textId="77777777" w:rsidTr="00AB52F3">
        <w:trPr>
          <w:trHeight w:val="1177"/>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36610902" w14:textId="35998A0F" w:rsidR="00A47B57" w:rsidRPr="00A47B57" w:rsidRDefault="00A47B57" w:rsidP="00A47B57">
            <w:pPr>
              <w:rPr>
                <w:rFonts w:ascii="Arial" w:eastAsia="Arial" w:hAnsi="Arial" w:cs="Arial"/>
                <w:b/>
                <w:bCs/>
                <w:color w:val="1A1A1A"/>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A353E3" w14:textId="77777777" w:rsidR="00A47B57" w:rsidRDefault="00A47B57" w:rsidP="00A47B57">
            <w:r>
              <w:rPr>
                <w:rFonts w:ascii="Arial" w:eastAsia="Arial" w:hAnsi="Arial" w:cs="Arial"/>
                <w:color w:val="1A1A1A"/>
              </w:rPr>
              <w:t>Gathered requirements; designed expiry detection and reorder flow.</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ED25946" w14:textId="60BC4B4D" w:rsidR="00A47B57" w:rsidRDefault="00A47B57" w:rsidP="00A47B57">
            <w:pPr>
              <w:rPr>
                <w:rFonts w:ascii="Arial" w:eastAsia="Arial" w:hAnsi="Arial" w:cs="Arial"/>
                <w:color w:val="1A1A1A"/>
              </w:rPr>
            </w:pPr>
            <w:r w:rsidRPr="2A31E234">
              <w:rPr>
                <w:rFonts w:ascii="Arial" w:eastAsia="Arial" w:hAnsi="Arial" w:cs="Arial"/>
                <w:color w:val="1A1A1A"/>
              </w:rPr>
              <w:t>Seamless card renewal experience.</w:t>
            </w:r>
          </w:p>
        </w:tc>
      </w:tr>
      <w:tr w:rsidR="00A47B57" w14:paraId="04BD1D27" w14:textId="77777777" w:rsidTr="007E515F">
        <w:trPr>
          <w:trHeight w:val="1165"/>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3D1F7E58" w14:textId="4E1BA209" w:rsidR="00A47B57" w:rsidRPr="00A47B57" w:rsidRDefault="00A47B57" w:rsidP="00A47B57">
            <w:pPr>
              <w:rPr>
                <w:b/>
                <w:bCs/>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3ED9B2" w14:textId="77777777" w:rsidR="00A47B57" w:rsidRDefault="00A47B57" w:rsidP="00A47B57">
            <w:r>
              <w:rPr>
                <w:rFonts w:ascii="Arial" w:eastAsia="Arial" w:hAnsi="Arial" w:cs="Arial"/>
                <w:color w:val="1A1A1A"/>
              </w:rPr>
              <w:t>Requirements gathered from departments; work package submitted to ASC.</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51231F" w14:textId="77777777" w:rsidR="00A47B57" w:rsidRDefault="00A47B57" w:rsidP="00A47B57">
            <w:r>
              <w:rPr>
                <w:rFonts w:ascii="Arial" w:eastAsia="Arial" w:hAnsi="Arial" w:cs="Arial"/>
                <w:color w:val="1A1A1A"/>
              </w:rPr>
              <w:t>Currently in UAT phase; business transactions enabled cross-border.</w:t>
            </w:r>
          </w:p>
        </w:tc>
      </w:tr>
      <w:tr w:rsidR="00A47B57" w14:paraId="66E91B3A" w14:textId="77777777" w:rsidTr="00882F81">
        <w:trPr>
          <w:trHeight w:val="944"/>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6614202E" w14:textId="5978A208" w:rsidR="00A47B57" w:rsidRPr="00A47B57" w:rsidRDefault="00A47B57" w:rsidP="00A47B57">
            <w:pPr>
              <w:rPr>
                <w:b/>
                <w:bCs/>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237BB3" w14:textId="77777777" w:rsidR="00A47B57" w:rsidRDefault="00A47B57" w:rsidP="00A47B57">
            <w:r>
              <w:rPr>
                <w:rFonts w:ascii="Arial" w:eastAsia="Arial" w:hAnsi="Arial" w:cs="Arial"/>
                <w:color w:val="1A1A1A"/>
              </w:rPr>
              <w:t>Requirements gathered; work package submitted to ASC.</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99CA0D" w14:textId="77777777" w:rsidR="00A47B57" w:rsidRDefault="00A47B57" w:rsidP="00A47B57">
            <w:r>
              <w:rPr>
                <w:rFonts w:ascii="Arial" w:eastAsia="Arial" w:hAnsi="Arial" w:cs="Arial"/>
                <w:color w:val="1A1A1A"/>
              </w:rPr>
              <w:t>Feature submitted to Google Play Store.</w:t>
            </w:r>
          </w:p>
        </w:tc>
      </w:tr>
      <w:tr w:rsidR="00A47B57" w14:paraId="203E6275" w14:textId="77777777" w:rsidTr="002C4FD3">
        <w:trPr>
          <w:trHeight w:val="699"/>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17C67D5A" w14:textId="14A4F30C" w:rsidR="00A47B57" w:rsidRPr="00A47B57" w:rsidRDefault="00A47B57" w:rsidP="00A47B57">
            <w:pPr>
              <w:rPr>
                <w:b/>
                <w:bCs/>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C3B425" w14:textId="77777777" w:rsidR="00A47B57" w:rsidRDefault="00A47B57" w:rsidP="00A47B57">
            <w:r>
              <w:rPr>
                <w:rFonts w:ascii="Arial" w:eastAsia="Arial" w:hAnsi="Arial" w:cs="Arial"/>
                <w:color w:val="1A1A1A"/>
              </w:rPr>
              <w:t>Promotion removed; fee logic defined and provided to ASC.</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56350F" w14:textId="4B50E8E3" w:rsidR="00A47B57" w:rsidRDefault="00A47B57" w:rsidP="00A47B57">
            <w:r>
              <w:rPr>
                <w:rFonts w:ascii="Arial" w:eastAsia="Arial" w:hAnsi="Arial" w:cs="Arial"/>
                <w:color w:val="1A1A1A"/>
              </w:rPr>
              <w:t>In finalization stage - pending production deployment.</w:t>
            </w:r>
          </w:p>
        </w:tc>
      </w:tr>
      <w:tr w:rsidR="00A47B57" w14:paraId="7D3D4042" w14:textId="77777777" w:rsidTr="00F8166B">
        <w:trPr>
          <w:trHeight w:val="1177"/>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1453EC76" w14:textId="2EBDD1C4" w:rsidR="00A47B57" w:rsidRPr="00A47B57" w:rsidRDefault="00A47B57" w:rsidP="00A47B57">
            <w:pPr>
              <w:rPr>
                <w:b/>
                <w:bCs/>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A3290E" w14:textId="77777777" w:rsidR="00A47B57" w:rsidRDefault="00A47B57" w:rsidP="00A47B57">
            <w:r>
              <w:rPr>
                <w:rFonts w:ascii="Arial" w:eastAsia="Arial" w:hAnsi="Arial" w:cs="Arial"/>
                <w:color w:val="1A1A1A"/>
              </w:rPr>
              <w:t>Requirements submitted; IT scoped API integration, sandbox and environment config.</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4B7E68" w14:textId="66AA86F4" w:rsidR="00A47B57" w:rsidRDefault="00A47B57" w:rsidP="00A47B57">
            <w:r>
              <w:rPr>
                <w:rFonts w:ascii="Arial" w:eastAsia="Arial" w:hAnsi="Arial" w:cs="Arial"/>
                <w:color w:val="1A1A1A"/>
              </w:rPr>
              <w:t>In finalization phase - enhanced compliance visibility and security.</w:t>
            </w:r>
          </w:p>
        </w:tc>
      </w:tr>
      <w:tr w:rsidR="00A47B57" w14:paraId="3C3279EB" w14:textId="77777777" w:rsidTr="00EF30BB">
        <w:trPr>
          <w:trHeight w:val="919"/>
        </w:trPr>
        <w:tc>
          <w:tcPr>
            <w:tcW w:w="3115"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vAlign w:val="center"/>
          </w:tcPr>
          <w:p w14:paraId="31D71412" w14:textId="7B78272B" w:rsidR="00A47B57" w:rsidRPr="00A47B57" w:rsidRDefault="00A47B57" w:rsidP="00A47B57">
            <w:pPr>
              <w:rPr>
                <w:b/>
                <w:bCs/>
              </w:rPr>
            </w:pPr>
            <w:r w:rsidRPr="00A47B57">
              <w:rPr>
                <w:rFonts w:ascii="Arial" w:eastAsia="Arial" w:hAnsi="Arial" w:cs="Arial"/>
                <w:b/>
                <w:bCs/>
                <w:color w:val="1A1A1A"/>
              </w:rPr>
              <w:t>XYZ Item</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29C631" w14:textId="77777777" w:rsidR="00A47B57" w:rsidRDefault="00A47B57" w:rsidP="00A47B57">
            <w:r>
              <w:rPr>
                <w:rFonts w:ascii="Arial" w:eastAsia="Arial" w:hAnsi="Arial" w:cs="Arial"/>
                <w:color w:val="1A1A1A"/>
              </w:rPr>
              <w:t>Comprehensive gap analysis conducted across app and Back Office.</w:t>
            </w:r>
          </w:p>
        </w:tc>
        <w:tc>
          <w:tcPr>
            <w:tcW w:w="311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7784E8" w14:textId="4F51D951" w:rsidR="00A47B57" w:rsidRDefault="00A47B57" w:rsidP="00A47B57">
            <w:r>
              <w:rPr>
                <w:rFonts w:ascii="Arial" w:eastAsia="Arial" w:hAnsi="Arial" w:cs="Arial"/>
                <w:color w:val="1A1A1A"/>
              </w:rPr>
              <w:t>Finalization in progress - directly informs Q2 initiatives.</w:t>
            </w:r>
          </w:p>
        </w:tc>
      </w:tr>
    </w:tbl>
    <w:p w14:paraId="777C0AB4" w14:textId="77777777" w:rsidR="00CA6BA1" w:rsidRDefault="00CA6BA1" w:rsidP="00CA6BA1">
      <w:pPr>
        <w:spacing w:before="80" w:after="80"/>
      </w:pPr>
    </w:p>
    <w:p w14:paraId="6CB38F87" w14:textId="3CD85D9E" w:rsidR="00CA6BA1" w:rsidRDefault="00CA6BA1" w:rsidP="00CA6BA1">
      <w:pPr>
        <w:spacing w:before="180" w:after="60"/>
      </w:pPr>
      <w:r>
        <w:rPr>
          <w:rFonts w:ascii="Arial" w:eastAsia="Arial" w:hAnsi="Arial" w:cs="Arial"/>
          <w:b/>
          <w:bCs/>
          <w:color w:val="1A1A1A"/>
          <w:sz w:val="22"/>
          <w:szCs w:val="22"/>
        </w:rPr>
        <w:t xml:space="preserve">Q1 Deliverables </w:t>
      </w:r>
      <w:r w:rsidR="00C64CB1">
        <w:rPr>
          <w:rFonts w:ascii="Arial" w:eastAsia="Arial" w:hAnsi="Arial" w:cs="Arial"/>
          <w:b/>
          <w:bCs/>
          <w:color w:val="1A1A1A"/>
          <w:sz w:val="22"/>
          <w:szCs w:val="22"/>
        </w:rPr>
        <w:t>-</w:t>
      </w:r>
      <w:r>
        <w:rPr>
          <w:rFonts w:ascii="Arial" w:eastAsia="Arial" w:hAnsi="Arial" w:cs="Arial"/>
          <w:b/>
          <w:bCs/>
          <w:color w:val="1A1A1A"/>
          <w:sz w:val="22"/>
          <w:szCs w:val="22"/>
        </w:rPr>
        <w:t xml:space="preserve"> Detailed Notes</w:t>
      </w:r>
      <w:r w:rsidR="00FE55AD">
        <w:rPr>
          <w:rFonts w:ascii="Arial" w:eastAsia="Arial" w:hAnsi="Arial" w:cs="Arial"/>
          <w:b/>
          <w:bCs/>
          <w:color w:val="1A1A1A"/>
          <w:sz w:val="22"/>
          <w:szCs w:val="22"/>
        </w:rPr>
        <w:t xml:space="preserve"> </w:t>
      </w:r>
    </w:p>
    <w:p w14:paraId="3F961CDD" w14:textId="65082AA7" w:rsidR="00CA6BA1" w:rsidRDefault="161A118C" w:rsidP="2A31E234">
      <w:pPr>
        <w:spacing w:before="280" w:after="100"/>
        <w:rPr>
          <w:rFonts w:ascii="Arial" w:eastAsia="Arial" w:hAnsi="Arial" w:cs="Arial"/>
          <w:b/>
          <w:bCs/>
          <w:color w:val="2E75B6"/>
          <w:sz w:val="26"/>
          <w:szCs w:val="26"/>
        </w:rPr>
      </w:pPr>
      <w:r w:rsidRPr="2A31E234">
        <w:rPr>
          <w:rFonts w:ascii="Arial" w:eastAsia="Arial" w:hAnsi="Arial" w:cs="Arial"/>
          <w:b/>
          <w:bCs/>
          <w:color w:val="2E75B6"/>
          <w:sz w:val="26"/>
          <w:szCs w:val="26"/>
        </w:rPr>
        <w:t xml:space="preserve">1. </w:t>
      </w:r>
      <w:r w:rsidR="00A47B57" w:rsidRPr="00A47B57">
        <w:rPr>
          <w:rFonts w:ascii="Arial" w:eastAsia="Arial" w:hAnsi="Arial" w:cs="Arial"/>
          <w:b/>
          <w:bCs/>
          <w:color w:val="2E75B6"/>
          <w:sz w:val="26"/>
          <w:szCs w:val="26"/>
        </w:rPr>
        <w:t>XYZ Item</w:t>
      </w:r>
    </w:p>
    <w:p w14:paraId="7CDE16A2" w14:textId="004DAC6D" w:rsidR="00CA6BA1" w:rsidRDefault="00CA6BA1" w:rsidP="00CA6BA1">
      <w:pPr>
        <w:shd w:val="clear" w:color="auto" w:fill="E2EFDA"/>
        <w:spacing w:before="40" w:after="60"/>
      </w:pPr>
      <w:r>
        <w:rPr>
          <w:rFonts w:ascii="Arial" w:eastAsia="Arial" w:hAnsi="Arial" w:cs="Arial"/>
          <w:b/>
          <w:bCs/>
          <w:color w:val="1E6B3C"/>
          <w:sz w:val="18"/>
          <w:szCs w:val="18"/>
        </w:rPr>
        <w:t xml:space="preserve">  STATUS: COMPLETED </w:t>
      </w:r>
      <w:r w:rsidR="00C64CB1">
        <w:rPr>
          <w:rFonts w:ascii="Arial" w:eastAsia="Arial" w:hAnsi="Arial" w:cs="Arial"/>
          <w:b/>
          <w:bCs/>
          <w:color w:val="1E6B3C"/>
          <w:sz w:val="18"/>
          <w:szCs w:val="18"/>
        </w:rPr>
        <w:t>-</w:t>
      </w:r>
      <w:r>
        <w:rPr>
          <w:rFonts w:ascii="Arial" w:eastAsia="Arial" w:hAnsi="Arial" w:cs="Arial"/>
          <w:b/>
          <w:bCs/>
          <w:color w:val="1E6B3C"/>
          <w:sz w:val="18"/>
          <w:szCs w:val="18"/>
        </w:rPr>
        <w:t xml:space="preserve"> Q1 2026  </w:t>
      </w:r>
    </w:p>
    <w:p w14:paraId="6F174893" w14:textId="618A1751" w:rsidR="00CA6BA1" w:rsidRDefault="00CA6BA1" w:rsidP="00C1177A">
      <w:pPr>
        <w:spacing w:before="60" w:after="60"/>
        <w:jc w:val="both"/>
      </w:pPr>
      <w:r>
        <w:rPr>
          <w:rFonts w:ascii="Arial" w:eastAsia="Arial" w:hAnsi="Arial" w:cs="Arial"/>
          <w:color w:val="1A1A1A"/>
          <w:sz w:val="22"/>
          <w:szCs w:val="22"/>
        </w:rPr>
        <w:t>When a customer's physical</w:t>
      </w:r>
      <w:r w:rsidR="00DB7A30">
        <w:rPr>
          <w:rFonts w:ascii="Arial" w:eastAsia="Arial" w:hAnsi="Arial" w:cs="Arial"/>
          <w:color w:val="1A1A1A"/>
          <w:sz w:val="22"/>
          <w:szCs w:val="22"/>
        </w:rPr>
        <w:t>/virtual</w:t>
      </w:r>
      <w:r>
        <w:rPr>
          <w:rFonts w:ascii="Arial" w:eastAsia="Arial" w:hAnsi="Arial" w:cs="Arial"/>
          <w:color w:val="1A1A1A"/>
          <w:sz w:val="22"/>
          <w:szCs w:val="22"/>
        </w:rPr>
        <w:t xml:space="preserve"> card reaches its expiry date, the app automatically detects the status and prompts the user to reorder a new card. </w:t>
      </w:r>
    </w:p>
    <w:p w14:paraId="6B4815D4" w14:textId="656C3EA4" w:rsidR="00CA6BA1" w:rsidRDefault="161A118C" w:rsidP="2A31E234">
      <w:pPr>
        <w:spacing w:before="60" w:after="60"/>
        <w:jc w:val="both"/>
        <w:rPr>
          <w:rFonts w:ascii="Arial" w:eastAsia="Arial" w:hAnsi="Arial" w:cs="Arial"/>
          <w:color w:val="1A1A1A"/>
          <w:sz w:val="22"/>
          <w:szCs w:val="22"/>
        </w:rPr>
      </w:pPr>
      <w:r w:rsidRPr="2A31E234">
        <w:rPr>
          <w:rFonts w:ascii="Arial" w:eastAsia="Arial" w:hAnsi="Arial" w:cs="Arial"/>
          <w:color w:val="1A1A1A"/>
          <w:sz w:val="22"/>
          <w:szCs w:val="22"/>
        </w:rPr>
        <w:t xml:space="preserve">The user can reorder a new physical card by paying the applicable fee. Once the </w:t>
      </w:r>
      <w:proofErr w:type="gramStart"/>
      <w:r w:rsidRPr="2A31E234">
        <w:rPr>
          <w:rFonts w:ascii="Arial" w:eastAsia="Arial" w:hAnsi="Arial" w:cs="Arial"/>
          <w:color w:val="1A1A1A"/>
          <w:sz w:val="22"/>
          <w:szCs w:val="22"/>
        </w:rPr>
        <w:t>reorder</w:t>
      </w:r>
      <w:proofErr w:type="gramEnd"/>
      <w:r w:rsidRPr="2A31E234">
        <w:rPr>
          <w:rFonts w:ascii="Arial" w:eastAsia="Arial" w:hAnsi="Arial" w:cs="Arial"/>
          <w:color w:val="1A1A1A"/>
          <w:sz w:val="22"/>
          <w:szCs w:val="22"/>
        </w:rPr>
        <w:t xml:space="preserve"> is completed successfully, a virtual card immediately appears within the app. The activation process for the physical card remains </w:t>
      </w:r>
      <w:proofErr w:type="gramStart"/>
      <w:r w:rsidRPr="2A31E234">
        <w:rPr>
          <w:rFonts w:ascii="Arial" w:eastAsia="Arial" w:hAnsi="Arial" w:cs="Arial"/>
          <w:color w:val="1A1A1A"/>
          <w:sz w:val="22"/>
          <w:szCs w:val="22"/>
        </w:rPr>
        <w:t>exactly the same</w:t>
      </w:r>
      <w:proofErr w:type="gramEnd"/>
      <w:r w:rsidRPr="2A31E234">
        <w:rPr>
          <w:rFonts w:ascii="Arial" w:eastAsia="Arial" w:hAnsi="Arial" w:cs="Arial"/>
          <w:color w:val="1A1A1A"/>
          <w:sz w:val="22"/>
          <w:szCs w:val="22"/>
        </w:rPr>
        <w:t xml:space="preserve"> as the current activation flow. </w:t>
      </w:r>
    </w:p>
    <w:p w14:paraId="477A4B8B" w14:textId="73976EC5" w:rsidR="00CA6BA1" w:rsidRDefault="00CA6BA1" w:rsidP="00CA6BA1">
      <w:pPr>
        <w:spacing w:before="280" w:after="100"/>
      </w:pPr>
      <w:r>
        <w:rPr>
          <w:rFonts w:ascii="Arial" w:eastAsia="Arial" w:hAnsi="Arial" w:cs="Arial"/>
          <w:b/>
          <w:bCs/>
          <w:color w:val="2E75B6"/>
          <w:sz w:val="26"/>
          <w:szCs w:val="26"/>
        </w:rPr>
        <w:t xml:space="preserve">2. </w:t>
      </w:r>
      <w:r w:rsidR="00A47B57" w:rsidRPr="00A47B57">
        <w:rPr>
          <w:rFonts w:ascii="Arial" w:eastAsia="Arial" w:hAnsi="Arial" w:cs="Arial"/>
          <w:b/>
          <w:bCs/>
          <w:color w:val="2E75B6"/>
          <w:sz w:val="26"/>
          <w:szCs w:val="26"/>
        </w:rPr>
        <w:t>XYZ Item</w:t>
      </w:r>
    </w:p>
    <w:p w14:paraId="39B0F222" w14:textId="77777777" w:rsidR="00CA6BA1" w:rsidRDefault="00CA6BA1" w:rsidP="00CA6BA1">
      <w:pPr>
        <w:shd w:val="clear" w:color="auto" w:fill="D6E4F0"/>
        <w:spacing w:before="40" w:after="60"/>
      </w:pPr>
      <w:r>
        <w:rPr>
          <w:rFonts w:ascii="Arial" w:eastAsia="Arial" w:hAnsi="Arial" w:cs="Arial"/>
          <w:b/>
          <w:bCs/>
          <w:color w:val="2E75B6"/>
          <w:sz w:val="18"/>
          <w:szCs w:val="18"/>
        </w:rPr>
        <w:t xml:space="preserve">  STATUS: UAT PHASE  </w:t>
      </w:r>
    </w:p>
    <w:p w14:paraId="5445C5A3" w14:textId="77777777" w:rsidR="00CA6BA1" w:rsidRDefault="00CA6BA1" w:rsidP="00C1177A">
      <w:pPr>
        <w:spacing w:before="60" w:after="60"/>
        <w:jc w:val="both"/>
      </w:pPr>
      <w:r>
        <w:rPr>
          <w:rFonts w:ascii="Arial" w:eastAsia="Arial" w:hAnsi="Arial" w:cs="Arial"/>
          <w:color w:val="1A1A1A"/>
          <w:sz w:val="22"/>
          <w:szCs w:val="22"/>
        </w:rPr>
        <w:lastRenderedPageBreak/>
        <w:t xml:space="preserve">Cross border payment solution enabling businesses to make seamless international transactions. Initial requirements were gathered from departments, a work package was submitted to ASC, and ASC completed the </w:t>
      </w:r>
      <w:proofErr w:type="gramStart"/>
      <w:r>
        <w:rPr>
          <w:rFonts w:ascii="Arial" w:eastAsia="Arial" w:hAnsi="Arial" w:cs="Arial"/>
          <w:color w:val="1A1A1A"/>
          <w:sz w:val="22"/>
          <w:szCs w:val="22"/>
        </w:rPr>
        <w:t>build</w:t>
      </w:r>
      <w:proofErr w:type="gramEnd"/>
      <w:r>
        <w:rPr>
          <w:rFonts w:ascii="Arial" w:eastAsia="Arial" w:hAnsi="Arial" w:cs="Arial"/>
          <w:color w:val="1A1A1A"/>
          <w:sz w:val="22"/>
          <w:szCs w:val="22"/>
        </w:rPr>
        <w:t>. The work package has been received from ASC and is currently in the UAT phase.</w:t>
      </w:r>
    </w:p>
    <w:p w14:paraId="13BBDC67" w14:textId="412A0F9D" w:rsidR="00CA6BA1" w:rsidRDefault="00CA6BA1" w:rsidP="00CA6BA1">
      <w:pPr>
        <w:spacing w:before="280" w:after="100"/>
      </w:pPr>
      <w:r>
        <w:rPr>
          <w:rFonts w:ascii="Arial" w:eastAsia="Arial" w:hAnsi="Arial" w:cs="Arial"/>
          <w:b/>
          <w:bCs/>
          <w:color w:val="2E75B6"/>
          <w:sz w:val="26"/>
          <w:szCs w:val="26"/>
        </w:rPr>
        <w:t xml:space="preserve">3. </w:t>
      </w:r>
      <w:r w:rsidR="00A47B57" w:rsidRPr="00A47B57">
        <w:rPr>
          <w:rFonts w:ascii="Arial" w:eastAsia="Arial" w:hAnsi="Arial" w:cs="Arial"/>
          <w:b/>
          <w:bCs/>
          <w:color w:val="2E75B6"/>
          <w:sz w:val="26"/>
          <w:szCs w:val="26"/>
        </w:rPr>
        <w:t>XYZ Item</w:t>
      </w:r>
    </w:p>
    <w:p w14:paraId="29031B42" w14:textId="77777777" w:rsidR="00CA6BA1" w:rsidRDefault="00CA6BA1" w:rsidP="00CA6BA1">
      <w:pPr>
        <w:shd w:val="clear" w:color="auto" w:fill="EAD9F7"/>
        <w:spacing w:before="40" w:after="60"/>
      </w:pPr>
      <w:r>
        <w:rPr>
          <w:rFonts w:ascii="Arial" w:eastAsia="Arial" w:hAnsi="Arial" w:cs="Arial"/>
          <w:b/>
          <w:bCs/>
          <w:color w:val="5B2C8D"/>
          <w:sz w:val="18"/>
          <w:szCs w:val="18"/>
        </w:rPr>
        <w:t xml:space="preserve">  STATUS: GOOGLE PLAY STORE SUBMISSION  </w:t>
      </w:r>
    </w:p>
    <w:p w14:paraId="77398385" w14:textId="532C7BFB" w:rsidR="00CA6BA1" w:rsidRDefault="00CA6BA1" w:rsidP="00C1177A">
      <w:pPr>
        <w:spacing w:before="60" w:after="60"/>
        <w:jc w:val="both"/>
      </w:pPr>
      <w:r>
        <w:rPr>
          <w:rFonts w:ascii="Arial" w:eastAsia="Arial" w:hAnsi="Arial" w:cs="Arial"/>
          <w:color w:val="1A1A1A"/>
          <w:sz w:val="22"/>
          <w:szCs w:val="22"/>
        </w:rPr>
        <w:t xml:space="preserve">Stripe Tap to Pay integration for </w:t>
      </w:r>
      <w:r w:rsidR="00C1177A">
        <w:rPr>
          <w:rFonts w:ascii="Arial" w:eastAsia="Arial" w:hAnsi="Arial" w:cs="Arial"/>
          <w:color w:val="1A1A1A"/>
          <w:sz w:val="22"/>
          <w:szCs w:val="22"/>
        </w:rPr>
        <w:t>Accept card payments on NFC enables devices</w:t>
      </w:r>
      <w:r>
        <w:rPr>
          <w:rFonts w:ascii="Arial" w:eastAsia="Arial" w:hAnsi="Arial" w:cs="Arial"/>
          <w:color w:val="1A1A1A"/>
          <w:sz w:val="22"/>
          <w:szCs w:val="22"/>
        </w:rPr>
        <w:t xml:space="preserve">. Initial requirements were gathered, a work package was submitted to ASC, and ASC completed the </w:t>
      </w:r>
      <w:proofErr w:type="gramStart"/>
      <w:r>
        <w:rPr>
          <w:rFonts w:ascii="Arial" w:eastAsia="Arial" w:hAnsi="Arial" w:cs="Arial"/>
          <w:color w:val="1A1A1A"/>
          <w:sz w:val="22"/>
          <w:szCs w:val="22"/>
        </w:rPr>
        <w:t>build</w:t>
      </w:r>
      <w:proofErr w:type="gramEnd"/>
      <w:r>
        <w:rPr>
          <w:rFonts w:ascii="Arial" w:eastAsia="Arial" w:hAnsi="Arial" w:cs="Arial"/>
          <w:color w:val="1A1A1A"/>
          <w:sz w:val="22"/>
          <w:szCs w:val="22"/>
        </w:rPr>
        <w:t>. The feature is now in the Google Play Store submission stage.</w:t>
      </w:r>
      <w:r w:rsidR="00716D4C">
        <w:rPr>
          <w:rFonts w:ascii="Arial" w:eastAsia="Arial" w:hAnsi="Arial" w:cs="Arial"/>
          <w:color w:val="1A1A1A"/>
          <w:sz w:val="22"/>
          <w:szCs w:val="22"/>
        </w:rPr>
        <w:t xml:space="preserve"> </w:t>
      </w:r>
    </w:p>
    <w:p w14:paraId="74778FA2" w14:textId="6CAA8F69" w:rsidR="00CA6BA1" w:rsidRDefault="00CA6BA1" w:rsidP="00CA6BA1">
      <w:pPr>
        <w:spacing w:before="280" w:after="100"/>
      </w:pPr>
      <w:r>
        <w:rPr>
          <w:rFonts w:ascii="Arial" w:eastAsia="Arial" w:hAnsi="Arial" w:cs="Arial"/>
          <w:b/>
          <w:bCs/>
          <w:color w:val="2E75B6"/>
          <w:sz w:val="26"/>
          <w:szCs w:val="26"/>
        </w:rPr>
        <w:t xml:space="preserve">4. </w:t>
      </w:r>
      <w:r w:rsidR="00A47B57" w:rsidRPr="00A47B57">
        <w:rPr>
          <w:rFonts w:ascii="Arial" w:eastAsia="Arial" w:hAnsi="Arial" w:cs="Arial"/>
          <w:b/>
          <w:bCs/>
          <w:color w:val="2E75B6"/>
          <w:sz w:val="26"/>
          <w:szCs w:val="26"/>
        </w:rPr>
        <w:t>XYZ Item</w:t>
      </w:r>
    </w:p>
    <w:p w14:paraId="29CE1FAE" w14:textId="485BEA01" w:rsidR="00CA6BA1" w:rsidRDefault="00CA6BA1" w:rsidP="00CA6BA1">
      <w:pPr>
        <w:shd w:val="clear" w:color="auto" w:fill="FCE4D6"/>
        <w:spacing w:before="40" w:after="60"/>
      </w:pPr>
      <w:r>
        <w:rPr>
          <w:rFonts w:ascii="Arial" w:eastAsia="Arial" w:hAnsi="Arial" w:cs="Arial"/>
          <w:b/>
          <w:bCs/>
          <w:color w:val="C55A11"/>
          <w:sz w:val="18"/>
          <w:szCs w:val="18"/>
        </w:rPr>
        <w:t xml:space="preserve">  STATUS: FINALIZATION </w:t>
      </w:r>
      <w:r w:rsidR="00C64CB1">
        <w:rPr>
          <w:rFonts w:ascii="Arial" w:eastAsia="Arial" w:hAnsi="Arial" w:cs="Arial"/>
          <w:b/>
          <w:bCs/>
          <w:color w:val="C55A11"/>
          <w:sz w:val="18"/>
          <w:szCs w:val="18"/>
        </w:rPr>
        <w:t>-</w:t>
      </w:r>
      <w:r>
        <w:rPr>
          <w:rFonts w:ascii="Arial" w:eastAsia="Arial" w:hAnsi="Arial" w:cs="Arial"/>
          <w:b/>
          <w:bCs/>
          <w:color w:val="C55A11"/>
          <w:sz w:val="18"/>
          <w:szCs w:val="18"/>
        </w:rPr>
        <w:t xml:space="preserve"> PRE-PRODUCTION  </w:t>
      </w:r>
    </w:p>
    <w:p w14:paraId="63A22A5B" w14:textId="77777777" w:rsidR="00CA6BA1" w:rsidRDefault="00CA6BA1" w:rsidP="00571945">
      <w:pPr>
        <w:spacing w:before="60" w:after="60"/>
        <w:jc w:val="both"/>
      </w:pPr>
      <w:r>
        <w:rPr>
          <w:rFonts w:ascii="Arial" w:eastAsia="Arial" w:hAnsi="Arial" w:cs="Arial"/>
          <w:color w:val="1A1A1A"/>
          <w:sz w:val="22"/>
          <w:szCs w:val="22"/>
        </w:rPr>
        <w:t xml:space="preserve">Removal of promotional pricing for business customers with introduction of standard fee charging. Business pricing logic was provided to ASC, who completed the </w:t>
      </w:r>
      <w:proofErr w:type="gramStart"/>
      <w:r>
        <w:rPr>
          <w:rFonts w:ascii="Arial" w:eastAsia="Arial" w:hAnsi="Arial" w:cs="Arial"/>
          <w:color w:val="1A1A1A"/>
          <w:sz w:val="22"/>
          <w:szCs w:val="22"/>
        </w:rPr>
        <w:t>build</w:t>
      </w:r>
      <w:proofErr w:type="gramEnd"/>
      <w:r>
        <w:rPr>
          <w:rFonts w:ascii="Arial" w:eastAsia="Arial" w:hAnsi="Arial" w:cs="Arial"/>
          <w:color w:val="1A1A1A"/>
          <w:sz w:val="22"/>
          <w:szCs w:val="22"/>
        </w:rPr>
        <w:t xml:space="preserve"> and testing in the pre-production environment. Currently in finalization stage ahead of production deployment.</w:t>
      </w:r>
    </w:p>
    <w:p w14:paraId="5F3FBE39" w14:textId="3BEF5F47" w:rsidR="00CA6BA1" w:rsidRDefault="00CA6BA1" w:rsidP="00CA6BA1">
      <w:pPr>
        <w:spacing w:before="280" w:after="100"/>
      </w:pPr>
      <w:r>
        <w:rPr>
          <w:rFonts w:ascii="Arial" w:eastAsia="Arial" w:hAnsi="Arial" w:cs="Arial"/>
          <w:b/>
          <w:bCs/>
          <w:color w:val="2E75B6"/>
          <w:sz w:val="26"/>
          <w:szCs w:val="26"/>
        </w:rPr>
        <w:t xml:space="preserve">5. </w:t>
      </w:r>
      <w:r w:rsidR="00A47B57" w:rsidRPr="00A47B57">
        <w:rPr>
          <w:rFonts w:ascii="Arial" w:eastAsia="Arial" w:hAnsi="Arial" w:cs="Arial"/>
          <w:b/>
          <w:bCs/>
          <w:color w:val="2E75B6"/>
          <w:sz w:val="26"/>
          <w:szCs w:val="26"/>
        </w:rPr>
        <w:t>XYZ Item</w:t>
      </w:r>
    </w:p>
    <w:p w14:paraId="2B717064" w14:textId="77777777" w:rsidR="00CA6BA1" w:rsidRDefault="00CA6BA1" w:rsidP="00CA6BA1">
      <w:pPr>
        <w:shd w:val="clear" w:color="auto" w:fill="FCE4D6"/>
        <w:spacing w:before="40" w:after="60"/>
      </w:pPr>
      <w:r>
        <w:rPr>
          <w:rFonts w:ascii="Arial" w:eastAsia="Arial" w:hAnsi="Arial" w:cs="Arial"/>
          <w:b/>
          <w:bCs/>
          <w:color w:val="C55A11"/>
          <w:sz w:val="18"/>
          <w:szCs w:val="18"/>
        </w:rPr>
        <w:t xml:space="preserve">  STATUS: FINALIZATION PHASE  </w:t>
      </w:r>
    </w:p>
    <w:p w14:paraId="39F18472" w14:textId="77777777" w:rsidR="00CA6BA1" w:rsidRDefault="00CA6BA1" w:rsidP="00AB1E04">
      <w:pPr>
        <w:spacing w:before="60" w:after="60"/>
        <w:jc w:val="both"/>
      </w:pPr>
      <w:r>
        <w:rPr>
          <w:rFonts w:ascii="Arial" w:eastAsia="Arial" w:hAnsi="Arial" w:cs="Arial"/>
          <w:color w:val="1A1A1A"/>
          <w:sz w:val="22"/>
          <w:szCs w:val="22"/>
        </w:rPr>
        <w:t xml:space="preserve">Migration of the Checkout (CKO) integration from Frames to Flow for the Add Funds and Checkout journeys. This migration enhances compliance visibility, strengthens security, and improves the user payment experience. Requirements were submitted and ASC completed the </w:t>
      </w:r>
      <w:proofErr w:type="gramStart"/>
      <w:r>
        <w:rPr>
          <w:rFonts w:ascii="Arial" w:eastAsia="Arial" w:hAnsi="Arial" w:cs="Arial"/>
          <w:color w:val="1A1A1A"/>
          <w:sz w:val="22"/>
          <w:szCs w:val="22"/>
        </w:rPr>
        <w:t>build</w:t>
      </w:r>
      <w:proofErr w:type="gramEnd"/>
      <w:r>
        <w:rPr>
          <w:rFonts w:ascii="Arial" w:eastAsia="Arial" w:hAnsi="Arial" w:cs="Arial"/>
          <w:color w:val="1A1A1A"/>
          <w:sz w:val="22"/>
          <w:szCs w:val="22"/>
        </w:rPr>
        <w:t>. The IT team is handling API integration, sandbox setup, testing, and environment configuration.</w:t>
      </w:r>
    </w:p>
    <w:p w14:paraId="0172D446" w14:textId="029869C1" w:rsidR="00CA6BA1" w:rsidRDefault="00CA6BA1" w:rsidP="00CA6BA1">
      <w:pPr>
        <w:spacing w:before="280" w:after="100"/>
      </w:pPr>
      <w:r>
        <w:rPr>
          <w:rFonts w:ascii="Arial" w:eastAsia="Arial" w:hAnsi="Arial" w:cs="Arial"/>
          <w:b/>
          <w:bCs/>
          <w:color w:val="2E75B6"/>
          <w:sz w:val="26"/>
          <w:szCs w:val="26"/>
        </w:rPr>
        <w:t xml:space="preserve">6. </w:t>
      </w:r>
      <w:r w:rsidR="00A47B57" w:rsidRPr="00A47B57">
        <w:rPr>
          <w:rFonts w:ascii="Arial" w:eastAsia="Arial" w:hAnsi="Arial" w:cs="Arial"/>
          <w:b/>
          <w:bCs/>
          <w:color w:val="2E75B6"/>
          <w:sz w:val="26"/>
          <w:szCs w:val="26"/>
        </w:rPr>
        <w:t>XYZ Item</w:t>
      </w:r>
    </w:p>
    <w:p w14:paraId="2D462027" w14:textId="77777777" w:rsidR="00CA6BA1" w:rsidRDefault="00CA6BA1" w:rsidP="00CA6BA1">
      <w:pPr>
        <w:shd w:val="clear" w:color="auto" w:fill="FCE4D6"/>
        <w:spacing w:before="40" w:after="60"/>
      </w:pPr>
      <w:r>
        <w:rPr>
          <w:rFonts w:ascii="Arial" w:eastAsia="Arial" w:hAnsi="Arial" w:cs="Arial"/>
          <w:b/>
          <w:bCs/>
          <w:color w:val="C55A11"/>
          <w:sz w:val="18"/>
          <w:szCs w:val="18"/>
        </w:rPr>
        <w:t xml:space="preserve">  STATUS: FINALIZATION  </w:t>
      </w:r>
    </w:p>
    <w:p w14:paraId="764C3DC6" w14:textId="77777777" w:rsidR="00CA6BA1" w:rsidRDefault="00CA6BA1" w:rsidP="00AB1E04">
      <w:pPr>
        <w:spacing w:before="60" w:after="60"/>
        <w:jc w:val="both"/>
      </w:pPr>
      <w:r>
        <w:rPr>
          <w:rFonts w:ascii="Arial" w:eastAsia="Arial" w:hAnsi="Arial" w:cs="Arial"/>
          <w:color w:val="1A1A1A"/>
          <w:sz w:val="22"/>
          <w:szCs w:val="22"/>
        </w:rPr>
        <w:t>A comprehensive audit to identify gaps in the app and Back Office. The audit is in the finalization stages and findings will directly drive the Q2 roadmap.</w:t>
      </w:r>
    </w:p>
    <w:p w14:paraId="65EAD6D1" w14:textId="77777777" w:rsidR="00CA6BA1" w:rsidRDefault="00CA6BA1" w:rsidP="00CA6BA1">
      <w:pPr>
        <w:pBdr>
          <w:bottom w:val="single" w:sz="4" w:space="2" w:color="CCCCCC"/>
        </w:pBdr>
        <w:spacing w:before="240" w:after="240"/>
      </w:pPr>
    </w:p>
    <w:p w14:paraId="7D3FF826" w14:textId="31642A79" w:rsidR="00CA6BA1" w:rsidRDefault="00CA6BA1" w:rsidP="00CA7820">
      <w:pPr>
        <w:pBdr>
          <w:bottom w:val="thick" w:sz="12" w:space="4" w:color="2E75B6"/>
        </w:pBdr>
        <w:spacing w:before="480" w:after="160"/>
      </w:pPr>
      <w:r>
        <w:rPr>
          <w:rFonts w:ascii="Arial" w:eastAsia="Arial" w:hAnsi="Arial" w:cs="Arial"/>
          <w:b/>
          <w:bCs/>
          <w:color w:val="1F4E79"/>
          <w:sz w:val="34"/>
          <w:szCs w:val="34"/>
        </w:rPr>
        <w:t xml:space="preserve">Q2 INITIATIVES </w:t>
      </w:r>
      <w:r w:rsidR="00CA7820" w:rsidRPr="00CA7820">
        <w:rPr>
          <w:rFonts w:ascii="Arial" w:eastAsia="Arial" w:hAnsi="Arial" w:cs="Arial"/>
          <w:b/>
          <w:bCs/>
          <w:color w:val="1F4E79"/>
          <w:sz w:val="34"/>
          <w:szCs w:val="34"/>
        </w:rPr>
        <w:t>UPCOMING PRIORITIES</w:t>
      </w:r>
    </w:p>
    <w:p w14:paraId="337D2560" w14:textId="77777777" w:rsidR="00CA6BA1" w:rsidRPr="00637D72" w:rsidRDefault="00CA6BA1" w:rsidP="00CA6BA1">
      <w:pPr>
        <w:spacing w:before="80" w:after="80"/>
        <w:rPr>
          <w:rFonts w:ascii="Arial" w:hAnsi="Arial" w:cs="Arial"/>
        </w:rPr>
      </w:pPr>
    </w:p>
    <w:p w14:paraId="4CC69FF5" w14:textId="02DE0EE8" w:rsidR="00637D72" w:rsidRPr="00637D72" w:rsidRDefault="00637D72" w:rsidP="00637D72">
      <w:pPr>
        <w:spacing w:before="280" w:after="120"/>
        <w:jc w:val="both"/>
        <w:rPr>
          <w:rFonts w:ascii="Arial" w:hAnsi="Arial" w:cs="Arial"/>
        </w:rPr>
      </w:pPr>
      <w:r w:rsidRPr="00637D72">
        <w:rPr>
          <w:rFonts w:ascii="Arial" w:hAnsi="Arial" w:cs="Arial"/>
          <w:b/>
          <w:bCs/>
          <w:color w:val="2E75B6"/>
          <w:sz w:val="26"/>
          <w:szCs w:val="26"/>
        </w:rPr>
        <w:t xml:space="preserve">1. </w:t>
      </w:r>
      <w:r w:rsidR="00A47B57" w:rsidRPr="00A47B57">
        <w:rPr>
          <w:rFonts w:ascii="Arial" w:eastAsia="Arial" w:hAnsi="Arial" w:cs="Arial"/>
          <w:b/>
          <w:bCs/>
          <w:color w:val="2E75B6"/>
          <w:sz w:val="26"/>
          <w:szCs w:val="26"/>
        </w:rPr>
        <w:t>XYZ Item</w:t>
      </w:r>
    </w:p>
    <w:p w14:paraId="7AF36513" w14:textId="77777777" w:rsidR="00637D72" w:rsidRPr="00637D72" w:rsidRDefault="00637D72" w:rsidP="00637D72">
      <w:pPr>
        <w:spacing w:before="60" w:after="60"/>
        <w:jc w:val="both"/>
        <w:rPr>
          <w:rFonts w:ascii="Arial" w:hAnsi="Arial" w:cs="Arial"/>
          <w:sz w:val="22"/>
          <w:szCs w:val="22"/>
        </w:rPr>
      </w:pPr>
      <w:r w:rsidRPr="00637D72">
        <w:rPr>
          <w:rFonts w:ascii="Arial" w:hAnsi="Arial" w:cs="Arial"/>
          <w:sz w:val="22"/>
          <w:szCs w:val="22"/>
        </w:rPr>
        <w:t>Revamp the business account onboarding experience to reduce friction, minimize the number of clicks, and create a more intuitive flow for new business customers.</w:t>
      </w:r>
    </w:p>
    <w:p w14:paraId="66797965" w14:textId="77777777" w:rsidR="00637D72" w:rsidRPr="00637D72" w:rsidRDefault="00637D72" w:rsidP="00637D72">
      <w:pPr>
        <w:spacing w:before="60" w:after="60"/>
        <w:jc w:val="both"/>
        <w:rPr>
          <w:rFonts w:ascii="Arial" w:hAnsi="Arial" w:cs="Arial"/>
        </w:rPr>
      </w:pPr>
    </w:p>
    <w:p w14:paraId="5D32FC52" w14:textId="08E132D8" w:rsidR="00637D72" w:rsidRPr="00637D72" w:rsidRDefault="00637D72" w:rsidP="00637D72">
      <w:pPr>
        <w:spacing w:before="280" w:after="120"/>
        <w:jc w:val="both"/>
        <w:rPr>
          <w:rFonts w:ascii="Arial" w:hAnsi="Arial" w:cs="Arial"/>
        </w:rPr>
      </w:pPr>
      <w:r w:rsidRPr="00637D72">
        <w:rPr>
          <w:rFonts w:ascii="Arial" w:hAnsi="Arial" w:cs="Arial"/>
          <w:b/>
          <w:bCs/>
          <w:color w:val="2E75B6"/>
          <w:sz w:val="26"/>
          <w:szCs w:val="26"/>
        </w:rPr>
        <w:t xml:space="preserve">2. </w:t>
      </w:r>
      <w:r w:rsidR="00A47B57" w:rsidRPr="00A47B57">
        <w:rPr>
          <w:rFonts w:ascii="Arial" w:eastAsia="Arial" w:hAnsi="Arial" w:cs="Arial"/>
          <w:b/>
          <w:bCs/>
          <w:color w:val="2E75B6"/>
          <w:sz w:val="26"/>
          <w:szCs w:val="26"/>
        </w:rPr>
        <w:t>XYZ Item</w:t>
      </w:r>
    </w:p>
    <w:p w14:paraId="0806AD75" w14:textId="77777777" w:rsidR="00637D72" w:rsidRPr="00637D72" w:rsidRDefault="00637D72" w:rsidP="00637D72">
      <w:pPr>
        <w:spacing w:before="60" w:after="60"/>
        <w:jc w:val="both"/>
        <w:rPr>
          <w:rFonts w:ascii="Arial" w:eastAsia="Arial" w:hAnsi="Arial" w:cs="Arial"/>
          <w:color w:val="1A1A1A"/>
          <w:sz w:val="22"/>
          <w:szCs w:val="22"/>
        </w:rPr>
      </w:pPr>
      <w:r w:rsidRPr="00637D72">
        <w:rPr>
          <w:rFonts w:ascii="Arial" w:eastAsia="Arial" w:hAnsi="Arial" w:cs="Arial"/>
          <w:color w:val="1A1A1A"/>
          <w:sz w:val="22"/>
          <w:szCs w:val="22"/>
        </w:rPr>
        <w:t xml:space="preserve">Identify gaps and </w:t>
      </w:r>
      <w:proofErr w:type="spellStart"/>
      <w:r w:rsidRPr="00637D72">
        <w:rPr>
          <w:rFonts w:ascii="Arial" w:eastAsia="Arial" w:hAnsi="Arial" w:cs="Arial"/>
          <w:color w:val="1A1A1A"/>
          <w:sz w:val="22"/>
          <w:szCs w:val="22"/>
        </w:rPr>
        <w:t>analyse</w:t>
      </w:r>
      <w:proofErr w:type="spellEnd"/>
      <w:r w:rsidRPr="00637D72">
        <w:rPr>
          <w:rFonts w:ascii="Arial" w:eastAsia="Arial" w:hAnsi="Arial" w:cs="Arial"/>
          <w:color w:val="1A1A1A"/>
          <w:sz w:val="22"/>
          <w:szCs w:val="22"/>
        </w:rPr>
        <w:t xml:space="preserve"> edge cases in the onboarding and KYC/KYB decision trees for both consumer and business accounts. Validate backend logic, frontend implementation, and API endpoints to ensure end-to-end accuracy and compliance.</w:t>
      </w:r>
    </w:p>
    <w:p w14:paraId="033928EA" w14:textId="77777777" w:rsidR="00637D72" w:rsidRPr="00637D72" w:rsidRDefault="00637D72" w:rsidP="00637D72">
      <w:pPr>
        <w:spacing w:before="60" w:after="60"/>
        <w:jc w:val="both"/>
        <w:rPr>
          <w:rFonts w:ascii="Arial" w:hAnsi="Arial" w:cs="Arial"/>
        </w:rPr>
      </w:pPr>
    </w:p>
    <w:p w14:paraId="42E35074" w14:textId="06BE4EE7" w:rsidR="00637D72" w:rsidRPr="00637D72" w:rsidRDefault="00637D72" w:rsidP="00637D72">
      <w:pPr>
        <w:spacing w:before="280" w:after="120"/>
        <w:jc w:val="both"/>
        <w:rPr>
          <w:rFonts w:ascii="Arial" w:hAnsi="Arial" w:cs="Arial"/>
        </w:rPr>
      </w:pPr>
      <w:r w:rsidRPr="00637D72">
        <w:rPr>
          <w:rFonts w:ascii="Arial" w:hAnsi="Arial" w:cs="Arial"/>
          <w:b/>
          <w:bCs/>
          <w:color w:val="2E75B6"/>
          <w:sz w:val="26"/>
          <w:szCs w:val="26"/>
        </w:rPr>
        <w:t xml:space="preserve">3. </w:t>
      </w:r>
      <w:r w:rsidR="00A47B57" w:rsidRPr="00A47B57">
        <w:rPr>
          <w:rFonts w:ascii="Arial" w:eastAsia="Arial" w:hAnsi="Arial" w:cs="Arial"/>
          <w:b/>
          <w:bCs/>
          <w:color w:val="2E75B6"/>
          <w:sz w:val="26"/>
          <w:szCs w:val="26"/>
        </w:rPr>
        <w:t>XYZ Item</w:t>
      </w:r>
    </w:p>
    <w:p w14:paraId="25925BDE" w14:textId="77777777" w:rsidR="00637D72" w:rsidRPr="00637D72" w:rsidRDefault="00637D72" w:rsidP="00637D72">
      <w:pPr>
        <w:spacing w:before="60" w:after="60"/>
        <w:jc w:val="both"/>
        <w:rPr>
          <w:rFonts w:ascii="Arial" w:eastAsia="Arial" w:hAnsi="Arial" w:cs="Arial"/>
          <w:color w:val="1A1A1A"/>
          <w:sz w:val="22"/>
          <w:szCs w:val="22"/>
        </w:rPr>
      </w:pPr>
      <w:r w:rsidRPr="00637D72">
        <w:rPr>
          <w:rFonts w:ascii="Arial" w:eastAsia="Arial" w:hAnsi="Arial" w:cs="Arial"/>
          <w:color w:val="1A1A1A"/>
          <w:sz w:val="22"/>
          <w:szCs w:val="22"/>
        </w:rPr>
        <w:t xml:space="preserve">Validate backend logic, frontend implementation, and API endpoints for the </w:t>
      </w:r>
      <w:proofErr w:type="gramStart"/>
      <w:r w:rsidRPr="00637D72">
        <w:rPr>
          <w:rFonts w:ascii="Arial" w:eastAsia="Arial" w:hAnsi="Arial" w:cs="Arial"/>
          <w:color w:val="1A1A1A"/>
          <w:sz w:val="22"/>
          <w:szCs w:val="22"/>
        </w:rPr>
        <w:t>payments</w:t>
      </w:r>
      <w:proofErr w:type="gramEnd"/>
      <w:r w:rsidRPr="00637D72">
        <w:rPr>
          <w:rFonts w:ascii="Arial" w:eastAsia="Arial" w:hAnsi="Arial" w:cs="Arial"/>
          <w:color w:val="1A1A1A"/>
          <w:sz w:val="22"/>
          <w:szCs w:val="22"/>
        </w:rPr>
        <w:t xml:space="preserve"> decision trees. Covers both consumer and business payment flows to ensure accuracy, completeness, and reliability.</w:t>
      </w:r>
    </w:p>
    <w:p w14:paraId="7ADB2970" w14:textId="77777777" w:rsidR="00637D72" w:rsidRPr="00637D72" w:rsidRDefault="00637D72" w:rsidP="00637D72">
      <w:pPr>
        <w:spacing w:before="60" w:after="60"/>
        <w:jc w:val="both"/>
        <w:rPr>
          <w:rFonts w:ascii="Arial" w:hAnsi="Arial" w:cs="Arial"/>
        </w:rPr>
      </w:pPr>
    </w:p>
    <w:p w14:paraId="44D1AD11" w14:textId="6E5887EC" w:rsidR="00637D72" w:rsidRPr="00637D72" w:rsidRDefault="00637D72" w:rsidP="00637D72">
      <w:pPr>
        <w:spacing w:before="280" w:after="120"/>
        <w:jc w:val="both"/>
        <w:rPr>
          <w:rFonts w:ascii="Arial" w:hAnsi="Arial" w:cs="Arial"/>
        </w:rPr>
      </w:pPr>
      <w:r w:rsidRPr="00637D72">
        <w:rPr>
          <w:rFonts w:ascii="Arial" w:hAnsi="Arial" w:cs="Arial"/>
          <w:b/>
          <w:bCs/>
          <w:color w:val="2E75B6"/>
          <w:sz w:val="26"/>
          <w:szCs w:val="26"/>
        </w:rPr>
        <w:t xml:space="preserve">4. </w:t>
      </w:r>
      <w:r w:rsidR="00A47B57" w:rsidRPr="00A47B57">
        <w:rPr>
          <w:rFonts w:ascii="Arial" w:eastAsia="Arial" w:hAnsi="Arial" w:cs="Arial"/>
          <w:b/>
          <w:bCs/>
          <w:color w:val="2E75B6"/>
          <w:sz w:val="26"/>
          <w:szCs w:val="26"/>
        </w:rPr>
        <w:t>XYZ Item</w:t>
      </w:r>
    </w:p>
    <w:p w14:paraId="3AE936EC" w14:textId="77777777" w:rsidR="00637D72" w:rsidRPr="00637D72" w:rsidRDefault="00637D72" w:rsidP="00637D72">
      <w:pPr>
        <w:spacing w:before="60" w:after="60"/>
        <w:jc w:val="both"/>
        <w:rPr>
          <w:rFonts w:ascii="Arial" w:eastAsia="Arial" w:hAnsi="Arial" w:cs="Arial"/>
          <w:color w:val="1A1A1A"/>
          <w:sz w:val="22"/>
          <w:szCs w:val="22"/>
        </w:rPr>
      </w:pPr>
      <w:r w:rsidRPr="00637D72">
        <w:rPr>
          <w:rFonts w:ascii="Arial" w:eastAsia="Arial" w:hAnsi="Arial" w:cs="Arial"/>
          <w:color w:val="1A1A1A"/>
          <w:sz w:val="22"/>
          <w:szCs w:val="22"/>
        </w:rPr>
        <w:t>Enable the issuance of business cards — both physical and virtual — for AU (Australian) business accounts via Stripe. This extends card issuance capability to the business segment.</w:t>
      </w:r>
    </w:p>
    <w:p w14:paraId="1FECDC18" w14:textId="77777777" w:rsidR="00637D72" w:rsidRPr="00637D72" w:rsidRDefault="00637D72" w:rsidP="00637D72">
      <w:pPr>
        <w:spacing w:before="60" w:after="60"/>
        <w:jc w:val="both"/>
        <w:rPr>
          <w:rFonts w:ascii="Arial" w:hAnsi="Arial" w:cs="Arial"/>
        </w:rPr>
      </w:pPr>
    </w:p>
    <w:p w14:paraId="56FA16CE" w14:textId="77777777" w:rsidR="00A47B57" w:rsidRDefault="5E504D5A" w:rsidP="00A47B57">
      <w:pPr>
        <w:spacing w:before="280" w:after="120"/>
        <w:jc w:val="both"/>
        <w:rPr>
          <w:rFonts w:ascii="Arial" w:eastAsia="Arial" w:hAnsi="Arial" w:cs="Arial"/>
          <w:color w:val="1A1A1A"/>
          <w:sz w:val="22"/>
          <w:szCs w:val="22"/>
        </w:rPr>
      </w:pPr>
      <w:r w:rsidRPr="2A31E234">
        <w:rPr>
          <w:rFonts w:ascii="Arial" w:hAnsi="Arial" w:cs="Arial"/>
          <w:b/>
          <w:bCs/>
          <w:color w:val="2E75B6"/>
          <w:sz w:val="26"/>
          <w:szCs w:val="26"/>
        </w:rPr>
        <w:t xml:space="preserve">5. </w:t>
      </w:r>
      <w:r w:rsidR="00A47B57" w:rsidRPr="00A47B57">
        <w:rPr>
          <w:rFonts w:ascii="Arial" w:eastAsia="Arial" w:hAnsi="Arial" w:cs="Arial"/>
          <w:b/>
          <w:bCs/>
          <w:color w:val="2E75B6"/>
          <w:sz w:val="26"/>
          <w:szCs w:val="26"/>
        </w:rPr>
        <w:t>XYZ Item</w:t>
      </w:r>
      <w:r w:rsidR="00A47B57" w:rsidRPr="00EA11FB">
        <w:rPr>
          <w:rFonts w:ascii="Arial" w:eastAsia="Arial" w:hAnsi="Arial" w:cs="Arial"/>
          <w:color w:val="1A1A1A"/>
          <w:sz w:val="22"/>
          <w:szCs w:val="22"/>
        </w:rPr>
        <w:t xml:space="preserve"> </w:t>
      </w:r>
    </w:p>
    <w:p w14:paraId="07C0811E" w14:textId="1F0D2967" w:rsidR="00637D72" w:rsidRPr="00637D72" w:rsidRDefault="00EA11FB" w:rsidP="00A47B57">
      <w:pPr>
        <w:spacing w:before="280" w:after="120"/>
        <w:jc w:val="both"/>
        <w:rPr>
          <w:rFonts w:ascii="Arial" w:hAnsi="Arial" w:cs="Arial"/>
        </w:rPr>
      </w:pPr>
      <w:r w:rsidRPr="00EA11FB">
        <w:rPr>
          <w:rFonts w:ascii="Arial" w:eastAsia="Arial" w:hAnsi="Arial" w:cs="Arial"/>
          <w:color w:val="1A1A1A"/>
          <w:sz w:val="22"/>
          <w:szCs w:val="22"/>
        </w:rPr>
        <w:t>Set up a comprehensive product analytics system to monitor</w:t>
      </w:r>
      <w:r w:rsidR="5E504D5A" w:rsidRPr="2A31E234">
        <w:rPr>
          <w:rFonts w:ascii="Arial" w:eastAsia="Arial" w:hAnsi="Arial" w:cs="Arial"/>
          <w:color w:val="1A1A1A"/>
          <w:sz w:val="22"/>
          <w:szCs w:val="22"/>
        </w:rPr>
        <w:t xml:space="preserve"> customer </w:t>
      </w:r>
      <w:r w:rsidRPr="00EA11FB">
        <w:rPr>
          <w:rFonts w:ascii="Arial" w:eastAsia="Arial" w:hAnsi="Arial" w:cs="Arial"/>
          <w:color w:val="1A1A1A"/>
          <w:sz w:val="22"/>
          <w:szCs w:val="22"/>
        </w:rPr>
        <w:t xml:space="preserve">behavior, </w:t>
      </w:r>
      <w:r w:rsidR="5E504D5A" w:rsidRPr="2A31E234">
        <w:rPr>
          <w:rFonts w:ascii="Arial" w:eastAsia="Arial" w:hAnsi="Arial" w:cs="Arial"/>
          <w:color w:val="1A1A1A"/>
          <w:sz w:val="22"/>
          <w:szCs w:val="22"/>
        </w:rPr>
        <w:t xml:space="preserve">identify </w:t>
      </w:r>
      <w:r w:rsidRPr="00EA11FB">
        <w:rPr>
          <w:rFonts w:ascii="Arial" w:eastAsia="Arial" w:hAnsi="Arial" w:cs="Arial"/>
          <w:color w:val="1A1A1A"/>
          <w:sz w:val="22"/>
          <w:szCs w:val="22"/>
        </w:rPr>
        <w:t>friction points,</w:t>
      </w:r>
      <w:r w:rsidR="5E504D5A" w:rsidRPr="2A31E234">
        <w:rPr>
          <w:rFonts w:ascii="Arial" w:eastAsia="Arial" w:hAnsi="Arial" w:cs="Arial"/>
          <w:color w:val="1A1A1A"/>
          <w:sz w:val="22"/>
          <w:szCs w:val="22"/>
        </w:rPr>
        <w:t xml:space="preserve"> and </w:t>
      </w:r>
      <w:r w:rsidRPr="00EA11FB">
        <w:rPr>
          <w:rFonts w:ascii="Arial" w:eastAsia="Arial" w:hAnsi="Arial" w:cs="Arial"/>
          <w:color w:val="1A1A1A"/>
          <w:sz w:val="22"/>
          <w:szCs w:val="22"/>
        </w:rPr>
        <w:t>track</w:t>
      </w:r>
      <w:r w:rsidR="5E504D5A" w:rsidRPr="2A31E234">
        <w:rPr>
          <w:rFonts w:ascii="Arial" w:eastAsia="Arial" w:hAnsi="Arial" w:cs="Arial"/>
          <w:color w:val="1A1A1A"/>
          <w:sz w:val="22"/>
          <w:szCs w:val="22"/>
        </w:rPr>
        <w:t xml:space="preserve"> drop-off rates </w:t>
      </w:r>
      <w:r w:rsidRPr="00EA11FB">
        <w:rPr>
          <w:rFonts w:ascii="Arial" w:eastAsia="Arial" w:hAnsi="Arial" w:cs="Arial"/>
          <w:color w:val="1A1A1A"/>
          <w:sz w:val="22"/>
          <w:szCs w:val="22"/>
        </w:rPr>
        <w:t>across</w:t>
      </w:r>
      <w:r w:rsidR="5E504D5A" w:rsidRPr="2A31E234">
        <w:rPr>
          <w:rFonts w:ascii="Arial" w:eastAsia="Arial" w:hAnsi="Arial" w:cs="Arial"/>
          <w:color w:val="1A1A1A"/>
          <w:sz w:val="22"/>
          <w:szCs w:val="22"/>
        </w:rPr>
        <w:t xml:space="preserve"> consumer and business accounts</w:t>
      </w:r>
      <w:r w:rsidRPr="00EA11FB">
        <w:rPr>
          <w:rFonts w:ascii="Arial" w:eastAsia="Arial" w:hAnsi="Arial" w:cs="Arial"/>
          <w:color w:val="1A1A1A"/>
          <w:sz w:val="22"/>
          <w:szCs w:val="22"/>
        </w:rPr>
        <w:t xml:space="preserve">. This will involve integrating </w:t>
      </w:r>
      <w:r w:rsidRPr="00EA11FB">
        <w:rPr>
          <w:rFonts w:ascii="Arial" w:eastAsia="Arial" w:hAnsi="Arial" w:cs="Arial"/>
          <w:b/>
          <w:bCs/>
          <w:color w:val="1A1A1A"/>
          <w:sz w:val="22"/>
          <w:szCs w:val="22"/>
        </w:rPr>
        <w:t>ACE Analytics</w:t>
      </w:r>
      <w:r w:rsidRPr="00EA11FB">
        <w:rPr>
          <w:rFonts w:ascii="Arial" w:eastAsia="Arial" w:hAnsi="Arial" w:cs="Arial"/>
          <w:color w:val="1A1A1A"/>
          <w:sz w:val="22"/>
          <w:szCs w:val="22"/>
        </w:rPr>
        <w:t xml:space="preserve"> and/or </w:t>
      </w:r>
      <w:proofErr w:type="spellStart"/>
      <w:r w:rsidRPr="00EA11FB">
        <w:rPr>
          <w:rFonts w:ascii="Arial" w:eastAsia="Arial" w:hAnsi="Arial" w:cs="Arial"/>
          <w:b/>
          <w:bCs/>
          <w:color w:val="1A1A1A"/>
          <w:sz w:val="22"/>
          <w:szCs w:val="22"/>
        </w:rPr>
        <w:t>UXCam</w:t>
      </w:r>
      <w:proofErr w:type="spellEnd"/>
      <w:r w:rsidRPr="00EA11FB">
        <w:rPr>
          <w:rFonts w:ascii="Arial" w:eastAsia="Arial" w:hAnsi="Arial" w:cs="Arial"/>
          <w:color w:val="1A1A1A"/>
          <w:sz w:val="22"/>
          <w:szCs w:val="22"/>
        </w:rPr>
        <w:t xml:space="preserve"> to enable data-driven insights and continuous product improvements.</w:t>
      </w:r>
    </w:p>
    <w:p w14:paraId="7F2601E2" w14:textId="4D9020EB" w:rsidR="00637D72" w:rsidRPr="00637D72" w:rsidRDefault="00637D72" w:rsidP="00637D72">
      <w:pPr>
        <w:spacing w:before="280" w:after="120"/>
        <w:jc w:val="both"/>
        <w:rPr>
          <w:rFonts w:ascii="Arial" w:hAnsi="Arial" w:cs="Arial"/>
        </w:rPr>
      </w:pPr>
      <w:r w:rsidRPr="00637D72">
        <w:rPr>
          <w:rFonts w:ascii="Arial" w:hAnsi="Arial" w:cs="Arial"/>
          <w:b/>
          <w:bCs/>
          <w:color w:val="2E75B6"/>
          <w:sz w:val="26"/>
          <w:szCs w:val="26"/>
        </w:rPr>
        <w:t xml:space="preserve">6. </w:t>
      </w:r>
      <w:r w:rsidR="00A47B57" w:rsidRPr="00A47B57">
        <w:rPr>
          <w:rFonts w:ascii="Arial" w:eastAsia="Arial" w:hAnsi="Arial" w:cs="Arial"/>
          <w:b/>
          <w:bCs/>
          <w:color w:val="2E75B6"/>
          <w:sz w:val="26"/>
          <w:szCs w:val="26"/>
        </w:rPr>
        <w:t>XYZ Item</w:t>
      </w:r>
    </w:p>
    <w:p w14:paraId="70233ED3" w14:textId="77777777" w:rsidR="00637D72" w:rsidRPr="00637D72" w:rsidRDefault="00637D72" w:rsidP="00637D72">
      <w:pPr>
        <w:spacing w:before="60" w:after="60"/>
        <w:jc w:val="both"/>
        <w:rPr>
          <w:rFonts w:ascii="Arial" w:eastAsia="Arial" w:hAnsi="Arial" w:cs="Arial"/>
          <w:color w:val="1A1A1A"/>
          <w:sz w:val="22"/>
          <w:szCs w:val="22"/>
        </w:rPr>
      </w:pPr>
      <w:r w:rsidRPr="00637D72">
        <w:rPr>
          <w:rFonts w:ascii="Arial" w:eastAsia="Arial" w:hAnsi="Arial" w:cs="Arial"/>
          <w:color w:val="1A1A1A"/>
          <w:sz w:val="22"/>
          <w:szCs w:val="22"/>
        </w:rPr>
        <w:t>Revamp the transaction flow across all payment types to improve the end-to-end user experience. This initiative applies to both consumer and business accounts and aims to reduce friction and increase payment success rates.</w:t>
      </w:r>
    </w:p>
    <w:p w14:paraId="140592C4" w14:textId="77777777" w:rsidR="00CA6BA1" w:rsidRPr="00637D72" w:rsidRDefault="00CA6BA1" w:rsidP="00CA6BA1">
      <w:pPr>
        <w:pBdr>
          <w:bottom w:val="single" w:sz="4" w:space="2" w:color="CCCCCC"/>
        </w:pBdr>
        <w:spacing w:before="240" w:after="240"/>
        <w:rPr>
          <w:rFonts w:ascii="Arial" w:hAnsi="Arial" w:cs="Arial"/>
        </w:rPr>
      </w:pPr>
    </w:p>
    <w:p w14:paraId="34DC2765" w14:textId="1C848ECC" w:rsidR="00CA6BA1" w:rsidRDefault="00CA6BA1" w:rsidP="00CA6BA1">
      <w:pPr>
        <w:pBdr>
          <w:bottom w:val="thick" w:sz="12" w:space="4" w:color="2E75B6"/>
        </w:pBdr>
        <w:spacing w:before="480" w:after="160"/>
      </w:pPr>
      <w:r>
        <w:rPr>
          <w:rFonts w:ascii="Arial" w:eastAsia="Arial" w:hAnsi="Arial" w:cs="Arial"/>
          <w:b/>
          <w:bCs/>
          <w:color w:val="1F4E79"/>
          <w:sz w:val="34"/>
          <w:szCs w:val="34"/>
        </w:rPr>
        <w:t xml:space="preserve">Q2 </w:t>
      </w:r>
      <w:r w:rsidR="00C64CB1">
        <w:rPr>
          <w:rFonts w:ascii="Arial" w:eastAsia="Arial" w:hAnsi="Arial" w:cs="Arial"/>
          <w:b/>
          <w:bCs/>
          <w:color w:val="1F4E79"/>
          <w:sz w:val="34"/>
          <w:szCs w:val="34"/>
        </w:rPr>
        <w:t>-</w:t>
      </w:r>
      <w:r>
        <w:rPr>
          <w:rFonts w:ascii="Arial" w:eastAsia="Arial" w:hAnsi="Arial" w:cs="Arial"/>
          <w:b/>
          <w:bCs/>
          <w:color w:val="1F4E79"/>
          <w:sz w:val="34"/>
          <w:szCs w:val="34"/>
        </w:rPr>
        <w:t xml:space="preserve"> PRODUCT ROADMAP (2026)</w:t>
      </w:r>
    </w:p>
    <w:p w14:paraId="7CE01E63" w14:textId="53283234" w:rsidR="00CA6BA1" w:rsidRDefault="00CA6BA1" w:rsidP="00CA6BA1">
      <w:pPr>
        <w:spacing w:after="200"/>
      </w:pPr>
      <w:r>
        <w:rPr>
          <w:rFonts w:ascii="Arial" w:eastAsia="Arial" w:hAnsi="Arial" w:cs="Arial"/>
          <w:i/>
          <w:iCs/>
          <w:color w:val="555555"/>
          <w:sz w:val="24"/>
          <w:szCs w:val="24"/>
        </w:rPr>
        <w:t>April – June 2026 | Core Projects &amp; Initiatives</w:t>
      </w:r>
    </w:p>
    <w:p w14:paraId="77EC87FE" w14:textId="77777777" w:rsidR="00CA6BA1" w:rsidRDefault="00CA6BA1" w:rsidP="00CA6BA1">
      <w:pPr>
        <w:spacing w:before="80" w:after="80"/>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959"/>
        <w:gridCol w:w="2250"/>
        <w:gridCol w:w="2160"/>
      </w:tblGrid>
      <w:tr w:rsidR="006F49BA" w14:paraId="11A69B6D" w14:textId="77777777" w:rsidTr="006F49BA">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82A0885" w14:textId="77777777" w:rsidR="006F49BA" w:rsidRDefault="006F49BA" w:rsidP="00862086">
            <w:pPr>
              <w:jc w:val="center"/>
            </w:pPr>
            <w:r>
              <w:rPr>
                <w:rFonts w:ascii="Arial" w:eastAsia="Arial" w:hAnsi="Arial" w:cs="Arial"/>
                <w:b/>
                <w:bCs/>
                <w:color w:val="FFFFFF"/>
              </w:rPr>
              <w:t>MONTH</w:t>
            </w:r>
          </w:p>
        </w:tc>
        <w:tc>
          <w:tcPr>
            <w:tcW w:w="295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F95A9DD" w14:textId="77777777" w:rsidR="006F49BA" w:rsidRDefault="006F49BA" w:rsidP="00862086">
            <w:pPr>
              <w:jc w:val="center"/>
            </w:pPr>
            <w:r>
              <w:rPr>
                <w:rFonts w:ascii="Arial" w:eastAsia="Arial" w:hAnsi="Arial" w:cs="Arial"/>
                <w:b/>
                <w:bCs/>
                <w:color w:val="FFFFFF"/>
              </w:rPr>
              <w:t>CORE PROJECT</w:t>
            </w:r>
          </w:p>
        </w:tc>
        <w:tc>
          <w:tcPr>
            <w:tcW w:w="2250" w:type="dxa"/>
            <w:tcBorders>
              <w:top w:val="single" w:sz="1" w:space="0" w:color="CCCCCC"/>
              <w:left w:val="single" w:sz="1" w:space="0" w:color="CCCCCC"/>
              <w:bottom w:val="single" w:sz="1" w:space="0" w:color="CCCCCC"/>
              <w:right w:val="single" w:sz="1" w:space="0" w:color="CCCCCC"/>
            </w:tcBorders>
            <w:shd w:val="clear" w:color="auto" w:fill="1F4E79"/>
          </w:tcPr>
          <w:p w14:paraId="5A15755A" w14:textId="75CB1C24" w:rsidR="006F49BA" w:rsidRDefault="006F49BA" w:rsidP="005A51F3">
            <w:pPr>
              <w:jc w:val="center"/>
              <w:rPr>
                <w:rFonts w:ascii="Arial" w:eastAsia="Arial" w:hAnsi="Arial" w:cs="Arial"/>
                <w:b/>
                <w:bCs/>
                <w:color w:val="FFFFFF"/>
              </w:rPr>
            </w:pPr>
            <w:r>
              <w:rPr>
                <w:rFonts w:ascii="Arial" w:eastAsia="Arial" w:hAnsi="Arial" w:cs="Arial"/>
                <w:b/>
                <w:bCs/>
                <w:color w:val="FFFFFF"/>
              </w:rPr>
              <w:t>Product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BA24B10" w14:textId="08E526FD" w:rsidR="006F49BA" w:rsidRDefault="006F49BA" w:rsidP="00862086">
            <w:pPr>
              <w:jc w:val="center"/>
            </w:pPr>
            <w:r>
              <w:rPr>
                <w:rFonts w:ascii="Arial" w:eastAsia="Arial" w:hAnsi="Arial" w:cs="Arial"/>
                <w:b/>
                <w:bCs/>
                <w:color w:val="FFFFFF"/>
              </w:rPr>
              <w:t>STATUS</w:t>
            </w:r>
          </w:p>
        </w:tc>
      </w:tr>
      <w:tr w:rsidR="00A47B57" w14:paraId="67A32978"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3FA56C3B" w14:textId="0947664C" w:rsidR="00A47B57" w:rsidRPr="005A1BAB" w:rsidRDefault="00A47B57" w:rsidP="00A47B57">
            <w:pPr>
              <w:jc w:val="center"/>
              <w:rPr>
                <w:rFonts w:ascii="Arial" w:eastAsia="Arial" w:hAnsi="Arial" w:cs="Arial"/>
                <w:b/>
                <w:bCs/>
                <w:color w:val="2E75B6"/>
              </w:rPr>
            </w:pPr>
            <w:r>
              <w:rPr>
                <w:rFonts w:ascii="Arial" w:eastAsia="Arial" w:hAnsi="Arial" w:cs="Arial"/>
                <w:b/>
                <w:bCs/>
                <w:color w:val="2E75B6"/>
              </w:rPr>
              <w:t>May-June</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35DFC9" w14:textId="32B3BDA4" w:rsidR="00A47B57" w:rsidRPr="005A1BAB"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2175B39A" w14:textId="0C039987" w:rsidR="00A47B57" w:rsidRDefault="00A47B57" w:rsidP="00A47B57">
            <w:pPr>
              <w:jc w:val="center"/>
              <w:rPr>
                <w:rFonts w:ascii="Arial" w:eastAsia="Arial" w:hAnsi="Arial" w:cs="Arial"/>
                <w:color w:val="1A1A1A"/>
              </w:rPr>
            </w:pPr>
            <w:r>
              <w:rPr>
                <w:rFonts w:ascii="Arial" w:eastAsia="Arial" w:hAnsi="Arial" w:cs="Arial"/>
                <w:color w:val="1A1A1A"/>
              </w:rPr>
              <w:t>Business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D6FF61" w14:textId="31BC5781" w:rsidR="00A47B57" w:rsidRPr="005A1BAB" w:rsidRDefault="00A47B57" w:rsidP="00A47B57">
            <w:pPr>
              <w:rPr>
                <w:rFonts w:ascii="Arial" w:eastAsia="Arial" w:hAnsi="Arial" w:cs="Arial"/>
                <w:color w:val="1A1A1A"/>
              </w:rPr>
            </w:pPr>
            <w:r>
              <w:rPr>
                <w:rFonts w:ascii="Arial" w:eastAsia="Arial" w:hAnsi="Arial" w:cs="Arial"/>
                <w:color w:val="1A1A1A"/>
              </w:rPr>
              <w:t>In Progress</w:t>
            </w:r>
          </w:p>
        </w:tc>
      </w:tr>
      <w:tr w:rsidR="00A47B57" w14:paraId="0ABC2D7F"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97AC06D" w14:textId="35F5EC27" w:rsidR="00A47B57" w:rsidRDefault="00A47B57" w:rsidP="00A47B57">
            <w:pPr>
              <w:jc w:val="center"/>
            </w:pPr>
            <w:r>
              <w:rPr>
                <w:rFonts w:ascii="Arial" w:eastAsia="Arial" w:hAnsi="Arial" w:cs="Arial"/>
                <w:b/>
                <w:bCs/>
                <w:color w:val="2E75B6"/>
              </w:rPr>
              <w:t>May</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34FBA6" w14:textId="09E5200C"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22CD38E0" w14:textId="4EB2F46F" w:rsidR="00A47B57" w:rsidRDefault="00A47B57" w:rsidP="00A47B57">
            <w:pPr>
              <w:jc w:val="center"/>
              <w:rPr>
                <w:rFonts w:ascii="Arial" w:eastAsia="Arial" w:hAnsi="Arial" w:cs="Arial"/>
                <w:color w:val="1A1A1A"/>
              </w:rPr>
            </w:pPr>
            <w:r>
              <w:rPr>
                <w:rFonts w:ascii="Arial" w:eastAsia="Arial" w:hAnsi="Arial" w:cs="Arial"/>
                <w:color w:val="1A1A1A"/>
              </w:rPr>
              <w:t>Business + Consumer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CA6F86F" w14:textId="4F858C4F" w:rsidR="00A47B57" w:rsidRDefault="00A47B57" w:rsidP="00A47B57">
            <w:r>
              <w:rPr>
                <w:rFonts w:ascii="Arial" w:eastAsia="Arial" w:hAnsi="Arial" w:cs="Arial"/>
                <w:color w:val="1A1A1A"/>
              </w:rPr>
              <w:t>Planned</w:t>
            </w:r>
          </w:p>
        </w:tc>
      </w:tr>
      <w:tr w:rsidR="00A47B57" w14:paraId="1A74C76E"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02A04BA" w14:textId="35F3A05C" w:rsidR="00A47B57" w:rsidRDefault="00A47B57" w:rsidP="00A47B57">
            <w:pPr>
              <w:jc w:val="center"/>
            </w:pPr>
            <w:r>
              <w:rPr>
                <w:rFonts w:ascii="Arial" w:eastAsia="Arial" w:hAnsi="Arial" w:cs="Arial"/>
                <w:b/>
                <w:bCs/>
                <w:color w:val="2E75B6"/>
              </w:rPr>
              <w:t>June</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043820" w14:textId="651317ED"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3A7687CA" w14:textId="621C32A7" w:rsidR="00A47B57" w:rsidRDefault="00A47B57" w:rsidP="00A47B57">
            <w:pPr>
              <w:jc w:val="center"/>
              <w:rPr>
                <w:rFonts w:ascii="Arial" w:eastAsia="Arial" w:hAnsi="Arial" w:cs="Arial"/>
                <w:color w:val="1A1A1A"/>
              </w:rPr>
            </w:pPr>
            <w:r>
              <w:rPr>
                <w:rFonts w:ascii="Arial" w:eastAsia="Arial" w:hAnsi="Arial" w:cs="Arial"/>
                <w:color w:val="1A1A1A"/>
              </w:rPr>
              <w:t>Business + Consumer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E9F47A" w14:textId="25077E3A" w:rsidR="00A47B57" w:rsidRDefault="00A47B57" w:rsidP="00A47B57">
            <w:r>
              <w:rPr>
                <w:rFonts w:ascii="Arial" w:eastAsia="Arial" w:hAnsi="Arial" w:cs="Arial"/>
                <w:color w:val="1A1A1A"/>
              </w:rPr>
              <w:t>Planned</w:t>
            </w:r>
          </w:p>
        </w:tc>
      </w:tr>
      <w:tr w:rsidR="00A47B57" w14:paraId="2080A266"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D138E99" w14:textId="2E53EF62" w:rsidR="00A47B57" w:rsidRDefault="00A47B57" w:rsidP="00A47B57">
            <w:pPr>
              <w:jc w:val="center"/>
            </w:pPr>
            <w:r>
              <w:rPr>
                <w:rFonts w:ascii="Arial" w:eastAsia="Arial" w:hAnsi="Arial" w:cs="Arial"/>
                <w:b/>
                <w:bCs/>
                <w:color w:val="1E6B3C"/>
              </w:rPr>
              <w:t>May-July</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522992" w14:textId="2889DDA7"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6DF36A6F" w14:textId="78FBAB3C" w:rsidR="00A47B57" w:rsidRDefault="00A47B57" w:rsidP="00A47B57">
            <w:pPr>
              <w:jc w:val="center"/>
              <w:rPr>
                <w:rFonts w:ascii="Arial" w:eastAsia="Arial" w:hAnsi="Arial" w:cs="Arial"/>
                <w:color w:val="1A1A1A"/>
              </w:rPr>
            </w:pPr>
            <w:r>
              <w:rPr>
                <w:rFonts w:ascii="Arial" w:eastAsia="Arial" w:hAnsi="Arial" w:cs="Arial"/>
                <w:color w:val="1A1A1A"/>
              </w:rPr>
              <w:t>Business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11A366" w14:textId="7C5BEF2C" w:rsidR="00A47B57" w:rsidRDefault="00A47B57" w:rsidP="00A47B57">
            <w:r>
              <w:rPr>
                <w:rFonts w:ascii="Arial" w:eastAsia="Arial" w:hAnsi="Arial" w:cs="Arial"/>
                <w:color w:val="1A1A1A"/>
              </w:rPr>
              <w:t>Planned</w:t>
            </w:r>
          </w:p>
        </w:tc>
      </w:tr>
      <w:tr w:rsidR="00A47B57" w14:paraId="598BF19F"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1E2DC87" w14:textId="635BA5C3" w:rsidR="00A47B57" w:rsidRDefault="00A47B57" w:rsidP="00A47B57">
            <w:pPr>
              <w:jc w:val="center"/>
            </w:pPr>
            <w:r>
              <w:rPr>
                <w:rFonts w:ascii="Arial" w:eastAsia="Arial" w:hAnsi="Arial" w:cs="Arial"/>
                <w:b/>
                <w:bCs/>
                <w:color w:val="1E6B3C"/>
              </w:rPr>
              <w:t>May-June</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32E6BB" w14:textId="4C09217D"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5772F019" w14:textId="77777777" w:rsidR="00A47B57" w:rsidRDefault="00A47B57" w:rsidP="00A47B57">
            <w:pPr>
              <w:spacing w:line="276" w:lineRule="auto"/>
              <w:jc w:val="center"/>
              <w:rPr>
                <w:rFonts w:ascii="Arial" w:eastAsia="Arial" w:hAnsi="Arial" w:cs="Arial"/>
                <w:color w:val="1A1A1A"/>
                <w:kern w:val="2"/>
                <w14:ligatures w14:val="standardContextual"/>
              </w:rPr>
            </w:pPr>
            <w:r>
              <w:rPr>
                <w:rFonts w:ascii="Arial" w:eastAsia="Arial" w:hAnsi="Arial" w:cs="Arial"/>
                <w:color w:val="1A1A1A"/>
                <w:kern w:val="2"/>
                <w14:ligatures w14:val="standardContextual"/>
              </w:rPr>
              <w:t>Business + Consumer</w:t>
            </w:r>
          </w:p>
          <w:p w14:paraId="0179714B" w14:textId="77777777" w:rsidR="00A47B57" w:rsidRDefault="00A47B57" w:rsidP="00A47B57">
            <w:pPr>
              <w:jc w:val="center"/>
              <w:rPr>
                <w:rFonts w:ascii="Arial" w:eastAsia="Arial" w:hAnsi="Arial" w:cs="Arial"/>
                <w:color w:val="1A1A1A"/>
              </w:rPr>
            </w:pP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6CA7CE8" w14:textId="0D89FB46" w:rsidR="00A47B57" w:rsidRDefault="00A47B57" w:rsidP="00A47B57">
            <w:r>
              <w:rPr>
                <w:rFonts w:ascii="Arial" w:eastAsia="Arial" w:hAnsi="Arial" w:cs="Arial"/>
                <w:color w:val="1A1A1A"/>
              </w:rPr>
              <w:t>Planned</w:t>
            </w:r>
          </w:p>
        </w:tc>
      </w:tr>
      <w:tr w:rsidR="00A47B57" w14:paraId="46126D84"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8C135BA" w14:textId="77777777" w:rsidR="00A47B57" w:rsidRDefault="00A47B57" w:rsidP="00A47B57">
            <w:pPr>
              <w:jc w:val="center"/>
            </w:pPr>
            <w:r>
              <w:rPr>
                <w:rFonts w:ascii="Arial" w:eastAsia="Arial" w:hAnsi="Arial" w:cs="Arial"/>
                <w:b/>
                <w:bCs/>
                <w:color w:val="1E6B3C"/>
              </w:rPr>
              <w:t>May</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372006" w14:textId="15569FBD"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5E7E5CDC" w14:textId="5699FD18" w:rsidR="00A47B57" w:rsidRDefault="00A47B57" w:rsidP="00A47B57">
            <w:pPr>
              <w:jc w:val="center"/>
              <w:rPr>
                <w:rFonts w:ascii="Arial" w:eastAsia="Arial" w:hAnsi="Arial" w:cs="Arial"/>
                <w:color w:val="1A1A1A"/>
              </w:rPr>
            </w:pPr>
            <w:r w:rsidRPr="005A51F3">
              <w:rPr>
                <w:rFonts w:ascii="Arial" w:eastAsia="Arial" w:hAnsi="Arial" w:cs="Arial"/>
                <w:color w:val="1A1A1A"/>
              </w:rPr>
              <w:t>Business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8D45EE4" w14:textId="19DA15AD" w:rsidR="00A47B57" w:rsidRDefault="00A47B57" w:rsidP="00A47B57">
            <w:r>
              <w:rPr>
                <w:rFonts w:ascii="Arial" w:eastAsia="Arial" w:hAnsi="Arial" w:cs="Arial"/>
                <w:color w:val="1A1A1A"/>
              </w:rPr>
              <w:t>Planned</w:t>
            </w:r>
          </w:p>
        </w:tc>
      </w:tr>
      <w:tr w:rsidR="00A47B57" w14:paraId="7EF8B9F3" w14:textId="77777777" w:rsidTr="00913412">
        <w:tc>
          <w:tcPr>
            <w:tcW w:w="20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4C003087" w14:textId="77777777" w:rsidR="00A47B57" w:rsidRDefault="00A47B57" w:rsidP="00A47B57">
            <w:pPr>
              <w:jc w:val="center"/>
            </w:pPr>
            <w:r>
              <w:rPr>
                <w:rFonts w:ascii="Arial" w:eastAsia="Arial" w:hAnsi="Arial" w:cs="Arial"/>
                <w:b/>
                <w:bCs/>
                <w:color w:val="C55A11"/>
              </w:rPr>
              <w:lastRenderedPageBreak/>
              <w:t>June</w:t>
            </w:r>
          </w:p>
        </w:tc>
        <w:tc>
          <w:tcPr>
            <w:tcW w:w="295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528123" w14:textId="373ADBA5" w:rsidR="00A47B57" w:rsidRPr="005A51F3" w:rsidRDefault="00A47B57" w:rsidP="00A47B57">
            <w:pPr>
              <w:rPr>
                <w:rFonts w:ascii="Arial" w:eastAsia="Arial" w:hAnsi="Arial" w:cs="Arial"/>
                <w:b/>
                <w:bCs/>
                <w:color w:val="1A1A1A"/>
              </w:rPr>
            </w:pPr>
            <w:r w:rsidRPr="004E0B78">
              <w:t>XYZ Item</w:t>
            </w:r>
          </w:p>
        </w:tc>
        <w:tc>
          <w:tcPr>
            <w:tcW w:w="2250" w:type="dxa"/>
            <w:tcBorders>
              <w:top w:val="single" w:sz="1" w:space="0" w:color="CCCCCC"/>
              <w:left w:val="single" w:sz="1" w:space="0" w:color="CCCCCC"/>
              <w:bottom w:val="single" w:sz="1" w:space="0" w:color="CCCCCC"/>
              <w:right w:val="single" w:sz="1" w:space="0" w:color="CCCCCC"/>
            </w:tcBorders>
          </w:tcPr>
          <w:p w14:paraId="1525F2BC" w14:textId="77777777" w:rsidR="00A47B57" w:rsidRDefault="00A47B57" w:rsidP="00A47B57">
            <w:pPr>
              <w:spacing w:line="276" w:lineRule="auto"/>
              <w:jc w:val="center"/>
              <w:rPr>
                <w:rFonts w:ascii="Arial" w:eastAsia="Arial" w:hAnsi="Arial" w:cs="Arial"/>
                <w:color w:val="1A1A1A"/>
                <w:kern w:val="2"/>
                <w14:ligatures w14:val="standardContextual"/>
              </w:rPr>
            </w:pPr>
            <w:r>
              <w:rPr>
                <w:rFonts w:ascii="Arial" w:eastAsia="Arial" w:hAnsi="Arial" w:cs="Arial"/>
                <w:color w:val="1A1A1A"/>
                <w:kern w:val="2"/>
                <w14:ligatures w14:val="standardContextual"/>
              </w:rPr>
              <w:t>Business + Consumer</w:t>
            </w:r>
          </w:p>
          <w:p w14:paraId="7A51FF9E" w14:textId="77777777" w:rsidR="00A47B57" w:rsidRDefault="00A47B57" w:rsidP="00A47B57">
            <w:pPr>
              <w:jc w:val="center"/>
              <w:rPr>
                <w:rFonts w:ascii="Arial" w:eastAsia="Arial" w:hAnsi="Arial" w:cs="Arial"/>
                <w:color w:val="1A1A1A"/>
              </w:rPr>
            </w:pP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30EA3C" w14:textId="09220CCE" w:rsidR="00A47B57" w:rsidRDefault="00A47B57" w:rsidP="00A47B57">
            <w:r>
              <w:rPr>
                <w:rFonts w:ascii="Arial" w:eastAsia="Arial" w:hAnsi="Arial" w:cs="Arial"/>
                <w:color w:val="1A1A1A"/>
              </w:rPr>
              <w:t>Planned</w:t>
            </w:r>
          </w:p>
        </w:tc>
      </w:tr>
    </w:tbl>
    <w:p w14:paraId="33E6F17E" w14:textId="77777777" w:rsidR="00CA6BA1" w:rsidRDefault="00CA6BA1" w:rsidP="00CA6BA1">
      <w:pPr>
        <w:pBdr>
          <w:bottom w:val="single" w:sz="4" w:space="2" w:color="CCCCCC"/>
        </w:pBdr>
        <w:spacing w:before="240" w:after="240"/>
      </w:pPr>
    </w:p>
    <w:p w14:paraId="3DCB39DA" w14:textId="77777777" w:rsidR="00CA6BA1" w:rsidRDefault="00CA6BA1" w:rsidP="00CA6BA1">
      <w:pPr>
        <w:spacing w:before="200" w:after="200"/>
      </w:pPr>
    </w:p>
    <w:p w14:paraId="38773A2F" w14:textId="01170462" w:rsidR="00CA6BA1" w:rsidRDefault="00A47B57" w:rsidP="00CA6BA1">
      <w:pPr>
        <w:jc w:val="center"/>
      </w:pPr>
      <w:r>
        <w:rPr>
          <w:rFonts w:ascii="Arial" w:eastAsia="Arial" w:hAnsi="Arial" w:cs="Arial"/>
          <w:i/>
          <w:iCs/>
          <w:color w:val="999999"/>
          <w:sz w:val="18"/>
          <w:szCs w:val="18"/>
        </w:rPr>
        <w:t xml:space="preserve">XYZ </w:t>
      </w:r>
      <w:proofErr w:type="gramStart"/>
      <w:r>
        <w:rPr>
          <w:rFonts w:ascii="Arial" w:eastAsia="Arial" w:hAnsi="Arial" w:cs="Arial"/>
          <w:i/>
          <w:iCs/>
          <w:color w:val="999999"/>
          <w:sz w:val="18"/>
          <w:szCs w:val="18"/>
        </w:rPr>
        <w:t>COMPANY</w:t>
      </w:r>
      <w:r w:rsidR="00CA6BA1">
        <w:rPr>
          <w:rFonts w:ascii="Arial" w:eastAsia="Arial" w:hAnsi="Arial" w:cs="Arial"/>
          <w:i/>
          <w:iCs/>
          <w:color w:val="999999"/>
          <w:sz w:val="18"/>
          <w:szCs w:val="18"/>
        </w:rPr>
        <w:t xml:space="preserve">  |</w:t>
      </w:r>
      <w:proofErr w:type="gramEnd"/>
      <w:r w:rsidR="00CA6BA1">
        <w:rPr>
          <w:rFonts w:ascii="Arial" w:eastAsia="Arial" w:hAnsi="Arial" w:cs="Arial"/>
          <w:i/>
          <w:iCs/>
          <w:color w:val="999999"/>
          <w:sz w:val="18"/>
          <w:szCs w:val="18"/>
        </w:rPr>
        <w:t xml:space="preserve">  Product </w:t>
      </w:r>
      <w:proofErr w:type="gramStart"/>
      <w:r w:rsidR="00CA6BA1">
        <w:rPr>
          <w:rFonts w:ascii="Arial" w:eastAsia="Arial" w:hAnsi="Arial" w:cs="Arial"/>
          <w:i/>
          <w:iCs/>
          <w:color w:val="999999"/>
          <w:sz w:val="18"/>
          <w:szCs w:val="18"/>
        </w:rPr>
        <w:t>Department  |</w:t>
      </w:r>
      <w:proofErr w:type="gramEnd"/>
      <w:r w:rsidR="00CA6BA1">
        <w:rPr>
          <w:rFonts w:ascii="Arial" w:eastAsia="Arial" w:hAnsi="Arial" w:cs="Arial"/>
          <w:i/>
          <w:iCs/>
          <w:color w:val="999999"/>
          <w:sz w:val="18"/>
          <w:szCs w:val="18"/>
        </w:rPr>
        <w:t xml:space="preserve">  Q1 2026 Progress Report</w:t>
      </w:r>
    </w:p>
    <w:p w14:paraId="0F562C41" w14:textId="236B3CCF" w:rsidR="00906BEF" w:rsidRDefault="00906BEF" w:rsidP="00EC4B37"/>
    <w:sectPr w:rsidR="00906BEF" w:rsidSect="00CA6B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6190"/>
    <w:multiLevelType w:val="hybridMultilevel"/>
    <w:tmpl w:val="2FD08972"/>
    <w:lvl w:ilvl="0" w:tplc="3E966AAC">
      <w:start w:val="1"/>
      <w:numFmt w:val="bullet"/>
      <w:lvlText w:val="•"/>
      <w:lvlJc w:val="left"/>
      <w:pPr>
        <w:ind w:left="720" w:hanging="360"/>
      </w:pPr>
    </w:lvl>
    <w:lvl w:ilvl="1" w:tplc="D4A675DA">
      <w:numFmt w:val="decimal"/>
      <w:lvlText w:val=""/>
      <w:lvlJc w:val="left"/>
    </w:lvl>
    <w:lvl w:ilvl="2" w:tplc="91923912">
      <w:numFmt w:val="decimal"/>
      <w:lvlText w:val=""/>
      <w:lvlJc w:val="left"/>
    </w:lvl>
    <w:lvl w:ilvl="3" w:tplc="B93CDD84">
      <w:numFmt w:val="decimal"/>
      <w:lvlText w:val=""/>
      <w:lvlJc w:val="left"/>
    </w:lvl>
    <w:lvl w:ilvl="4" w:tplc="8C041560">
      <w:numFmt w:val="decimal"/>
      <w:lvlText w:val=""/>
      <w:lvlJc w:val="left"/>
    </w:lvl>
    <w:lvl w:ilvl="5" w:tplc="73421822">
      <w:numFmt w:val="decimal"/>
      <w:lvlText w:val=""/>
      <w:lvlJc w:val="left"/>
    </w:lvl>
    <w:lvl w:ilvl="6" w:tplc="534CEA88">
      <w:numFmt w:val="decimal"/>
      <w:lvlText w:val=""/>
      <w:lvlJc w:val="left"/>
    </w:lvl>
    <w:lvl w:ilvl="7" w:tplc="F244DFBC">
      <w:numFmt w:val="decimal"/>
      <w:lvlText w:val=""/>
      <w:lvlJc w:val="left"/>
    </w:lvl>
    <w:lvl w:ilvl="8" w:tplc="D7BA7A14">
      <w:numFmt w:val="decimal"/>
      <w:lvlText w:val=""/>
      <w:lvlJc w:val="left"/>
    </w:lvl>
  </w:abstractNum>
  <w:num w:numId="1" w16cid:durableId="168285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B5"/>
    <w:rsid w:val="000345B8"/>
    <w:rsid w:val="00062515"/>
    <w:rsid w:val="00074528"/>
    <w:rsid w:val="000C3BA9"/>
    <w:rsid w:val="000C4098"/>
    <w:rsid w:val="000E76CB"/>
    <w:rsid w:val="000F6C81"/>
    <w:rsid w:val="00106B2A"/>
    <w:rsid w:val="0014232B"/>
    <w:rsid w:val="00156A94"/>
    <w:rsid w:val="00183D8C"/>
    <w:rsid w:val="00192B35"/>
    <w:rsid w:val="001A384D"/>
    <w:rsid w:val="001B65A6"/>
    <w:rsid w:val="001C0FB4"/>
    <w:rsid w:val="001D1E66"/>
    <w:rsid w:val="002039B4"/>
    <w:rsid w:val="00233AF3"/>
    <w:rsid w:val="00266456"/>
    <w:rsid w:val="00271182"/>
    <w:rsid w:val="002B5A0E"/>
    <w:rsid w:val="002E1FF6"/>
    <w:rsid w:val="003270C5"/>
    <w:rsid w:val="00347A7A"/>
    <w:rsid w:val="003B79AF"/>
    <w:rsid w:val="003E4E7A"/>
    <w:rsid w:val="003F7DD0"/>
    <w:rsid w:val="004126DC"/>
    <w:rsid w:val="00420DB5"/>
    <w:rsid w:val="0048378C"/>
    <w:rsid w:val="004A3D6E"/>
    <w:rsid w:val="004F3110"/>
    <w:rsid w:val="00503D5C"/>
    <w:rsid w:val="0054170A"/>
    <w:rsid w:val="00571945"/>
    <w:rsid w:val="00596760"/>
    <w:rsid w:val="005A1BAB"/>
    <w:rsid w:val="005A51F3"/>
    <w:rsid w:val="005B1839"/>
    <w:rsid w:val="005C7B26"/>
    <w:rsid w:val="0061280D"/>
    <w:rsid w:val="00637D72"/>
    <w:rsid w:val="006716E1"/>
    <w:rsid w:val="006B7E95"/>
    <w:rsid w:val="006E7B8A"/>
    <w:rsid w:val="006F49BA"/>
    <w:rsid w:val="00704E36"/>
    <w:rsid w:val="00716D4C"/>
    <w:rsid w:val="00746ABC"/>
    <w:rsid w:val="00767DC1"/>
    <w:rsid w:val="00770FCD"/>
    <w:rsid w:val="007A53F1"/>
    <w:rsid w:val="007C0057"/>
    <w:rsid w:val="007C1EA5"/>
    <w:rsid w:val="007D0882"/>
    <w:rsid w:val="007F0E69"/>
    <w:rsid w:val="00862086"/>
    <w:rsid w:val="008B48CB"/>
    <w:rsid w:val="008D2DB6"/>
    <w:rsid w:val="008E5EFE"/>
    <w:rsid w:val="00906BEF"/>
    <w:rsid w:val="009159B7"/>
    <w:rsid w:val="00930CD5"/>
    <w:rsid w:val="0096692E"/>
    <w:rsid w:val="009C65AA"/>
    <w:rsid w:val="009F12C4"/>
    <w:rsid w:val="00A200B7"/>
    <w:rsid w:val="00A355FB"/>
    <w:rsid w:val="00A47B57"/>
    <w:rsid w:val="00A54875"/>
    <w:rsid w:val="00A54F44"/>
    <w:rsid w:val="00AA01B4"/>
    <w:rsid w:val="00AB1E04"/>
    <w:rsid w:val="00B239B2"/>
    <w:rsid w:val="00B453E2"/>
    <w:rsid w:val="00BB697E"/>
    <w:rsid w:val="00BD2BA7"/>
    <w:rsid w:val="00BE457E"/>
    <w:rsid w:val="00C1177A"/>
    <w:rsid w:val="00C31FB5"/>
    <w:rsid w:val="00C42F2A"/>
    <w:rsid w:val="00C64CB1"/>
    <w:rsid w:val="00CA6BA1"/>
    <w:rsid w:val="00CA7820"/>
    <w:rsid w:val="00CB07ED"/>
    <w:rsid w:val="00CB6910"/>
    <w:rsid w:val="00CC0BC0"/>
    <w:rsid w:val="00D86103"/>
    <w:rsid w:val="00DA14B9"/>
    <w:rsid w:val="00DB0E65"/>
    <w:rsid w:val="00DB7A30"/>
    <w:rsid w:val="00E15DE7"/>
    <w:rsid w:val="00E359C2"/>
    <w:rsid w:val="00E73FA8"/>
    <w:rsid w:val="00E74BE2"/>
    <w:rsid w:val="00E75A28"/>
    <w:rsid w:val="00EA11FB"/>
    <w:rsid w:val="00EA5F04"/>
    <w:rsid w:val="00EC4B37"/>
    <w:rsid w:val="00F16358"/>
    <w:rsid w:val="00F16B26"/>
    <w:rsid w:val="00F31916"/>
    <w:rsid w:val="00F36909"/>
    <w:rsid w:val="00F6541C"/>
    <w:rsid w:val="00FA1DCC"/>
    <w:rsid w:val="00FC1F16"/>
    <w:rsid w:val="00FE55AD"/>
    <w:rsid w:val="00FF401C"/>
    <w:rsid w:val="03C34E8B"/>
    <w:rsid w:val="161A118C"/>
    <w:rsid w:val="2093C0B7"/>
    <w:rsid w:val="2A31E234"/>
    <w:rsid w:val="4554CE90"/>
    <w:rsid w:val="4F4EC908"/>
    <w:rsid w:val="5E504D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4913"/>
  <w15:chartTrackingRefBased/>
  <w15:docId w15:val="{C3F4E013-85B3-4BDE-AEF6-4A9ADD59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BA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20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D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B5"/>
    <w:rPr>
      <w:rFonts w:eastAsiaTheme="majorEastAsia" w:cstheme="majorBidi"/>
      <w:color w:val="272727" w:themeColor="text1" w:themeTint="D8"/>
    </w:rPr>
  </w:style>
  <w:style w:type="paragraph" w:styleId="Title">
    <w:name w:val="Title"/>
    <w:basedOn w:val="Normal"/>
    <w:next w:val="Normal"/>
    <w:link w:val="TitleChar"/>
    <w:uiPriority w:val="10"/>
    <w:qFormat/>
    <w:rsid w:val="00420D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B5"/>
    <w:pPr>
      <w:spacing w:before="160"/>
      <w:jc w:val="center"/>
    </w:pPr>
    <w:rPr>
      <w:i/>
      <w:iCs/>
      <w:color w:val="404040" w:themeColor="text1" w:themeTint="BF"/>
    </w:rPr>
  </w:style>
  <w:style w:type="character" w:customStyle="1" w:styleId="QuoteChar">
    <w:name w:val="Quote Char"/>
    <w:basedOn w:val="DefaultParagraphFont"/>
    <w:link w:val="Quote"/>
    <w:uiPriority w:val="29"/>
    <w:rsid w:val="00420DB5"/>
    <w:rPr>
      <w:i/>
      <w:iCs/>
      <w:color w:val="404040" w:themeColor="text1" w:themeTint="BF"/>
    </w:rPr>
  </w:style>
  <w:style w:type="paragraph" w:styleId="ListParagraph">
    <w:name w:val="List Paragraph"/>
    <w:basedOn w:val="Normal"/>
    <w:qFormat/>
    <w:rsid w:val="00420DB5"/>
    <w:pPr>
      <w:ind w:left="720"/>
      <w:contextualSpacing/>
    </w:pPr>
  </w:style>
  <w:style w:type="character" w:styleId="IntenseEmphasis">
    <w:name w:val="Intense Emphasis"/>
    <w:basedOn w:val="DefaultParagraphFont"/>
    <w:uiPriority w:val="21"/>
    <w:qFormat/>
    <w:rsid w:val="00420DB5"/>
    <w:rPr>
      <w:i/>
      <w:iCs/>
      <w:color w:val="0F4761" w:themeColor="accent1" w:themeShade="BF"/>
    </w:rPr>
  </w:style>
  <w:style w:type="paragraph" w:styleId="IntenseQuote">
    <w:name w:val="Intense Quote"/>
    <w:basedOn w:val="Normal"/>
    <w:next w:val="Normal"/>
    <w:link w:val="IntenseQuoteChar"/>
    <w:uiPriority w:val="30"/>
    <w:qFormat/>
    <w:rsid w:val="00420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DB5"/>
    <w:rPr>
      <w:i/>
      <w:iCs/>
      <w:color w:val="0F4761" w:themeColor="accent1" w:themeShade="BF"/>
    </w:rPr>
  </w:style>
  <w:style w:type="character" w:styleId="IntenseReference">
    <w:name w:val="Intense Reference"/>
    <w:basedOn w:val="DefaultParagraphFont"/>
    <w:uiPriority w:val="32"/>
    <w:qFormat/>
    <w:rsid w:val="00420DB5"/>
    <w:rPr>
      <w:b/>
      <w:bCs/>
      <w:smallCaps/>
      <w:color w:val="0F4761" w:themeColor="accent1" w:themeShade="BF"/>
      <w:spacing w:val="5"/>
    </w:rPr>
  </w:style>
  <w:style w:type="paragraph" w:styleId="NormalWeb">
    <w:name w:val="Normal (Web)"/>
    <w:basedOn w:val="Normal"/>
    <w:uiPriority w:val="99"/>
    <w:semiHidden/>
    <w:unhideWhenUsed/>
    <w:rsid w:val="00906BEF"/>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B697E"/>
    <w:rPr>
      <w:b/>
      <w:bCs/>
    </w:rPr>
  </w:style>
  <w:style w:type="character" w:customStyle="1" w:styleId="CommentSubjectChar">
    <w:name w:val="Comment Subject Char"/>
    <w:basedOn w:val="CommentTextChar"/>
    <w:link w:val="CommentSubject"/>
    <w:uiPriority w:val="99"/>
    <w:semiHidden/>
    <w:rsid w:val="00BB697E"/>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21014198-065</cp:lastModifiedBy>
  <cp:revision>78</cp:revision>
  <dcterms:created xsi:type="dcterms:W3CDTF">2026-04-07T13:46:00Z</dcterms:created>
  <dcterms:modified xsi:type="dcterms:W3CDTF">2026-07-04T17:32:00Z</dcterms:modified>
</cp:coreProperties>
</file>