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1B6" w:rsidRPr="00C54947" w:rsidRDefault="00BE61B6" w:rsidP="00BE61B6">
      <w:pPr>
        <w:jc w:val="center"/>
        <w:rPr>
          <w:rFonts w:asciiTheme="majorBidi" w:hAnsiTheme="majorBidi" w:cstheme="majorBidi"/>
          <w:b/>
          <w:bCs/>
          <w:sz w:val="24"/>
          <w:szCs w:val="24"/>
          <w:u w:val="single"/>
        </w:rPr>
      </w:pPr>
      <w:r w:rsidRPr="00C54947">
        <w:rPr>
          <w:rFonts w:asciiTheme="majorBidi" w:hAnsiTheme="majorBidi" w:cstheme="majorBidi"/>
          <w:b/>
          <w:bCs/>
          <w:sz w:val="24"/>
          <w:szCs w:val="24"/>
          <w:u w:val="single"/>
        </w:rPr>
        <w:t>COMPARE AND CONTRAST</w:t>
      </w:r>
    </w:p>
    <w:p w:rsidR="00BE61B6" w:rsidRPr="005357FD" w:rsidRDefault="00BE61B6" w:rsidP="00BE61B6">
      <w:pPr>
        <w:spacing w:before="225" w:after="225" w:line="240" w:lineRule="auto"/>
        <w:ind w:left="225" w:right="225"/>
        <w:outlineLvl w:val="1"/>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Some of the items have been removed, fill these gaps. </w:t>
      </w:r>
    </w:p>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firstRow="1" w:lastRow="0" w:firstColumn="1" w:lastColumn="0" w:noHBand="0" w:noVBand="1"/>
      </w:tblPr>
      <w:tblGrid>
        <w:gridCol w:w="1416"/>
        <w:gridCol w:w="2952"/>
        <w:gridCol w:w="5532"/>
      </w:tblGrid>
      <w:tr w:rsidR="00BE61B6" w:rsidRPr="005357FD" w:rsidTr="00DF3F0A">
        <w:trPr>
          <w:tblHeader/>
        </w:trPr>
        <w:tc>
          <w:tcPr>
            <w:tcW w:w="0" w:type="auto"/>
            <w:gridSpan w:val="3"/>
            <w:tcBorders>
              <w:top w:val="nil"/>
              <w:left w:val="nil"/>
              <w:bottom w:val="nil"/>
              <w:right w:val="nil"/>
            </w:tcBorders>
            <w:vAlign w:val="center"/>
            <w:hideMark/>
          </w:tcPr>
          <w:p w:rsidR="00BE61B6" w:rsidRPr="005357FD" w:rsidRDefault="00BE61B6" w:rsidP="00DF3F0A">
            <w:pPr>
              <w:spacing w:before="30" w:after="30" w:line="240" w:lineRule="auto"/>
              <w:jc w:val="center"/>
              <w:rPr>
                <w:rFonts w:asciiTheme="majorBidi" w:eastAsia="Times New Roman" w:hAnsiTheme="majorBidi" w:cstheme="majorBidi"/>
                <w:color w:val="000000"/>
                <w:sz w:val="24"/>
                <w:szCs w:val="24"/>
              </w:rPr>
            </w:pPr>
            <w:r w:rsidRPr="005357FD">
              <w:rPr>
                <w:rFonts w:asciiTheme="majorBidi" w:eastAsia="Times New Roman" w:hAnsiTheme="majorBidi" w:cstheme="majorBidi"/>
                <w:b/>
                <w:bCs/>
                <w:color w:val="000000"/>
                <w:sz w:val="24"/>
                <w:szCs w:val="24"/>
              </w:rPr>
              <w:t>Comparison chart</w:t>
            </w:r>
            <w:r>
              <w:rPr>
                <w:rFonts w:asciiTheme="majorBidi" w:eastAsia="Times New Roman" w:hAnsiTheme="majorBidi" w:cstheme="majorBidi"/>
                <w:b/>
                <w:bCs/>
                <w:color w:val="000000"/>
                <w:sz w:val="24"/>
                <w:szCs w:val="24"/>
              </w:rPr>
              <w:t xml:space="preserve">: </w:t>
            </w:r>
            <w:r w:rsidRPr="005357FD">
              <w:rPr>
                <w:rFonts w:asciiTheme="majorBidi" w:eastAsia="Times New Roman" w:hAnsiTheme="majorBidi" w:cstheme="majorBidi"/>
                <w:color w:val="000000"/>
                <w:sz w:val="24"/>
                <w:szCs w:val="24"/>
              </w:rPr>
              <w:t>Hardware versus Software comparison chart</w:t>
            </w:r>
          </w:p>
        </w:tc>
      </w:tr>
      <w:tr w:rsidR="00BE61B6" w:rsidRPr="005357FD" w:rsidTr="00DF3F0A">
        <w:trPr>
          <w:tblHeader/>
        </w:trPr>
        <w:tc>
          <w:tcPr>
            <w:tcW w:w="1438" w:type="dxa"/>
            <w:vAlign w:val="center"/>
            <w:hideMark/>
          </w:tcPr>
          <w:p w:rsidR="00BE61B6" w:rsidRPr="005357FD" w:rsidRDefault="00BE61B6" w:rsidP="00DF3F0A">
            <w:pPr>
              <w:spacing w:before="30" w:after="30" w:line="240" w:lineRule="auto"/>
              <w:jc w:val="center"/>
              <w:rPr>
                <w:rFonts w:asciiTheme="majorBidi" w:eastAsia="Times New Roman" w:hAnsiTheme="majorBidi" w:cstheme="majorBidi"/>
                <w:color w:val="000000"/>
                <w:sz w:val="24"/>
                <w:szCs w:val="24"/>
              </w:rPr>
            </w:pPr>
          </w:p>
        </w:tc>
        <w:tc>
          <w:tcPr>
            <w:tcW w:w="3309" w:type="dxa"/>
            <w:tcMar>
              <w:top w:w="150" w:type="dxa"/>
              <w:left w:w="120" w:type="dxa"/>
              <w:bottom w:w="105" w:type="dxa"/>
              <w:right w:w="120" w:type="dxa"/>
            </w:tcMar>
            <w:hideMark/>
          </w:tcPr>
          <w:p w:rsidR="00BE61B6" w:rsidRPr="005357FD" w:rsidRDefault="00BE61B6" w:rsidP="00DF3F0A">
            <w:pPr>
              <w:spacing w:before="30" w:after="30" w:line="240" w:lineRule="auto"/>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Hardware</w:t>
            </w:r>
          </w:p>
        </w:tc>
        <w:tc>
          <w:tcPr>
            <w:tcW w:w="5153" w:type="dxa"/>
            <w:tcMar>
              <w:top w:w="150" w:type="dxa"/>
              <w:left w:w="120" w:type="dxa"/>
              <w:bottom w:w="105" w:type="dxa"/>
              <w:right w:w="120" w:type="dxa"/>
            </w:tcMar>
            <w:hideMark/>
          </w:tcPr>
          <w:p w:rsidR="00BE61B6" w:rsidRPr="005357FD" w:rsidRDefault="00BE61B6" w:rsidP="00DF3F0A">
            <w:pPr>
              <w:spacing w:before="30" w:after="30" w:line="240" w:lineRule="auto"/>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Software</w:t>
            </w:r>
          </w:p>
        </w:tc>
      </w:tr>
      <w:tr w:rsidR="00BE61B6" w:rsidRPr="005357FD" w:rsidTr="00DF3F0A">
        <w:tc>
          <w:tcPr>
            <w:tcW w:w="0" w:type="auto"/>
            <w:tcBorders>
              <w:bottom w:val="single" w:sz="12" w:space="0" w:color="EDEDED"/>
            </w:tcBorders>
            <w:tcMar>
              <w:top w:w="105" w:type="dxa"/>
              <w:left w:w="0" w:type="dxa"/>
              <w:bottom w:w="105" w:type="dxa"/>
              <w:right w:w="75" w:type="dxa"/>
            </w:tcMar>
            <w:hideMark/>
          </w:tcPr>
          <w:p w:rsidR="00BE61B6" w:rsidRPr="005357FD" w:rsidRDefault="00BE61B6" w:rsidP="00DF3F0A">
            <w:pPr>
              <w:spacing w:before="30" w:after="30" w:line="240" w:lineRule="auto"/>
              <w:jc w:val="right"/>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Definition</w:t>
            </w:r>
          </w:p>
        </w:tc>
        <w:tc>
          <w:tcPr>
            <w:tcW w:w="0" w:type="auto"/>
            <w:tcBorders>
              <w:bottom w:val="single" w:sz="12" w:space="0" w:color="EDEDED"/>
            </w:tcBorders>
            <w:tcMar>
              <w:top w:w="105" w:type="dxa"/>
              <w:left w:w="150" w:type="dxa"/>
              <w:bottom w:w="105" w:type="dxa"/>
              <w:right w:w="150"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Devices that are required to store and execute (or run) the software.</w:t>
            </w:r>
          </w:p>
        </w:tc>
        <w:tc>
          <w:tcPr>
            <w:tcW w:w="0" w:type="auto"/>
            <w:tcBorders>
              <w:bottom w:val="single" w:sz="12" w:space="0" w:color="EDEDED"/>
            </w:tcBorders>
            <w:tcMar>
              <w:top w:w="105" w:type="dxa"/>
              <w:left w:w="0" w:type="dxa"/>
              <w:bottom w:w="105"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Collection of instructions that enables a user to interact with the computer. Software is a program that enables a computer to perform a specific task, as opposed to the physical components of the system (hardware).</w:t>
            </w:r>
          </w:p>
        </w:tc>
      </w:tr>
      <w:tr w:rsidR="00BE61B6" w:rsidRPr="005357FD" w:rsidTr="00DF3F0A">
        <w:tc>
          <w:tcPr>
            <w:tcW w:w="0" w:type="auto"/>
            <w:tcBorders>
              <w:bottom w:val="single" w:sz="12" w:space="0" w:color="EDEDED"/>
            </w:tcBorders>
            <w:tcMar>
              <w:top w:w="105" w:type="dxa"/>
              <w:left w:w="0" w:type="dxa"/>
              <w:bottom w:w="105" w:type="dxa"/>
              <w:right w:w="75" w:type="dxa"/>
            </w:tcMar>
            <w:hideMark/>
          </w:tcPr>
          <w:p w:rsidR="00BE61B6" w:rsidRPr="005357FD" w:rsidRDefault="00BE61B6" w:rsidP="00DF3F0A">
            <w:pPr>
              <w:spacing w:before="30" w:after="30" w:line="240" w:lineRule="auto"/>
              <w:jc w:val="right"/>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Types</w:t>
            </w:r>
          </w:p>
        </w:tc>
        <w:tc>
          <w:tcPr>
            <w:tcW w:w="0" w:type="auto"/>
            <w:tcBorders>
              <w:bottom w:val="single" w:sz="12" w:space="0" w:color="EDEDED"/>
            </w:tcBorders>
            <w:tcMar>
              <w:top w:w="105" w:type="dxa"/>
              <w:left w:w="150" w:type="dxa"/>
              <w:bottom w:w="105" w:type="dxa"/>
              <w:right w:w="150"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Input, storage, processing,</w:t>
            </w:r>
            <w:r>
              <w:rPr>
                <w:rFonts w:asciiTheme="majorBidi" w:eastAsia="Times New Roman" w:hAnsiTheme="majorBidi" w:cstheme="majorBidi"/>
                <w:color w:val="000000"/>
                <w:sz w:val="24"/>
                <w:szCs w:val="24"/>
              </w:rPr>
              <w:t xml:space="preserve"> </w:t>
            </w:r>
            <w:r w:rsidRPr="005357FD">
              <w:rPr>
                <w:rFonts w:asciiTheme="majorBidi" w:eastAsia="Times New Roman" w:hAnsiTheme="majorBidi" w:cstheme="majorBidi"/>
                <w:color w:val="000000"/>
                <w:sz w:val="24"/>
                <w:szCs w:val="24"/>
              </w:rPr>
              <w:t>control, and output devices.</w:t>
            </w:r>
          </w:p>
        </w:tc>
        <w:tc>
          <w:tcPr>
            <w:tcW w:w="0" w:type="auto"/>
            <w:tcBorders>
              <w:bottom w:val="single" w:sz="12" w:space="0" w:color="EDEDED"/>
            </w:tcBorders>
            <w:tcMar>
              <w:top w:w="105" w:type="dxa"/>
              <w:left w:w="0" w:type="dxa"/>
              <w:bottom w:w="105"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System software, Programming software, and Application software.</w:t>
            </w:r>
          </w:p>
        </w:tc>
      </w:tr>
      <w:tr w:rsidR="00BE61B6" w:rsidRPr="005357FD" w:rsidTr="00DF3F0A">
        <w:tc>
          <w:tcPr>
            <w:tcW w:w="0" w:type="auto"/>
            <w:tcBorders>
              <w:bottom w:val="single" w:sz="12" w:space="0" w:color="EDEDED"/>
            </w:tcBorders>
            <w:tcMar>
              <w:top w:w="105" w:type="dxa"/>
              <w:left w:w="0" w:type="dxa"/>
              <w:bottom w:w="105" w:type="dxa"/>
              <w:right w:w="75" w:type="dxa"/>
            </w:tcMar>
            <w:hideMark/>
          </w:tcPr>
          <w:p w:rsidR="00BE61B6" w:rsidRPr="005357FD" w:rsidRDefault="00BE61B6" w:rsidP="00DF3F0A">
            <w:pPr>
              <w:spacing w:before="30" w:after="30" w:line="240" w:lineRule="auto"/>
              <w:jc w:val="right"/>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Examples</w:t>
            </w:r>
          </w:p>
        </w:tc>
        <w:tc>
          <w:tcPr>
            <w:tcW w:w="0" w:type="auto"/>
            <w:tcBorders>
              <w:bottom w:val="single" w:sz="12" w:space="0" w:color="EDEDED"/>
            </w:tcBorders>
            <w:tcMar>
              <w:top w:w="105" w:type="dxa"/>
              <w:left w:w="150" w:type="dxa"/>
              <w:bottom w:w="105" w:type="dxa"/>
              <w:right w:w="150"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 xml:space="preserve">CD-ROM, monitor, printer, video card, scanners, label makers, </w:t>
            </w:r>
            <w:proofErr w:type="gramStart"/>
            <w:r w:rsidRPr="005357FD">
              <w:rPr>
                <w:rFonts w:asciiTheme="majorBidi" w:eastAsia="Times New Roman" w:hAnsiTheme="majorBidi" w:cstheme="majorBidi"/>
                <w:color w:val="000000"/>
                <w:sz w:val="24"/>
                <w:szCs w:val="24"/>
              </w:rPr>
              <w:t>routers ,</w:t>
            </w:r>
            <w:proofErr w:type="gramEnd"/>
            <w:r w:rsidRPr="005357FD">
              <w:rPr>
                <w:rFonts w:asciiTheme="majorBidi" w:eastAsia="Times New Roman" w:hAnsiTheme="majorBidi" w:cstheme="majorBidi"/>
                <w:color w:val="000000"/>
                <w:sz w:val="24"/>
                <w:szCs w:val="24"/>
              </w:rPr>
              <w:t xml:space="preserve"> and modems.</w:t>
            </w:r>
          </w:p>
        </w:tc>
        <w:tc>
          <w:tcPr>
            <w:tcW w:w="0" w:type="auto"/>
            <w:tcBorders>
              <w:bottom w:val="single" w:sz="12" w:space="0" w:color="EDEDED"/>
            </w:tcBorders>
            <w:tcMar>
              <w:top w:w="105" w:type="dxa"/>
              <w:left w:w="0" w:type="dxa"/>
              <w:bottom w:w="105"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Operating systems, Games, Editing </w:t>
            </w:r>
            <w:proofErr w:type="spellStart"/>
            <w:r>
              <w:rPr>
                <w:rFonts w:asciiTheme="majorBidi" w:eastAsia="Times New Roman" w:hAnsiTheme="majorBidi" w:cstheme="majorBidi"/>
                <w:color w:val="000000"/>
                <w:sz w:val="24"/>
                <w:szCs w:val="24"/>
              </w:rPr>
              <w:t>softwares</w:t>
            </w:r>
            <w:proofErr w:type="spellEnd"/>
            <w:r>
              <w:rPr>
                <w:rFonts w:asciiTheme="majorBidi" w:eastAsia="Times New Roman" w:hAnsiTheme="majorBidi" w:cstheme="majorBidi"/>
                <w:color w:val="000000"/>
                <w:sz w:val="24"/>
                <w:szCs w:val="24"/>
              </w:rPr>
              <w:t xml:space="preserve"> (Example adobe </w:t>
            </w:r>
            <w:proofErr w:type="spellStart"/>
            <w:r>
              <w:rPr>
                <w:rFonts w:asciiTheme="majorBidi" w:eastAsia="Times New Roman" w:hAnsiTheme="majorBidi" w:cstheme="majorBidi"/>
                <w:color w:val="000000"/>
                <w:sz w:val="24"/>
                <w:szCs w:val="24"/>
              </w:rPr>
              <w:t>photoshop</w:t>
            </w:r>
            <w:proofErr w:type="spellEnd"/>
            <w:r>
              <w:rPr>
                <w:rFonts w:asciiTheme="majorBidi" w:eastAsia="Times New Roman" w:hAnsiTheme="majorBidi" w:cstheme="majorBidi"/>
                <w:color w:val="000000"/>
                <w:sz w:val="24"/>
                <w:szCs w:val="24"/>
              </w:rPr>
              <w:t xml:space="preserve"> </w:t>
            </w:r>
            <w:proofErr w:type="spellStart"/>
            <w:r>
              <w:rPr>
                <w:rFonts w:asciiTheme="majorBidi" w:eastAsia="Times New Roman" w:hAnsiTheme="majorBidi" w:cstheme="majorBidi"/>
                <w:color w:val="000000"/>
                <w:sz w:val="24"/>
                <w:szCs w:val="24"/>
              </w:rPr>
              <w:t>etc</w:t>
            </w:r>
            <w:proofErr w:type="spellEnd"/>
            <w:r>
              <w:rPr>
                <w:rFonts w:asciiTheme="majorBidi" w:eastAsia="Times New Roman" w:hAnsiTheme="majorBidi" w:cstheme="majorBidi"/>
                <w:color w:val="000000"/>
                <w:sz w:val="24"/>
                <w:szCs w:val="24"/>
              </w:rPr>
              <w:t>)</w:t>
            </w:r>
          </w:p>
        </w:tc>
      </w:tr>
      <w:tr w:rsidR="00BE61B6" w:rsidRPr="005357FD" w:rsidTr="00DF3F0A">
        <w:tc>
          <w:tcPr>
            <w:tcW w:w="0" w:type="auto"/>
            <w:tcBorders>
              <w:bottom w:val="single" w:sz="12" w:space="0" w:color="EDEDED"/>
            </w:tcBorders>
            <w:tcMar>
              <w:top w:w="105" w:type="dxa"/>
              <w:left w:w="0" w:type="dxa"/>
              <w:bottom w:w="105" w:type="dxa"/>
              <w:right w:w="75" w:type="dxa"/>
            </w:tcMar>
            <w:hideMark/>
          </w:tcPr>
          <w:p w:rsidR="00BE61B6" w:rsidRPr="005357FD" w:rsidRDefault="00BE61B6" w:rsidP="00DF3F0A">
            <w:pPr>
              <w:spacing w:before="30" w:after="30" w:line="240" w:lineRule="auto"/>
              <w:jc w:val="right"/>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Inter dependency</w:t>
            </w:r>
          </w:p>
        </w:tc>
        <w:tc>
          <w:tcPr>
            <w:tcW w:w="0" w:type="auto"/>
            <w:tcBorders>
              <w:bottom w:val="single" w:sz="12" w:space="0" w:color="EDEDED"/>
            </w:tcBorders>
            <w:tcMar>
              <w:top w:w="105" w:type="dxa"/>
              <w:left w:w="150" w:type="dxa"/>
              <w:bottom w:w="105" w:type="dxa"/>
              <w:right w:w="150"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Hardware needs software to know what to do. Otherwise it is useless</w:t>
            </w:r>
          </w:p>
        </w:tc>
        <w:tc>
          <w:tcPr>
            <w:tcW w:w="0" w:type="auto"/>
            <w:tcBorders>
              <w:bottom w:val="single" w:sz="12" w:space="0" w:color="EDEDED"/>
            </w:tcBorders>
            <w:tcMar>
              <w:top w:w="105" w:type="dxa"/>
              <w:left w:w="0" w:type="dxa"/>
              <w:bottom w:w="105"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To deliver its set of instructions, Software is installed on hardware.</w:t>
            </w:r>
          </w:p>
        </w:tc>
      </w:tr>
      <w:tr w:rsidR="00BE61B6" w:rsidRPr="005357FD" w:rsidTr="00DF3F0A">
        <w:tc>
          <w:tcPr>
            <w:tcW w:w="0" w:type="auto"/>
            <w:tcBorders>
              <w:bottom w:val="single" w:sz="12" w:space="0" w:color="EDEDED"/>
            </w:tcBorders>
            <w:tcMar>
              <w:top w:w="105" w:type="dxa"/>
              <w:left w:w="0" w:type="dxa"/>
              <w:bottom w:w="105" w:type="dxa"/>
              <w:right w:w="75" w:type="dxa"/>
            </w:tcMar>
            <w:hideMark/>
          </w:tcPr>
          <w:p w:rsidR="00BE61B6" w:rsidRPr="005357FD" w:rsidRDefault="00BE61B6" w:rsidP="00DF3F0A">
            <w:pPr>
              <w:spacing w:before="30" w:after="30" w:line="240" w:lineRule="auto"/>
              <w:jc w:val="right"/>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Failure</w:t>
            </w:r>
          </w:p>
        </w:tc>
        <w:tc>
          <w:tcPr>
            <w:tcW w:w="0" w:type="auto"/>
            <w:tcBorders>
              <w:bottom w:val="single" w:sz="12" w:space="0" w:color="EDEDED"/>
            </w:tcBorders>
            <w:tcMar>
              <w:top w:w="105" w:type="dxa"/>
              <w:left w:w="150" w:type="dxa"/>
              <w:bottom w:w="105" w:type="dxa"/>
              <w:right w:w="150"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Hardware failure is due to some breakage or due to some rough use.</w:t>
            </w:r>
          </w:p>
        </w:tc>
        <w:tc>
          <w:tcPr>
            <w:tcW w:w="0" w:type="auto"/>
            <w:tcBorders>
              <w:bottom w:val="single" w:sz="12" w:space="0" w:color="EDEDED"/>
            </w:tcBorders>
            <w:tcMar>
              <w:top w:w="105" w:type="dxa"/>
              <w:left w:w="0" w:type="dxa"/>
              <w:bottom w:w="105"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Software failure is systematic. Software does not have an increasing failure rate.</w:t>
            </w:r>
          </w:p>
        </w:tc>
      </w:tr>
      <w:tr w:rsidR="00BE61B6" w:rsidRPr="005357FD" w:rsidTr="00DF3F0A">
        <w:tc>
          <w:tcPr>
            <w:tcW w:w="0" w:type="auto"/>
            <w:tcBorders>
              <w:bottom w:val="single" w:sz="12" w:space="0" w:color="EDEDED"/>
            </w:tcBorders>
            <w:tcMar>
              <w:top w:w="105" w:type="dxa"/>
              <w:left w:w="0" w:type="dxa"/>
              <w:bottom w:w="105" w:type="dxa"/>
              <w:right w:w="75" w:type="dxa"/>
            </w:tcMar>
            <w:hideMark/>
          </w:tcPr>
          <w:p w:rsidR="00BE61B6" w:rsidRPr="005357FD" w:rsidRDefault="00BE61B6" w:rsidP="00DF3F0A">
            <w:pPr>
              <w:spacing w:before="30" w:after="30" w:line="240" w:lineRule="auto"/>
              <w:jc w:val="right"/>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Durability</w:t>
            </w:r>
          </w:p>
        </w:tc>
        <w:tc>
          <w:tcPr>
            <w:tcW w:w="0" w:type="auto"/>
            <w:tcBorders>
              <w:bottom w:val="single" w:sz="12" w:space="0" w:color="EDEDED"/>
            </w:tcBorders>
            <w:tcMar>
              <w:top w:w="105" w:type="dxa"/>
              <w:left w:w="150" w:type="dxa"/>
              <w:bottom w:w="105" w:type="dxa"/>
              <w:right w:w="150"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Hardware wear out with time.</w:t>
            </w:r>
          </w:p>
        </w:tc>
        <w:tc>
          <w:tcPr>
            <w:tcW w:w="0" w:type="auto"/>
            <w:tcBorders>
              <w:bottom w:val="single" w:sz="12" w:space="0" w:color="EDEDED"/>
            </w:tcBorders>
            <w:tcMar>
              <w:top w:w="105" w:type="dxa"/>
              <w:left w:w="0" w:type="dxa"/>
              <w:bottom w:w="105"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Software does not wear out over time. However, bugs are discovered in software as time passes.</w:t>
            </w:r>
          </w:p>
        </w:tc>
      </w:tr>
      <w:tr w:rsidR="00BE61B6" w:rsidRPr="005357FD" w:rsidTr="00DF3F0A">
        <w:tc>
          <w:tcPr>
            <w:tcW w:w="0" w:type="auto"/>
            <w:tcBorders>
              <w:bottom w:val="nil"/>
            </w:tcBorders>
            <w:tcMar>
              <w:top w:w="105" w:type="dxa"/>
              <w:left w:w="0" w:type="dxa"/>
              <w:bottom w:w="105" w:type="dxa"/>
              <w:right w:w="75" w:type="dxa"/>
            </w:tcMar>
            <w:hideMark/>
          </w:tcPr>
          <w:p w:rsidR="00BE61B6" w:rsidRPr="005357FD" w:rsidRDefault="00BE61B6" w:rsidP="00DF3F0A">
            <w:pPr>
              <w:spacing w:before="30" w:after="30" w:line="240" w:lineRule="auto"/>
              <w:jc w:val="right"/>
              <w:rPr>
                <w:rFonts w:asciiTheme="majorBidi" w:eastAsia="Times New Roman" w:hAnsiTheme="majorBidi" w:cstheme="majorBidi"/>
                <w:b/>
                <w:bCs/>
                <w:color w:val="000000"/>
                <w:sz w:val="24"/>
                <w:szCs w:val="24"/>
              </w:rPr>
            </w:pPr>
            <w:r w:rsidRPr="005357FD">
              <w:rPr>
                <w:rFonts w:asciiTheme="majorBidi" w:eastAsia="Times New Roman" w:hAnsiTheme="majorBidi" w:cstheme="majorBidi"/>
                <w:b/>
                <w:bCs/>
                <w:color w:val="000000"/>
                <w:sz w:val="24"/>
                <w:szCs w:val="24"/>
              </w:rPr>
              <w:t>Nature</w:t>
            </w:r>
          </w:p>
        </w:tc>
        <w:tc>
          <w:tcPr>
            <w:tcW w:w="0" w:type="auto"/>
            <w:tcBorders>
              <w:bottom w:val="nil"/>
            </w:tcBorders>
            <w:tcMar>
              <w:top w:w="105" w:type="dxa"/>
              <w:left w:w="150" w:type="dxa"/>
              <w:bottom w:w="105" w:type="dxa"/>
              <w:right w:w="150"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sidRPr="005357FD">
              <w:rPr>
                <w:rFonts w:asciiTheme="majorBidi" w:eastAsia="Times New Roman" w:hAnsiTheme="majorBidi" w:cstheme="majorBidi"/>
                <w:color w:val="000000"/>
                <w:sz w:val="24"/>
                <w:szCs w:val="24"/>
              </w:rPr>
              <w:t>Hardware is physical in nature.</w:t>
            </w:r>
          </w:p>
        </w:tc>
        <w:tc>
          <w:tcPr>
            <w:tcW w:w="0" w:type="auto"/>
            <w:tcBorders>
              <w:bottom w:val="nil"/>
            </w:tcBorders>
            <w:tcMar>
              <w:top w:w="105" w:type="dxa"/>
              <w:left w:w="0" w:type="dxa"/>
              <w:bottom w:w="105" w:type="dxa"/>
            </w:tcMar>
            <w:hideMark/>
          </w:tcPr>
          <w:p w:rsidR="00BE61B6" w:rsidRPr="005357FD" w:rsidRDefault="00BE61B6" w:rsidP="00DF3F0A">
            <w:pPr>
              <w:spacing w:before="30" w:after="3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Software is not something you can touch but something you can see. It’s just restricted to the virtual world and nothing in real life.</w:t>
            </w:r>
          </w:p>
        </w:tc>
      </w:tr>
    </w:tbl>
    <w:p w:rsidR="00CE50D8" w:rsidRDefault="00CE50D8"/>
    <w:p w:rsidR="00BE61B6" w:rsidRDefault="00BE61B6"/>
    <w:p w:rsidR="00BE61B6" w:rsidRDefault="00BE61B6"/>
    <w:p w:rsidR="00BE61B6" w:rsidRDefault="00BE61B6"/>
    <w:p w:rsidR="00BE61B6" w:rsidRDefault="00BE61B6"/>
    <w:p w:rsidR="00BE61B6" w:rsidRDefault="00BE61B6"/>
    <w:p w:rsidR="00BE61B6" w:rsidRDefault="00BE61B6"/>
    <w:p w:rsidR="00BE61B6" w:rsidRDefault="00BE61B6" w:rsidP="00BE61B6">
      <w:pPr>
        <w:jc w:val="center"/>
        <w:rPr>
          <w:rFonts w:ascii="Baskerville Old Face" w:hAnsi="Baskerville Old Face" w:cs="Times New Roman"/>
          <w:b/>
          <w:sz w:val="36"/>
          <w:u w:val="single"/>
        </w:rPr>
      </w:pPr>
      <w:r w:rsidRPr="00BE61B6">
        <w:rPr>
          <w:rFonts w:ascii="Baskerville Old Face" w:hAnsi="Baskerville Old Face" w:cs="Times New Roman"/>
          <w:b/>
          <w:sz w:val="36"/>
          <w:u w:val="single"/>
        </w:rPr>
        <w:lastRenderedPageBreak/>
        <w:t>COMPUTER AND LAPTOP</w:t>
      </w:r>
      <w:r>
        <w:rPr>
          <w:rFonts w:ascii="Baskerville Old Face" w:hAnsi="Baskerville Old Face" w:cs="Times New Roman"/>
          <w:b/>
          <w:sz w:val="36"/>
          <w:u w:val="single"/>
        </w:rPr>
        <w:t>:</w:t>
      </w:r>
    </w:p>
    <w:p w:rsidR="00BE50BA" w:rsidRDefault="00BE61B6" w:rsidP="00BE61B6">
      <w:pPr>
        <w:rPr>
          <w:rFonts w:cstheme="minorHAnsi"/>
        </w:rPr>
      </w:pPr>
      <w:r>
        <w:rPr>
          <w:rFonts w:cstheme="minorHAnsi"/>
        </w:rPr>
        <w:t>Computer and Laptop both are electronic devices means they need electric power for them to be used, however; a laptop comes usually with a battery whereas a computer does not.</w:t>
      </w:r>
      <w:r w:rsidR="00363D7C">
        <w:rPr>
          <w:rFonts w:cstheme="minorHAnsi"/>
        </w:rPr>
        <w:t xml:space="preserve"> Both of them needs a set of instruction to be useful for a user. Both of them are used practically in every part of life from houses to warehouses and offices to schools. These inventions have made our daily life tasks and complex calculations so easy and less time consuming. A laptop is handy, and can be moved easily whereas a computer is fixed and difficult to move. A laptop is comparatively very small than a computer but is more expensive than a computer like if you want to buy a laptop having same specs of that of a computer, the prices of them will have a difference of around thirty to forty thousands, moreover; a computer is indeed big but is way more efficient than a laptop. A computer has a wide range of hardware devices like mouse, keyboard, monitor etc. whereas; a laptop comes with a fixed size and style of these hardware devices.</w:t>
      </w:r>
    </w:p>
    <w:p w:rsidR="00BA7A88" w:rsidRDefault="00BA7A88" w:rsidP="00AE4982">
      <w:pPr>
        <w:jc w:val="center"/>
        <w:rPr>
          <w:rFonts w:ascii="Times New Roman" w:hAnsi="Times New Roman" w:cs="Times New Roman"/>
          <w:b/>
          <w:sz w:val="48"/>
          <w:u w:val="single"/>
        </w:rPr>
      </w:pPr>
    </w:p>
    <w:p w:rsidR="00BA7A88" w:rsidRDefault="00BA7A88">
      <w:pPr>
        <w:rPr>
          <w:rFonts w:ascii="Times New Roman" w:hAnsi="Times New Roman" w:cs="Times New Roman"/>
          <w:b/>
          <w:sz w:val="48"/>
          <w:u w:val="single"/>
        </w:rPr>
      </w:pPr>
      <w:r>
        <w:rPr>
          <w:rFonts w:ascii="Times New Roman" w:hAnsi="Times New Roman" w:cs="Times New Roman"/>
          <w:b/>
          <w:sz w:val="48"/>
          <w:u w:val="single"/>
        </w:rPr>
        <w:br w:type="page"/>
      </w:r>
    </w:p>
    <w:p w:rsidR="00BA7A88" w:rsidRPr="00AE4982" w:rsidRDefault="00BA7A88" w:rsidP="00BA7A88">
      <w:pPr>
        <w:jc w:val="center"/>
        <w:rPr>
          <w:rFonts w:ascii="Times New Roman" w:hAnsi="Times New Roman" w:cs="Times New Roman"/>
          <w:b/>
          <w:sz w:val="48"/>
          <w:u w:val="single"/>
        </w:rPr>
      </w:pPr>
      <w:r w:rsidRPr="00AE4982">
        <w:rPr>
          <w:rFonts w:ascii="Times New Roman" w:hAnsi="Times New Roman" w:cs="Times New Roman"/>
          <w:b/>
          <w:sz w:val="48"/>
          <w:u w:val="single"/>
        </w:rPr>
        <w:lastRenderedPageBreak/>
        <w:t>SIMILARITIES BETWEEN PEOPLE OF INDIA AND PAKISTAN:</w:t>
      </w:r>
    </w:p>
    <w:p w:rsidR="00BA7A88" w:rsidRDefault="00BA7A88" w:rsidP="00BA7A88">
      <w:pPr>
        <w:rPr>
          <w:rFonts w:cstheme="minorHAnsi"/>
        </w:rPr>
      </w:pPr>
    </w:p>
    <w:tbl>
      <w:tblPr>
        <w:tblStyle w:val="TableGrid"/>
        <w:tblW w:w="0" w:type="auto"/>
        <w:tblLook w:val="04A0" w:firstRow="1" w:lastRow="0" w:firstColumn="1" w:lastColumn="0" w:noHBand="0" w:noVBand="1"/>
      </w:tblPr>
      <w:tblGrid>
        <w:gridCol w:w="4675"/>
        <w:gridCol w:w="4675"/>
      </w:tblGrid>
      <w:tr w:rsidR="00BA7A88" w:rsidTr="00DF3F0A">
        <w:tc>
          <w:tcPr>
            <w:tcW w:w="4675" w:type="dxa"/>
            <w:tcBorders>
              <w:top w:val="single" w:sz="4" w:space="0" w:color="auto"/>
              <w:left w:val="single" w:sz="4" w:space="0" w:color="auto"/>
              <w:bottom w:val="nil"/>
              <w:right w:val="single" w:sz="4" w:space="0" w:color="auto"/>
            </w:tcBorders>
          </w:tcPr>
          <w:p w:rsidR="00BA7A88" w:rsidRPr="00AE4982" w:rsidRDefault="00BA7A88" w:rsidP="00DF3F0A">
            <w:pPr>
              <w:jc w:val="center"/>
              <w:rPr>
                <w:rFonts w:ascii="Times New Roman" w:hAnsi="Times New Roman" w:cs="Times New Roman"/>
                <w:b/>
                <w:u w:val="single"/>
              </w:rPr>
            </w:pPr>
            <w:r w:rsidRPr="00AE4982">
              <w:rPr>
                <w:rFonts w:ascii="Times New Roman" w:hAnsi="Times New Roman" w:cs="Times New Roman"/>
                <w:b/>
                <w:sz w:val="28"/>
                <w:u w:val="single"/>
              </w:rPr>
              <w:t>BASIS OF COMPARISON</w:t>
            </w:r>
          </w:p>
        </w:tc>
        <w:tc>
          <w:tcPr>
            <w:tcW w:w="4675" w:type="dxa"/>
            <w:tcBorders>
              <w:top w:val="single" w:sz="4" w:space="0" w:color="auto"/>
              <w:left w:val="single" w:sz="4" w:space="0" w:color="auto"/>
              <w:bottom w:val="nil"/>
            </w:tcBorders>
          </w:tcPr>
          <w:p w:rsidR="00BA7A88" w:rsidRPr="00AE4982" w:rsidRDefault="00BA7A88" w:rsidP="00DF3F0A">
            <w:pPr>
              <w:jc w:val="center"/>
              <w:rPr>
                <w:rFonts w:ascii="Baskerville Old Face" w:hAnsi="Baskerville Old Face" w:cstheme="minorHAnsi"/>
                <w:b/>
                <w:u w:val="single"/>
              </w:rPr>
            </w:pPr>
            <w:r w:rsidRPr="00AE4982">
              <w:rPr>
                <w:rFonts w:ascii="Baskerville Old Face" w:hAnsi="Baskerville Old Face" w:cstheme="minorHAnsi"/>
                <w:b/>
                <w:sz w:val="28"/>
                <w:u w:val="single"/>
              </w:rPr>
              <w:t>Description</w:t>
            </w:r>
          </w:p>
        </w:tc>
      </w:tr>
      <w:tr w:rsidR="00BA7A88" w:rsidTr="00DF3F0A">
        <w:tc>
          <w:tcPr>
            <w:tcW w:w="4675" w:type="dxa"/>
            <w:tcBorders>
              <w:top w:val="nil"/>
              <w:bottom w:val="nil"/>
            </w:tcBorders>
          </w:tcPr>
          <w:p w:rsidR="00BA7A88" w:rsidRDefault="00BA7A88" w:rsidP="00DF3F0A">
            <w:pPr>
              <w:rPr>
                <w:rFonts w:cstheme="minorHAnsi"/>
              </w:rPr>
            </w:pPr>
          </w:p>
        </w:tc>
        <w:tc>
          <w:tcPr>
            <w:tcW w:w="4675" w:type="dxa"/>
            <w:tcBorders>
              <w:top w:val="nil"/>
              <w:bottom w:val="nil"/>
            </w:tcBorders>
          </w:tcPr>
          <w:p w:rsidR="00BA7A88" w:rsidRDefault="00BA7A88" w:rsidP="00DF3F0A">
            <w:pPr>
              <w:rPr>
                <w:rFonts w:cstheme="minorHAnsi"/>
              </w:rPr>
            </w:pPr>
          </w:p>
        </w:tc>
      </w:tr>
      <w:tr w:rsidR="00BA7A88" w:rsidTr="00DF3F0A">
        <w:tc>
          <w:tcPr>
            <w:tcW w:w="4675" w:type="dxa"/>
            <w:tcBorders>
              <w:top w:val="nil"/>
              <w:bottom w:val="nil"/>
            </w:tcBorders>
          </w:tcPr>
          <w:p w:rsidR="00BA7A88" w:rsidRPr="00AE4982" w:rsidRDefault="00BA7A88" w:rsidP="00DF3F0A">
            <w:pPr>
              <w:rPr>
                <w:rFonts w:cstheme="minorHAnsi"/>
                <w:b/>
              </w:rPr>
            </w:pPr>
            <w:r>
              <w:rPr>
                <w:rFonts w:cstheme="minorHAnsi"/>
                <w:b/>
              </w:rPr>
              <w:t>FOOD</w:t>
            </w:r>
          </w:p>
        </w:tc>
        <w:tc>
          <w:tcPr>
            <w:tcW w:w="4675" w:type="dxa"/>
            <w:tcBorders>
              <w:top w:val="nil"/>
              <w:bottom w:val="nil"/>
            </w:tcBorders>
          </w:tcPr>
          <w:p w:rsidR="00BA7A88" w:rsidRDefault="00BA7A88" w:rsidP="00DF3F0A">
            <w:pPr>
              <w:rPr>
                <w:rFonts w:cstheme="minorHAnsi"/>
              </w:rPr>
            </w:pPr>
            <w:r>
              <w:rPr>
                <w:rFonts w:cstheme="minorHAnsi"/>
              </w:rPr>
              <w:t>The people of both the countries eat same kind of foods</w:t>
            </w:r>
          </w:p>
        </w:tc>
      </w:tr>
      <w:tr w:rsidR="00BA7A88" w:rsidTr="00DF3F0A">
        <w:tc>
          <w:tcPr>
            <w:tcW w:w="4675" w:type="dxa"/>
            <w:tcBorders>
              <w:top w:val="nil"/>
              <w:bottom w:val="nil"/>
            </w:tcBorders>
          </w:tcPr>
          <w:p w:rsidR="00BA7A88" w:rsidRDefault="00BA7A88" w:rsidP="00DF3F0A">
            <w:pPr>
              <w:rPr>
                <w:rFonts w:cstheme="minorHAnsi"/>
                <w:b/>
              </w:rPr>
            </w:pPr>
          </w:p>
          <w:p w:rsidR="00BA7A88" w:rsidRPr="00AE4982" w:rsidRDefault="00BA7A88" w:rsidP="00DF3F0A">
            <w:pPr>
              <w:rPr>
                <w:rFonts w:cstheme="minorHAnsi"/>
                <w:b/>
              </w:rPr>
            </w:pPr>
            <w:r>
              <w:rPr>
                <w:rFonts w:cstheme="minorHAnsi"/>
                <w:b/>
              </w:rPr>
              <w:t>LIFESTYLE</w:t>
            </w:r>
          </w:p>
        </w:tc>
        <w:tc>
          <w:tcPr>
            <w:tcW w:w="4675" w:type="dxa"/>
            <w:tcBorders>
              <w:top w:val="nil"/>
              <w:bottom w:val="nil"/>
            </w:tcBorders>
          </w:tcPr>
          <w:p w:rsidR="00BA7A88" w:rsidRDefault="00BA7A88" w:rsidP="00DF3F0A">
            <w:pPr>
              <w:rPr>
                <w:rFonts w:cstheme="minorHAnsi"/>
              </w:rPr>
            </w:pPr>
          </w:p>
          <w:p w:rsidR="00BA7A88" w:rsidRDefault="00BA7A88" w:rsidP="00DF3F0A">
            <w:pPr>
              <w:rPr>
                <w:rFonts w:cstheme="minorHAnsi"/>
              </w:rPr>
            </w:pPr>
            <w:r>
              <w:rPr>
                <w:rFonts w:cstheme="minorHAnsi"/>
              </w:rPr>
              <w:t>The lifestyle of people of both the countries are same</w:t>
            </w:r>
          </w:p>
        </w:tc>
      </w:tr>
      <w:tr w:rsidR="00BA7A88" w:rsidTr="00DF3F0A">
        <w:tc>
          <w:tcPr>
            <w:tcW w:w="4675" w:type="dxa"/>
            <w:tcBorders>
              <w:top w:val="nil"/>
              <w:bottom w:val="nil"/>
            </w:tcBorders>
          </w:tcPr>
          <w:p w:rsidR="00BA7A88" w:rsidRDefault="00BA7A88" w:rsidP="00DF3F0A">
            <w:pPr>
              <w:rPr>
                <w:rFonts w:cstheme="minorHAnsi"/>
                <w:b/>
              </w:rPr>
            </w:pPr>
          </w:p>
          <w:p w:rsidR="00BA7A88" w:rsidRPr="00AE4982" w:rsidRDefault="00BA7A88" w:rsidP="00DF3F0A">
            <w:pPr>
              <w:rPr>
                <w:rFonts w:cstheme="minorHAnsi"/>
                <w:b/>
              </w:rPr>
            </w:pPr>
            <w:r>
              <w:rPr>
                <w:rFonts w:cstheme="minorHAnsi"/>
                <w:b/>
              </w:rPr>
              <w:t>FACIAL COMPLEXION</w:t>
            </w:r>
          </w:p>
        </w:tc>
        <w:tc>
          <w:tcPr>
            <w:tcW w:w="4675" w:type="dxa"/>
            <w:tcBorders>
              <w:top w:val="nil"/>
              <w:bottom w:val="nil"/>
            </w:tcBorders>
          </w:tcPr>
          <w:p w:rsidR="00BA7A88" w:rsidRDefault="00BA7A88" w:rsidP="00DF3F0A">
            <w:pPr>
              <w:rPr>
                <w:rFonts w:cstheme="minorHAnsi"/>
              </w:rPr>
            </w:pPr>
          </w:p>
          <w:p w:rsidR="00BA7A88" w:rsidRDefault="00BA7A88" w:rsidP="00DF3F0A">
            <w:pPr>
              <w:rPr>
                <w:rFonts w:cstheme="minorHAnsi"/>
              </w:rPr>
            </w:pPr>
            <w:r>
              <w:rPr>
                <w:rFonts w:cstheme="minorHAnsi"/>
              </w:rPr>
              <w:t>The people of both the countries have same facial complexion and can easily be distinguished from people in other parts of world</w:t>
            </w:r>
          </w:p>
        </w:tc>
      </w:tr>
      <w:tr w:rsidR="00BA7A88" w:rsidTr="00DF3F0A">
        <w:tc>
          <w:tcPr>
            <w:tcW w:w="4675" w:type="dxa"/>
            <w:tcBorders>
              <w:top w:val="nil"/>
              <w:bottom w:val="nil"/>
            </w:tcBorders>
          </w:tcPr>
          <w:p w:rsidR="00BA7A88" w:rsidRDefault="00BA7A88" w:rsidP="00DF3F0A">
            <w:pPr>
              <w:rPr>
                <w:rFonts w:cstheme="minorHAnsi"/>
                <w:b/>
              </w:rPr>
            </w:pPr>
          </w:p>
          <w:p w:rsidR="00BA7A88" w:rsidRPr="00AE4982" w:rsidRDefault="00BA7A88" w:rsidP="00DF3F0A">
            <w:pPr>
              <w:rPr>
                <w:rFonts w:cstheme="minorHAnsi"/>
                <w:b/>
              </w:rPr>
            </w:pPr>
            <w:r>
              <w:rPr>
                <w:rFonts w:cstheme="minorHAnsi"/>
                <w:b/>
              </w:rPr>
              <w:t>ENVY</w:t>
            </w:r>
          </w:p>
        </w:tc>
        <w:tc>
          <w:tcPr>
            <w:tcW w:w="4675" w:type="dxa"/>
            <w:tcBorders>
              <w:top w:val="nil"/>
              <w:bottom w:val="nil"/>
            </w:tcBorders>
          </w:tcPr>
          <w:p w:rsidR="00BA7A88" w:rsidRDefault="00BA7A88" w:rsidP="00DF3F0A">
            <w:pPr>
              <w:rPr>
                <w:rFonts w:cstheme="minorHAnsi"/>
              </w:rPr>
            </w:pPr>
          </w:p>
          <w:p w:rsidR="00BA7A88" w:rsidRDefault="00BA7A88" w:rsidP="00DF3F0A">
            <w:pPr>
              <w:rPr>
                <w:rFonts w:cstheme="minorHAnsi"/>
              </w:rPr>
            </w:pPr>
            <w:r>
              <w:rPr>
                <w:rFonts w:cstheme="minorHAnsi"/>
              </w:rPr>
              <w:t>The people of both the countries have same envy for each other and are always termed as arch-rivals of each other</w:t>
            </w:r>
          </w:p>
        </w:tc>
      </w:tr>
      <w:tr w:rsidR="00BA7A88" w:rsidTr="00DF3F0A">
        <w:tc>
          <w:tcPr>
            <w:tcW w:w="4675" w:type="dxa"/>
            <w:tcBorders>
              <w:top w:val="nil"/>
              <w:bottom w:val="nil"/>
            </w:tcBorders>
          </w:tcPr>
          <w:p w:rsidR="00BA7A88" w:rsidRDefault="00BA7A88" w:rsidP="00DF3F0A">
            <w:pPr>
              <w:rPr>
                <w:rFonts w:cstheme="minorHAnsi"/>
                <w:b/>
              </w:rPr>
            </w:pPr>
          </w:p>
          <w:p w:rsidR="00BA7A88" w:rsidRPr="00AE4982" w:rsidRDefault="00BA7A88" w:rsidP="00DF3F0A">
            <w:pPr>
              <w:rPr>
                <w:rFonts w:cstheme="minorHAnsi"/>
                <w:b/>
              </w:rPr>
            </w:pPr>
            <w:r>
              <w:rPr>
                <w:rFonts w:cstheme="minorHAnsi"/>
                <w:b/>
              </w:rPr>
              <w:t>LOVE FOR CRICKET</w:t>
            </w:r>
          </w:p>
        </w:tc>
        <w:tc>
          <w:tcPr>
            <w:tcW w:w="4675" w:type="dxa"/>
            <w:tcBorders>
              <w:top w:val="nil"/>
              <w:bottom w:val="nil"/>
            </w:tcBorders>
          </w:tcPr>
          <w:p w:rsidR="00BA7A88" w:rsidRDefault="00BA7A88" w:rsidP="00DF3F0A">
            <w:pPr>
              <w:rPr>
                <w:rFonts w:cstheme="minorHAnsi"/>
              </w:rPr>
            </w:pPr>
          </w:p>
          <w:p w:rsidR="00BA7A88" w:rsidRDefault="00BA7A88" w:rsidP="00DF3F0A">
            <w:pPr>
              <w:rPr>
                <w:rFonts w:cstheme="minorHAnsi"/>
              </w:rPr>
            </w:pPr>
            <w:r>
              <w:rPr>
                <w:rFonts w:cstheme="minorHAnsi"/>
              </w:rPr>
              <w:t>The people of both the countries love cricket and watch it with great enjoyment and India vs Pakistan match is more like India vs Pakistan in a war.</w:t>
            </w:r>
          </w:p>
        </w:tc>
      </w:tr>
      <w:tr w:rsidR="00BA7A88" w:rsidTr="00DF3F0A">
        <w:tc>
          <w:tcPr>
            <w:tcW w:w="4675" w:type="dxa"/>
            <w:tcBorders>
              <w:top w:val="nil"/>
              <w:bottom w:val="single" w:sz="4" w:space="0" w:color="auto"/>
            </w:tcBorders>
          </w:tcPr>
          <w:p w:rsidR="00BA7A88" w:rsidRDefault="00BA7A88" w:rsidP="00DF3F0A">
            <w:pPr>
              <w:rPr>
                <w:rFonts w:cstheme="minorHAnsi"/>
                <w:b/>
              </w:rPr>
            </w:pPr>
          </w:p>
          <w:p w:rsidR="00BA7A88" w:rsidRPr="00AE4982" w:rsidRDefault="00BA7A88" w:rsidP="00DF3F0A">
            <w:pPr>
              <w:rPr>
                <w:rFonts w:cstheme="minorHAnsi"/>
                <w:b/>
              </w:rPr>
            </w:pPr>
            <w:r>
              <w:rPr>
                <w:rFonts w:cstheme="minorHAnsi"/>
                <w:b/>
              </w:rPr>
              <w:t>LANGUAGES</w:t>
            </w:r>
          </w:p>
        </w:tc>
        <w:tc>
          <w:tcPr>
            <w:tcW w:w="4675" w:type="dxa"/>
            <w:tcBorders>
              <w:top w:val="nil"/>
              <w:bottom w:val="single" w:sz="4" w:space="0" w:color="auto"/>
            </w:tcBorders>
          </w:tcPr>
          <w:p w:rsidR="00BA7A88" w:rsidRDefault="00BA7A88" w:rsidP="00DF3F0A">
            <w:pPr>
              <w:rPr>
                <w:rFonts w:cstheme="minorHAnsi"/>
              </w:rPr>
            </w:pPr>
          </w:p>
          <w:p w:rsidR="00BA7A88" w:rsidRDefault="00BA7A88" w:rsidP="00DF3F0A">
            <w:pPr>
              <w:rPr>
                <w:rFonts w:cstheme="minorHAnsi"/>
              </w:rPr>
            </w:pPr>
            <w:r>
              <w:rPr>
                <w:rFonts w:cstheme="minorHAnsi"/>
              </w:rPr>
              <w:t>The languages of the people of both countries are not exactly same but most of the people of Pakistan can understand Hindi and vice versa.</w:t>
            </w:r>
          </w:p>
        </w:tc>
      </w:tr>
    </w:tbl>
    <w:p w:rsidR="00BA7A88" w:rsidRDefault="00BA7A88" w:rsidP="00BA7A88">
      <w:pPr>
        <w:ind w:left="720" w:firstLine="720"/>
        <w:rPr>
          <w:rFonts w:ascii="Times New Roman" w:hAnsi="Times New Roman" w:cs="Times New Roman"/>
          <w:b/>
          <w:sz w:val="48"/>
          <w:u w:val="single"/>
        </w:rPr>
      </w:pPr>
    </w:p>
    <w:p w:rsidR="00BA7A88" w:rsidRDefault="00BA7A88">
      <w:pPr>
        <w:rPr>
          <w:rFonts w:cstheme="minorHAnsi"/>
        </w:rPr>
      </w:pPr>
      <w:r>
        <w:rPr>
          <w:rFonts w:cstheme="minorHAnsi"/>
        </w:rPr>
        <w:br w:type="page"/>
      </w:r>
    </w:p>
    <w:tbl>
      <w:tblPr>
        <w:tblStyle w:val="TableGrid"/>
        <w:tblpPr w:leftFromText="180" w:rightFromText="180" w:vertAnchor="page" w:horzAnchor="margin" w:tblpXSpec="center" w:tblpY="6041"/>
        <w:tblW w:w="0" w:type="auto"/>
        <w:tblLook w:val="04A0" w:firstRow="1" w:lastRow="0" w:firstColumn="1" w:lastColumn="0" w:noHBand="0" w:noVBand="1"/>
      </w:tblPr>
      <w:tblGrid>
        <w:gridCol w:w="2900"/>
        <w:gridCol w:w="2871"/>
        <w:gridCol w:w="2859"/>
      </w:tblGrid>
      <w:tr w:rsidR="00FE6236" w:rsidTr="00FE6236">
        <w:tc>
          <w:tcPr>
            <w:tcW w:w="2900" w:type="dxa"/>
            <w:tcBorders>
              <w:top w:val="single" w:sz="4" w:space="0" w:color="auto"/>
              <w:bottom w:val="nil"/>
            </w:tcBorders>
          </w:tcPr>
          <w:p w:rsidR="00BA7A88" w:rsidRDefault="00BA7A88" w:rsidP="00FE6236">
            <w:pPr>
              <w:jc w:val="center"/>
              <w:rPr>
                <w:rFonts w:cstheme="minorHAnsi"/>
              </w:rPr>
            </w:pPr>
            <w:r w:rsidRPr="00BA7A88">
              <w:rPr>
                <w:rFonts w:cstheme="minorHAnsi"/>
                <w:sz w:val="24"/>
              </w:rPr>
              <w:lastRenderedPageBreak/>
              <w:t>BASIS OF COMPARISON</w:t>
            </w:r>
          </w:p>
        </w:tc>
        <w:tc>
          <w:tcPr>
            <w:tcW w:w="2871" w:type="dxa"/>
            <w:tcBorders>
              <w:top w:val="single" w:sz="4" w:space="0" w:color="auto"/>
              <w:bottom w:val="nil"/>
            </w:tcBorders>
          </w:tcPr>
          <w:p w:rsidR="00BA7A88" w:rsidRDefault="00E2709D" w:rsidP="00FE6236">
            <w:pPr>
              <w:jc w:val="center"/>
              <w:rPr>
                <w:rFonts w:cstheme="minorHAnsi"/>
              </w:rPr>
            </w:pPr>
            <w:r>
              <w:rPr>
                <w:rFonts w:cstheme="minorHAnsi"/>
              </w:rPr>
              <w:t>QUAID-E-AZAM</w:t>
            </w:r>
          </w:p>
        </w:tc>
        <w:tc>
          <w:tcPr>
            <w:tcW w:w="2859" w:type="dxa"/>
            <w:tcBorders>
              <w:top w:val="single" w:sz="4" w:space="0" w:color="auto"/>
              <w:bottom w:val="nil"/>
            </w:tcBorders>
          </w:tcPr>
          <w:p w:rsidR="00BA7A88" w:rsidRDefault="00E2709D" w:rsidP="00FE6236">
            <w:pPr>
              <w:jc w:val="center"/>
              <w:rPr>
                <w:rFonts w:cstheme="minorHAnsi"/>
              </w:rPr>
            </w:pPr>
            <w:r>
              <w:rPr>
                <w:rFonts w:cstheme="minorHAnsi"/>
              </w:rPr>
              <w:t>MY BEST FRIEND</w:t>
            </w:r>
          </w:p>
        </w:tc>
      </w:tr>
      <w:tr w:rsidR="00FE6236" w:rsidTr="00FE6236">
        <w:tc>
          <w:tcPr>
            <w:tcW w:w="2900" w:type="dxa"/>
            <w:tcBorders>
              <w:top w:val="nil"/>
              <w:bottom w:val="nil"/>
            </w:tcBorders>
          </w:tcPr>
          <w:p w:rsidR="00BA7A88" w:rsidRDefault="00BA7A88" w:rsidP="00FE6236">
            <w:pPr>
              <w:rPr>
                <w:rFonts w:cstheme="minorHAnsi"/>
                <w:b/>
              </w:rPr>
            </w:pPr>
          </w:p>
          <w:p w:rsidR="00E2709D" w:rsidRPr="00E2709D" w:rsidRDefault="00AD518D" w:rsidP="00FE6236">
            <w:pPr>
              <w:rPr>
                <w:rFonts w:cstheme="minorHAnsi"/>
                <w:b/>
              </w:rPr>
            </w:pPr>
            <w:r>
              <w:rPr>
                <w:rFonts w:cstheme="minorHAnsi"/>
                <w:b/>
              </w:rPr>
              <w:t>HARD WORK</w:t>
            </w:r>
          </w:p>
        </w:tc>
        <w:tc>
          <w:tcPr>
            <w:tcW w:w="2871" w:type="dxa"/>
            <w:tcBorders>
              <w:top w:val="nil"/>
              <w:bottom w:val="nil"/>
            </w:tcBorders>
          </w:tcPr>
          <w:p w:rsidR="00BA7A88" w:rsidRDefault="00BA7A88" w:rsidP="00FE6236">
            <w:pPr>
              <w:rPr>
                <w:rFonts w:cstheme="minorHAnsi"/>
              </w:rPr>
            </w:pPr>
          </w:p>
          <w:p w:rsidR="00AD518D" w:rsidRDefault="00AD518D" w:rsidP="00FE6236">
            <w:pPr>
              <w:rPr>
                <w:rFonts w:cstheme="minorHAnsi"/>
              </w:rPr>
            </w:pPr>
            <w:r>
              <w:rPr>
                <w:rFonts w:cstheme="minorHAnsi"/>
              </w:rPr>
              <w:t>Quaid-e-Azam</w:t>
            </w:r>
            <w:bookmarkStart w:id="0" w:name="_GoBack"/>
            <w:bookmarkEnd w:id="0"/>
            <w:r>
              <w:rPr>
                <w:rFonts w:cstheme="minorHAnsi"/>
              </w:rPr>
              <w:t xml:space="preserve"> was a hard-working person who did hard work till his last breath</w:t>
            </w:r>
          </w:p>
        </w:tc>
        <w:tc>
          <w:tcPr>
            <w:tcW w:w="2859" w:type="dxa"/>
            <w:tcBorders>
              <w:top w:val="nil"/>
              <w:bottom w:val="nil"/>
            </w:tcBorders>
          </w:tcPr>
          <w:p w:rsidR="00BA7A88" w:rsidRDefault="00BA7A88" w:rsidP="00FE6236">
            <w:pPr>
              <w:rPr>
                <w:rFonts w:cstheme="minorHAnsi"/>
              </w:rPr>
            </w:pPr>
          </w:p>
          <w:p w:rsidR="00AD518D" w:rsidRDefault="00AD518D" w:rsidP="00FE6236">
            <w:pPr>
              <w:rPr>
                <w:rFonts w:cstheme="minorHAnsi"/>
              </w:rPr>
            </w:pPr>
            <w:r>
              <w:rPr>
                <w:rFonts w:cstheme="minorHAnsi"/>
              </w:rPr>
              <w:t>My best friend is lazy and expects to achieve what Quaid-e-Azam has achieved.</w:t>
            </w:r>
          </w:p>
        </w:tc>
      </w:tr>
      <w:tr w:rsidR="00FE6236" w:rsidTr="00FE6236">
        <w:tc>
          <w:tcPr>
            <w:tcW w:w="2900" w:type="dxa"/>
            <w:tcBorders>
              <w:top w:val="nil"/>
              <w:bottom w:val="nil"/>
            </w:tcBorders>
          </w:tcPr>
          <w:p w:rsidR="00BA7A88" w:rsidRDefault="00BA7A88" w:rsidP="00FE6236">
            <w:pPr>
              <w:rPr>
                <w:rFonts w:cstheme="minorHAnsi"/>
                <w:b/>
              </w:rPr>
            </w:pPr>
          </w:p>
          <w:p w:rsidR="00AD518D" w:rsidRPr="00E2709D" w:rsidRDefault="00AD518D" w:rsidP="00FE6236">
            <w:pPr>
              <w:rPr>
                <w:rFonts w:cstheme="minorHAnsi"/>
                <w:b/>
              </w:rPr>
            </w:pPr>
            <w:r>
              <w:rPr>
                <w:rFonts w:cstheme="minorHAnsi"/>
                <w:b/>
              </w:rPr>
              <w:t>DISCIPLINE</w:t>
            </w:r>
          </w:p>
        </w:tc>
        <w:tc>
          <w:tcPr>
            <w:tcW w:w="2871" w:type="dxa"/>
            <w:tcBorders>
              <w:top w:val="nil"/>
              <w:bottom w:val="nil"/>
            </w:tcBorders>
          </w:tcPr>
          <w:p w:rsidR="00BA7A88" w:rsidRDefault="00BA7A88" w:rsidP="00FE6236">
            <w:pPr>
              <w:rPr>
                <w:rFonts w:cstheme="minorHAnsi"/>
              </w:rPr>
            </w:pPr>
          </w:p>
          <w:p w:rsidR="00AD518D" w:rsidRDefault="00AD518D" w:rsidP="00FE6236">
            <w:pPr>
              <w:rPr>
                <w:rFonts w:cstheme="minorHAnsi"/>
              </w:rPr>
            </w:pPr>
            <w:r>
              <w:rPr>
                <w:rFonts w:cstheme="minorHAnsi"/>
              </w:rPr>
              <w:t>Quaid-e-Azam was a disciplined, well-manner person.</w:t>
            </w:r>
          </w:p>
        </w:tc>
        <w:tc>
          <w:tcPr>
            <w:tcW w:w="2859" w:type="dxa"/>
            <w:tcBorders>
              <w:top w:val="nil"/>
              <w:bottom w:val="nil"/>
            </w:tcBorders>
          </w:tcPr>
          <w:p w:rsidR="00BA7A88" w:rsidRDefault="00BA7A88" w:rsidP="00FE6236">
            <w:pPr>
              <w:rPr>
                <w:rFonts w:cstheme="minorHAnsi"/>
              </w:rPr>
            </w:pPr>
          </w:p>
          <w:p w:rsidR="00AD518D" w:rsidRDefault="00AD518D" w:rsidP="00FE6236">
            <w:pPr>
              <w:rPr>
                <w:rFonts w:cstheme="minorHAnsi"/>
              </w:rPr>
            </w:pPr>
            <w:r>
              <w:rPr>
                <w:rFonts w:cstheme="minorHAnsi"/>
              </w:rPr>
              <w:t>My best friend is totally unorganized, his belongings are always missing</w:t>
            </w:r>
          </w:p>
        </w:tc>
      </w:tr>
      <w:tr w:rsidR="00FE6236" w:rsidTr="00FE6236">
        <w:tc>
          <w:tcPr>
            <w:tcW w:w="2900" w:type="dxa"/>
            <w:tcBorders>
              <w:top w:val="nil"/>
              <w:bottom w:val="nil"/>
            </w:tcBorders>
          </w:tcPr>
          <w:p w:rsidR="00BA7A88" w:rsidRDefault="00BA7A88" w:rsidP="00FE6236">
            <w:pPr>
              <w:rPr>
                <w:rFonts w:cstheme="minorHAnsi"/>
                <w:b/>
              </w:rPr>
            </w:pPr>
          </w:p>
          <w:p w:rsidR="00AD518D" w:rsidRPr="00E2709D" w:rsidRDefault="00AD518D" w:rsidP="00FE6236">
            <w:pPr>
              <w:rPr>
                <w:rFonts w:cstheme="minorHAnsi"/>
                <w:b/>
              </w:rPr>
            </w:pPr>
            <w:r>
              <w:rPr>
                <w:rFonts w:cstheme="minorHAnsi"/>
                <w:b/>
              </w:rPr>
              <w:t>GOAL ORIENTED</w:t>
            </w:r>
          </w:p>
        </w:tc>
        <w:tc>
          <w:tcPr>
            <w:tcW w:w="2871" w:type="dxa"/>
            <w:tcBorders>
              <w:top w:val="nil"/>
              <w:bottom w:val="nil"/>
            </w:tcBorders>
          </w:tcPr>
          <w:p w:rsidR="00BA7A88" w:rsidRDefault="00BA7A88" w:rsidP="00FE6236">
            <w:pPr>
              <w:rPr>
                <w:rFonts w:cstheme="minorHAnsi"/>
              </w:rPr>
            </w:pPr>
          </w:p>
          <w:p w:rsidR="00AD518D" w:rsidRDefault="00AD518D" w:rsidP="00FE6236">
            <w:pPr>
              <w:rPr>
                <w:rFonts w:cstheme="minorHAnsi"/>
              </w:rPr>
            </w:pPr>
            <w:r>
              <w:rPr>
                <w:rFonts w:cstheme="minorHAnsi"/>
              </w:rPr>
              <w:t>Quaid-e-Azam had a goal and he was completely aligned with it or in short goal-oriented</w:t>
            </w:r>
          </w:p>
        </w:tc>
        <w:tc>
          <w:tcPr>
            <w:tcW w:w="2859" w:type="dxa"/>
            <w:tcBorders>
              <w:top w:val="nil"/>
              <w:bottom w:val="nil"/>
            </w:tcBorders>
          </w:tcPr>
          <w:p w:rsidR="00BA7A88" w:rsidRDefault="00BA7A88" w:rsidP="00FE6236">
            <w:pPr>
              <w:rPr>
                <w:rFonts w:cstheme="minorHAnsi"/>
              </w:rPr>
            </w:pPr>
          </w:p>
          <w:p w:rsidR="00AD518D" w:rsidRDefault="00AD518D" w:rsidP="00FE6236">
            <w:pPr>
              <w:rPr>
                <w:rFonts w:cstheme="minorHAnsi"/>
              </w:rPr>
            </w:pPr>
            <w:r>
              <w:rPr>
                <w:rFonts w:cstheme="minorHAnsi"/>
              </w:rPr>
              <w:t>My best friend has goals but he is not goal-oriented</w:t>
            </w:r>
          </w:p>
        </w:tc>
      </w:tr>
      <w:tr w:rsidR="00FE6236" w:rsidTr="00FE6236">
        <w:tc>
          <w:tcPr>
            <w:tcW w:w="2900" w:type="dxa"/>
            <w:tcBorders>
              <w:top w:val="nil"/>
              <w:bottom w:val="nil"/>
            </w:tcBorders>
          </w:tcPr>
          <w:p w:rsidR="00BA7A88" w:rsidRDefault="00BA7A88" w:rsidP="00FE6236">
            <w:pPr>
              <w:rPr>
                <w:rFonts w:cstheme="minorHAnsi"/>
                <w:b/>
              </w:rPr>
            </w:pPr>
          </w:p>
          <w:p w:rsidR="00AD518D" w:rsidRPr="00E2709D" w:rsidRDefault="00FE6236" w:rsidP="00FE6236">
            <w:pPr>
              <w:rPr>
                <w:rFonts w:cstheme="minorHAnsi"/>
                <w:b/>
              </w:rPr>
            </w:pPr>
            <w:r>
              <w:rPr>
                <w:rFonts w:cstheme="minorHAnsi"/>
                <w:b/>
              </w:rPr>
              <w:t>ACHIEVEMENTS</w:t>
            </w:r>
          </w:p>
        </w:tc>
        <w:tc>
          <w:tcPr>
            <w:tcW w:w="2871" w:type="dxa"/>
            <w:tcBorders>
              <w:top w:val="nil"/>
              <w:bottom w:val="nil"/>
            </w:tcBorders>
          </w:tcPr>
          <w:p w:rsidR="00BA7A88" w:rsidRDefault="00BA7A88" w:rsidP="00FE6236">
            <w:pPr>
              <w:rPr>
                <w:rFonts w:cstheme="minorHAnsi"/>
              </w:rPr>
            </w:pPr>
          </w:p>
          <w:p w:rsidR="00FE6236" w:rsidRDefault="00FE6236" w:rsidP="00FE6236">
            <w:pPr>
              <w:rPr>
                <w:rFonts w:cstheme="minorHAnsi"/>
              </w:rPr>
            </w:pPr>
            <w:r>
              <w:rPr>
                <w:rFonts w:cstheme="minorHAnsi"/>
              </w:rPr>
              <w:t>Quaid-e-Azam has a list of achievements among which creation of Pakistan leads them all</w:t>
            </w:r>
          </w:p>
        </w:tc>
        <w:tc>
          <w:tcPr>
            <w:tcW w:w="2859" w:type="dxa"/>
            <w:tcBorders>
              <w:top w:val="nil"/>
              <w:bottom w:val="nil"/>
            </w:tcBorders>
          </w:tcPr>
          <w:p w:rsidR="00BA7A88" w:rsidRDefault="00BA7A88" w:rsidP="00FE6236">
            <w:pPr>
              <w:rPr>
                <w:rFonts w:cstheme="minorHAnsi"/>
              </w:rPr>
            </w:pPr>
          </w:p>
          <w:p w:rsidR="00FE6236" w:rsidRDefault="00FE6236" w:rsidP="00FE6236">
            <w:pPr>
              <w:rPr>
                <w:rFonts w:cstheme="minorHAnsi"/>
              </w:rPr>
            </w:pPr>
            <w:r>
              <w:rPr>
                <w:rFonts w:cstheme="minorHAnsi"/>
              </w:rPr>
              <w:t>My best friend could not achieve good marks in exam</w:t>
            </w:r>
          </w:p>
        </w:tc>
      </w:tr>
      <w:tr w:rsidR="00FE6236" w:rsidTr="00FE6236">
        <w:tc>
          <w:tcPr>
            <w:tcW w:w="2900" w:type="dxa"/>
            <w:tcBorders>
              <w:top w:val="nil"/>
              <w:bottom w:val="single" w:sz="4" w:space="0" w:color="auto"/>
            </w:tcBorders>
          </w:tcPr>
          <w:p w:rsidR="00BA7A88" w:rsidRPr="00E2709D" w:rsidRDefault="00BA7A88" w:rsidP="00FE6236">
            <w:pPr>
              <w:rPr>
                <w:rFonts w:cstheme="minorHAnsi"/>
                <w:b/>
              </w:rPr>
            </w:pPr>
          </w:p>
        </w:tc>
        <w:tc>
          <w:tcPr>
            <w:tcW w:w="2871" w:type="dxa"/>
            <w:tcBorders>
              <w:top w:val="nil"/>
              <w:bottom w:val="single" w:sz="4" w:space="0" w:color="auto"/>
            </w:tcBorders>
          </w:tcPr>
          <w:p w:rsidR="00BA7A88" w:rsidRDefault="00BA7A88" w:rsidP="00FE6236">
            <w:pPr>
              <w:rPr>
                <w:rFonts w:cstheme="minorHAnsi"/>
              </w:rPr>
            </w:pPr>
          </w:p>
        </w:tc>
        <w:tc>
          <w:tcPr>
            <w:tcW w:w="2859" w:type="dxa"/>
            <w:tcBorders>
              <w:top w:val="nil"/>
              <w:bottom w:val="single" w:sz="4" w:space="0" w:color="auto"/>
            </w:tcBorders>
          </w:tcPr>
          <w:p w:rsidR="00BA7A88" w:rsidRDefault="00BA7A88" w:rsidP="00FE6236">
            <w:pPr>
              <w:rPr>
                <w:rFonts w:cstheme="minorHAnsi"/>
              </w:rPr>
            </w:pPr>
          </w:p>
        </w:tc>
      </w:tr>
    </w:tbl>
    <w:p w:rsidR="00BA7A88" w:rsidRPr="00BA7A88" w:rsidRDefault="00BA7A88" w:rsidP="00BA7A88">
      <w:pPr>
        <w:ind w:left="720" w:firstLine="720"/>
        <w:rPr>
          <w:rFonts w:cstheme="minorHAnsi"/>
        </w:rPr>
      </w:pPr>
    </w:p>
    <w:p w:rsidR="00BA7A88" w:rsidRDefault="00BA7A88" w:rsidP="00BA7A88">
      <w:pPr>
        <w:ind w:left="720" w:firstLine="720"/>
        <w:rPr>
          <w:rFonts w:ascii="Times New Roman" w:hAnsi="Times New Roman" w:cs="Times New Roman"/>
          <w:sz w:val="48"/>
        </w:rPr>
      </w:pPr>
    </w:p>
    <w:p w:rsidR="00BA7A88" w:rsidRPr="00BA7A88" w:rsidRDefault="00BA7A88" w:rsidP="00BA7A88">
      <w:pPr>
        <w:tabs>
          <w:tab w:val="left" w:pos="3623"/>
        </w:tabs>
        <w:ind w:left="720" w:firstLine="720"/>
        <w:rPr>
          <w:rFonts w:ascii="Times New Roman" w:hAnsi="Times New Roman" w:cs="Times New Roman"/>
          <w:sz w:val="48"/>
        </w:rPr>
      </w:pPr>
      <w:r>
        <w:rPr>
          <w:rFonts w:ascii="Times New Roman" w:hAnsi="Times New Roman" w:cs="Times New Roman"/>
          <w:sz w:val="48"/>
        </w:rPr>
        <w:tab/>
      </w:r>
      <w:r>
        <w:rPr>
          <w:rFonts w:ascii="Times New Roman" w:hAnsi="Times New Roman" w:cs="Times New Roman"/>
          <w:b/>
          <w:sz w:val="48"/>
          <w:u w:val="single"/>
        </w:rPr>
        <w:t xml:space="preserve"> </w:t>
      </w:r>
    </w:p>
    <w:p w:rsidR="00BA7A88" w:rsidRDefault="00363D7C" w:rsidP="00BA7A88">
      <w:pPr>
        <w:rPr>
          <w:rFonts w:cstheme="minorHAnsi"/>
        </w:rPr>
      </w:pPr>
      <w:r>
        <w:rPr>
          <w:rFonts w:cstheme="minorHAnsi"/>
        </w:rPr>
        <w:t xml:space="preserve"> </w:t>
      </w:r>
    </w:p>
    <w:p w:rsidR="00BA7A88" w:rsidRPr="00BA7A88" w:rsidRDefault="00BA7A88" w:rsidP="00BA7A88">
      <w:pPr>
        <w:rPr>
          <w:rFonts w:cstheme="minorHAnsi"/>
        </w:rPr>
      </w:pPr>
    </w:p>
    <w:p w:rsidR="00BA7A88" w:rsidRPr="00BA7A88" w:rsidRDefault="00BA7A88" w:rsidP="00BA7A88">
      <w:pPr>
        <w:rPr>
          <w:rFonts w:cstheme="minorHAnsi"/>
        </w:rPr>
      </w:pPr>
    </w:p>
    <w:p w:rsidR="00BA7A88" w:rsidRDefault="00BA7A88" w:rsidP="00BA7A88">
      <w:pPr>
        <w:rPr>
          <w:rFonts w:cstheme="minorHAnsi"/>
        </w:rPr>
      </w:pPr>
    </w:p>
    <w:p w:rsidR="00BE61B6" w:rsidRPr="00BA7A88" w:rsidRDefault="00BE61B6" w:rsidP="00BA7A88">
      <w:pPr>
        <w:jc w:val="right"/>
        <w:rPr>
          <w:rFonts w:cstheme="minorHAnsi"/>
        </w:rPr>
      </w:pPr>
    </w:p>
    <w:sectPr w:rsidR="00BE61B6" w:rsidRPr="00BA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93A"/>
    <w:rsid w:val="00363D7C"/>
    <w:rsid w:val="007F5ADB"/>
    <w:rsid w:val="00A3493A"/>
    <w:rsid w:val="00AD518D"/>
    <w:rsid w:val="00AE4982"/>
    <w:rsid w:val="00BA7A88"/>
    <w:rsid w:val="00BE50BA"/>
    <w:rsid w:val="00BE61B6"/>
    <w:rsid w:val="00C45327"/>
    <w:rsid w:val="00CE50D8"/>
    <w:rsid w:val="00E2709D"/>
    <w:rsid w:val="00FE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2160"/>
  <w15:chartTrackingRefBased/>
  <w15:docId w15:val="{C70BE743-0889-45AE-85D4-3021D7A3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2020-12-21T15:23:00Z</dcterms:created>
  <dcterms:modified xsi:type="dcterms:W3CDTF">2020-12-21T16:31:00Z</dcterms:modified>
</cp:coreProperties>
</file>