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MR12" w:hAnsi="CMR12"/>
          <w:b/>
          <w:b/>
          <w:bCs/>
          <w:sz w:val="24"/>
        </w:rPr>
      </w:pPr>
      <w:r>
        <w:rPr>
          <w:rFonts w:ascii="CMR12" w:hAnsi="CMR12"/>
          <w:b/>
          <w:bCs/>
          <w:sz w:val="24"/>
        </w:rPr>
        <w:t xml:space="preserve">Q1: </w:t>
      </w:r>
      <w:r>
        <w:rPr>
          <w:rFonts w:ascii="CMR12" w:hAnsi="CMR12"/>
          <w:b/>
          <w:bCs/>
          <w:sz w:val="24"/>
        </w:rPr>
        <w:t>What is class imbalance problem. What are the main research problems in class imbalance problem</w:t>
      </w:r>
      <w:r>
        <w:rPr>
          <w:rFonts w:ascii="CMR12" w:hAnsi="CMR12"/>
          <w:b/>
          <w:bCs/>
          <w:sz w:val="24"/>
        </w:rPr>
        <w:t>s?</w:t>
      </w:r>
    </w:p>
    <w:p>
      <w:pPr>
        <w:pStyle w:val="TextBody"/>
        <w:rPr/>
      </w:pPr>
      <w:r>
        <w:rPr>
          <w:rFonts w:ascii="CMR12" w:hAnsi="CMR12"/>
          <w:sz w:val="24"/>
        </w:rPr>
        <w:t>Ans: Difference between total number of a class of data, like one positive to another negative class of data.</w:t>
      </w:r>
    </w:p>
    <w:p>
      <w:pPr>
        <w:pStyle w:val="TextBody"/>
        <w:rPr/>
      </w:pPr>
      <w:r>
        <w:rPr>
          <w:rFonts w:ascii="CMR12" w:hAnsi="CMR12"/>
          <w:sz w:val="24"/>
        </w:rPr>
        <w:t>Research problems in class imbalance problems is to how to create distinct large training sets and foreach find a decision boundary which create a proper line between minor and major classes. Decision boundary are combined using fusion, so we can build a composite boundary in between minor and major classes.</w:t>
      </w:r>
    </w:p>
    <w:p>
      <w:pPr>
        <w:pStyle w:val="TextBody"/>
        <w:rPr>
          <w:rFonts w:ascii="CMR12" w:hAnsi="CMR12"/>
          <w:sz w:val="24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rFonts w:ascii="CMR12" w:hAnsi="CMR12"/>
          <w:b/>
          <w:bCs/>
          <w:sz w:val="24"/>
        </w:rPr>
        <w:t xml:space="preserve">Q2: </w:t>
      </w:r>
      <w:r>
        <w:rPr>
          <w:rFonts w:ascii="CMR12" w:hAnsi="CMR12"/>
          <w:b/>
          <w:bCs/>
          <w:sz w:val="24"/>
        </w:rPr>
        <w:t>List five most popular techniques for class imbalance problem</w:t>
      </w:r>
      <w:r>
        <w:rPr>
          <w:rFonts w:ascii="CMR12" w:hAnsi="CMR12"/>
          <w:b/>
          <w:bCs/>
          <w:sz w:val="24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 xml:space="preserve">Ans: 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>1. Generate synthetic samples.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 xml:space="preserve">2. </w:t>
      </w:r>
      <w:r>
        <w:rPr>
          <w:rFonts w:ascii="CMR12" w:hAnsi="CMR12"/>
          <w:b w:val="false"/>
          <w:bCs w:val="false"/>
          <w:sz w:val="24"/>
        </w:rPr>
        <w:t>Oversample minority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>3. Under sample majority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>4. Change the performance metric.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>5. Change the algorithm.</w:t>
      </w:r>
    </w:p>
    <w:p>
      <w:pPr>
        <w:pStyle w:val="TextBody"/>
        <w:rPr>
          <w:rFonts w:ascii="CMR12" w:hAnsi="CMR12"/>
          <w:sz w:val="24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rFonts w:ascii="CMR12" w:hAnsi="CMR12"/>
          <w:b/>
          <w:bCs/>
          <w:sz w:val="24"/>
        </w:rPr>
        <w:t xml:space="preserve">Q3. </w:t>
      </w:r>
      <w:r>
        <w:rPr>
          <w:rFonts w:ascii="CMR12" w:hAnsi="CMR12"/>
          <w:b/>
          <w:bCs/>
          <w:sz w:val="24"/>
        </w:rPr>
        <w:t>What is the main novelty in this paper?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rFonts w:ascii="CMR12" w:hAnsi="CMR12"/>
          <w:b w:val="false"/>
          <w:bCs w:val="false"/>
          <w:sz w:val="24"/>
        </w:rPr>
        <w:t>Ans: Inverse random method has used under sampling method for the class contains imbalance problem, so the key idea is to keep creating a high true positive rate by imbalance inversion and look after the false positive rate by classifier bagging.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MR12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LibreOffice/5.4.3.2$MacOSX_X86_64 LibreOffice_project/92a7159f7e4af62137622921e809f8546db437e5</Application>
  <Pages>1</Pages>
  <Words>168</Words>
  <Characters>869</Characters>
  <CharactersWithSpaces>1026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2019-04-22T03:54:51Z</dcterms:created>
  <dc:creator/>
  <dc:description/>
  <dc:language>en-US</dc:language>
  <cp:lastModifiedBy/>
  <dcterms:modified xsi:type="dcterms:W3CDTF">2019-04-22T04:18:26Z</dcterms:modified>
  <cp:revision>1</cp:revision>
  <dc:subject/>
  <dc:title/>
</cp:coreProperties>
</file>