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0583" w14:textId="77777777" w:rsidR="00537C3D" w:rsidRDefault="00537C3D" w:rsidP="00537C3D">
      <w:pPr>
        <w:pStyle w:val="NormalWeb"/>
      </w:pPr>
      <w:r>
        <w:t>AL CONSEJO DE TRANSPARENCIA</w:t>
      </w:r>
    </w:p>
    <w:p w14:paraId="5EF8739D" w14:textId="77777777" w:rsidR="00537C3D" w:rsidRDefault="00537C3D" w:rsidP="00537C3D">
      <w:pPr>
        <w:pStyle w:val="NormalWeb"/>
      </w:pPr>
      <w:r>
        <w:t>D. Raul Gutierrez Salgado, con DNI nº 09391472C, y domicilio a efectos de notificaciones en Las Lomas, Lugar Celorio 36, Celorio, Concejo de Llanes, Asturias, 33595, teléfono 620070182 y correo electrónico salgadoarchitect@gmail.com, comparece y EXPONE:</w:t>
      </w:r>
    </w:p>
    <w:p w14:paraId="7C784624" w14:textId="77777777" w:rsidR="00537C3D" w:rsidRDefault="00537C3D" w:rsidP="00537C3D">
      <w:pPr>
        <w:pStyle w:val="NormalWeb"/>
      </w:pPr>
      <w:r>
        <w:t>Que en seguimiento de la resolución del Consejo de Transparencia (Expediente 1584-2024), he recibido la información del Ayuntamiento de Llanes, fechada el 21 de marzo de 2025, que adjunto. No obstante, considero necesario solicitar información adicional para verificar plenamente que no exista una posible dejadez o falta de diligencia administrativa en el proceso de ejecución forzosa, y especialmente para asegurarme de que las acciones comunicadas no han sido realizadas apresuradamente por parte del Ayuntamiento con el fin de aparentar diligencia tras mi reclamación ante este Consejo.</w:t>
      </w:r>
    </w:p>
    <w:p w14:paraId="2D27D9CD" w14:textId="77777777" w:rsidR="00537C3D" w:rsidRDefault="00537C3D" w:rsidP="00537C3D">
      <w:pPr>
        <w:pStyle w:val="NormalWeb"/>
      </w:pPr>
      <w:r>
        <w:t>Por lo expuesto, he solicitado al Ayuntamiento de Llanes y al EPSTPA:</w:t>
      </w:r>
    </w:p>
    <w:p w14:paraId="6CDB57B9" w14:textId="77777777" w:rsidR="00537C3D" w:rsidRDefault="00537C3D" w:rsidP="00537C3D">
      <w:pPr>
        <w:pStyle w:val="NormalWeb"/>
        <w:numPr>
          <w:ilvl w:val="0"/>
          <w:numId w:val="3"/>
        </w:numPr>
      </w:pPr>
      <w:r>
        <w:t>Copia o acceso al documento administrativo específico (providencia de apremio o equivalente) con el que se inició formalmente la vía ejecutiva.</w:t>
      </w:r>
    </w:p>
    <w:p w14:paraId="35C154A3" w14:textId="77777777" w:rsidR="00537C3D" w:rsidRDefault="00537C3D" w:rsidP="00537C3D">
      <w:pPr>
        <w:pStyle w:val="NormalWeb"/>
        <w:numPr>
          <w:ilvl w:val="0"/>
          <w:numId w:val="3"/>
        </w:numPr>
      </w:pPr>
      <w:r>
        <w:t>La fecha exacta en que el Ayuntamiento trasladó el expediente al EPSTPA y la fecha exacta en que el EPSTPA recibió el expediente para su ejecución.</w:t>
      </w:r>
    </w:p>
    <w:p w14:paraId="54D8B194" w14:textId="77777777" w:rsidR="00537C3D" w:rsidRDefault="00537C3D" w:rsidP="00537C3D">
      <w:pPr>
        <w:pStyle w:val="NormalWeb"/>
        <w:numPr>
          <w:ilvl w:val="0"/>
          <w:numId w:val="3"/>
        </w:numPr>
      </w:pPr>
      <w:r>
        <w:t>Que todas las notificaciones relacionadas con este asunto me sean realizadas a través de correo electrónico o la sede electrónica facilitada.</w:t>
      </w:r>
    </w:p>
    <w:p w14:paraId="182155BB" w14:textId="77777777" w:rsidR="00537C3D" w:rsidRDefault="00537C3D" w:rsidP="00537C3D">
      <w:pPr>
        <w:pStyle w:val="NormalWeb"/>
      </w:pPr>
      <w:r>
        <w:t>Solicito al Consejo de Transparencia que tome conocimiento de estas solicitudes y vele por el cumplimiento efectivo de la transparencia administrativa.</w:t>
      </w:r>
    </w:p>
    <w:p w14:paraId="51E2AE0A" w14:textId="77777777" w:rsidR="00537C3D" w:rsidRDefault="00537C3D" w:rsidP="00537C3D">
      <w:pPr>
        <w:pStyle w:val="NormalWeb"/>
      </w:pPr>
      <w:r>
        <w:t>En Llanes, a 27 de marzo de 2025.</w:t>
      </w:r>
    </w:p>
    <w:p w14:paraId="003B9DF0" w14:textId="77777777" w:rsidR="00537C3D" w:rsidRDefault="00537C3D" w:rsidP="00537C3D">
      <w:pPr>
        <w:pStyle w:val="NormalWeb"/>
      </w:pPr>
      <w:r>
        <w:t>Fdo.: Raul Gutierrez Salgado</w:t>
      </w:r>
    </w:p>
    <w:p w14:paraId="261EC1F3" w14:textId="77777777" w:rsidR="00F33067" w:rsidRPr="00537C3D" w:rsidRDefault="00F33067" w:rsidP="00537C3D"/>
    <w:sectPr w:rsidR="00F33067" w:rsidRPr="00537C3D">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783"/>
    <w:multiLevelType w:val="multilevel"/>
    <w:tmpl w:val="D18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562BFC"/>
    <w:multiLevelType w:val="multilevel"/>
    <w:tmpl w:val="3450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C42B47"/>
    <w:multiLevelType w:val="multilevel"/>
    <w:tmpl w:val="F180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755908">
    <w:abstractNumId w:val="1"/>
  </w:num>
  <w:num w:numId="2" w16cid:durableId="1349329711">
    <w:abstractNumId w:val="0"/>
  </w:num>
  <w:num w:numId="3" w16cid:durableId="229773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CB"/>
    <w:rsid w:val="00153B41"/>
    <w:rsid w:val="001C58CB"/>
    <w:rsid w:val="004F408A"/>
    <w:rsid w:val="00537C3D"/>
    <w:rsid w:val="00B77668"/>
    <w:rsid w:val="00E2516A"/>
    <w:rsid w:val="00F33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1452"/>
  <w15:chartTrackingRefBased/>
  <w15:docId w15:val="{7D54EBAE-B964-4A29-8306-5773FC156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CB"/>
    <w:rPr>
      <w:rFonts w:eastAsiaTheme="majorEastAsia" w:cstheme="majorBidi"/>
      <w:color w:val="272727" w:themeColor="text1" w:themeTint="D8"/>
    </w:rPr>
  </w:style>
  <w:style w:type="paragraph" w:styleId="Title">
    <w:name w:val="Title"/>
    <w:basedOn w:val="Normal"/>
    <w:next w:val="Normal"/>
    <w:link w:val="TitleChar"/>
    <w:uiPriority w:val="10"/>
    <w:qFormat/>
    <w:rsid w:val="001C5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CB"/>
    <w:pPr>
      <w:spacing w:before="160"/>
      <w:jc w:val="center"/>
    </w:pPr>
    <w:rPr>
      <w:i/>
      <w:iCs/>
      <w:color w:val="404040" w:themeColor="text1" w:themeTint="BF"/>
    </w:rPr>
  </w:style>
  <w:style w:type="character" w:customStyle="1" w:styleId="QuoteChar">
    <w:name w:val="Quote Char"/>
    <w:basedOn w:val="DefaultParagraphFont"/>
    <w:link w:val="Quote"/>
    <w:uiPriority w:val="29"/>
    <w:rsid w:val="001C58CB"/>
    <w:rPr>
      <w:i/>
      <w:iCs/>
      <w:color w:val="404040" w:themeColor="text1" w:themeTint="BF"/>
    </w:rPr>
  </w:style>
  <w:style w:type="paragraph" w:styleId="ListParagraph">
    <w:name w:val="List Paragraph"/>
    <w:basedOn w:val="Normal"/>
    <w:uiPriority w:val="34"/>
    <w:qFormat/>
    <w:rsid w:val="001C58CB"/>
    <w:pPr>
      <w:ind w:left="720"/>
      <w:contextualSpacing/>
    </w:pPr>
  </w:style>
  <w:style w:type="character" w:styleId="IntenseEmphasis">
    <w:name w:val="Intense Emphasis"/>
    <w:basedOn w:val="DefaultParagraphFont"/>
    <w:uiPriority w:val="21"/>
    <w:qFormat/>
    <w:rsid w:val="001C58CB"/>
    <w:rPr>
      <w:i/>
      <w:iCs/>
      <w:color w:val="0F4761" w:themeColor="accent1" w:themeShade="BF"/>
    </w:rPr>
  </w:style>
  <w:style w:type="paragraph" w:styleId="IntenseQuote">
    <w:name w:val="Intense Quote"/>
    <w:basedOn w:val="Normal"/>
    <w:next w:val="Normal"/>
    <w:link w:val="IntenseQuoteChar"/>
    <w:uiPriority w:val="30"/>
    <w:qFormat/>
    <w:rsid w:val="001C5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8CB"/>
    <w:rPr>
      <w:i/>
      <w:iCs/>
      <w:color w:val="0F4761" w:themeColor="accent1" w:themeShade="BF"/>
    </w:rPr>
  </w:style>
  <w:style w:type="character" w:styleId="IntenseReference">
    <w:name w:val="Intense Reference"/>
    <w:basedOn w:val="DefaultParagraphFont"/>
    <w:uiPriority w:val="32"/>
    <w:qFormat/>
    <w:rsid w:val="001C58CB"/>
    <w:rPr>
      <w:b/>
      <w:bCs/>
      <w:smallCaps/>
      <w:color w:val="0F4761" w:themeColor="accent1" w:themeShade="BF"/>
      <w:spacing w:val="5"/>
    </w:rPr>
  </w:style>
  <w:style w:type="paragraph" w:styleId="NormalWeb">
    <w:name w:val="Normal (Web)"/>
    <w:basedOn w:val="Normal"/>
    <w:uiPriority w:val="99"/>
    <w:semiHidden/>
    <w:unhideWhenUsed/>
    <w:rsid w:val="001C58C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5766">
      <w:bodyDiv w:val="1"/>
      <w:marLeft w:val="0"/>
      <w:marRight w:val="0"/>
      <w:marTop w:val="0"/>
      <w:marBottom w:val="0"/>
      <w:divBdr>
        <w:top w:val="none" w:sz="0" w:space="0" w:color="auto"/>
        <w:left w:val="none" w:sz="0" w:space="0" w:color="auto"/>
        <w:bottom w:val="none" w:sz="0" w:space="0" w:color="auto"/>
        <w:right w:val="none" w:sz="0" w:space="0" w:color="auto"/>
      </w:divBdr>
    </w:div>
    <w:div w:id="218328235">
      <w:bodyDiv w:val="1"/>
      <w:marLeft w:val="0"/>
      <w:marRight w:val="0"/>
      <w:marTop w:val="0"/>
      <w:marBottom w:val="0"/>
      <w:divBdr>
        <w:top w:val="none" w:sz="0" w:space="0" w:color="auto"/>
        <w:left w:val="none" w:sz="0" w:space="0" w:color="auto"/>
        <w:bottom w:val="none" w:sz="0" w:space="0" w:color="auto"/>
        <w:right w:val="none" w:sz="0" w:space="0" w:color="auto"/>
      </w:divBdr>
    </w:div>
    <w:div w:id="76958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1348</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Gutierrez Salgado</dc:creator>
  <cp:keywords/>
  <dc:description/>
  <cp:lastModifiedBy>Raul Gutierrez Salgado</cp:lastModifiedBy>
  <cp:revision>5</cp:revision>
  <dcterms:created xsi:type="dcterms:W3CDTF">2025-03-27T20:47:00Z</dcterms:created>
  <dcterms:modified xsi:type="dcterms:W3CDTF">2025-03-28T07:40:00Z</dcterms:modified>
</cp:coreProperties>
</file>