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D3" w:rsidRDefault="006C4128">
      <w:pPr>
        <w:pStyle w:val="Title"/>
      </w:pPr>
      <w:r>
        <w:t>About Us</w:t>
      </w:r>
    </w:p>
    <w:p w:rsidR="002538D3" w:rsidRDefault="006C4128">
      <w:pPr>
        <w:pStyle w:val="Heading1"/>
      </w:pPr>
      <w:r>
        <w:t>URL: https://zimlitech.com/about</w:t>
      </w:r>
    </w:p>
    <w:p w:rsidR="002538D3" w:rsidRDefault="006C4128">
      <w:pPr>
        <w:pStyle w:val="Heading2"/>
      </w:pPr>
      <w:r>
        <w:t xml:space="preserve">Page Title: About Us – </w:t>
      </w:r>
      <w:proofErr w:type="spellStart"/>
      <w:r>
        <w:t>Zimlitech</w:t>
      </w:r>
      <w:proofErr w:type="spellEnd"/>
    </w:p>
    <w:p w:rsidR="006C4128" w:rsidRPr="006C4128" w:rsidRDefault="006C4128" w:rsidP="006C4128"/>
    <w:p w:rsidR="002538D3" w:rsidRDefault="006C4128">
      <w:pPr>
        <w:pStyle w:val="Heading3"/>
      </w:pPr>
      <w:r>
        <w:t xml:space="preserve">About </w:t>
      </w:r>
      <w:proofErr w:type="spellStart"/>
      <w:r>
        <w:t>Zimlitech</w:t>
      </w:r>
      <w:proofErr w:type="spellEnd"/>
    </w:p>
    <w:p w:rsidR="002538D3" w:rsidRDefault="006C4128">
      <w:r>
        <w:t>We engineer intelligent software solutions that drive digital transformation, empowering businesses to innovate, optimize operations, and achieve sustainable growth in an increasingly connected world.</w:t>
      </w:r>
    </w:p>
    <w:p w:rsidR="002538D3" w:rsidRDefault="006C4128">
      <w:pPr>
        <w:pStyle w:val="Heading3"/>
      </w:pPr>
      <w:r>
        <w:t>Our Story</w:t>
      </w:r>
    </w:p>
    <w:p w:rsidR="002538D3" w:rsidRDefault="006C4128">
      <w:r>
        <w:t>Founded in 2015, Zimlitech was born from a vision to bridge the gap between complex technology and practical business solutions. Our founders, with decades of combined experience in software engineering, data science, and business strategy, recognized that many organizations struggled to harness the full potential of emerging technologies.</w:t>
      </w:r>
    </w:p>
    <w:p w:rsidR="002538D3" w:rsidRDefault="006C4128">
      <w:r>
        <w:t>Starting with a small team of passionate technologists, we initially focused on delivering custom web applications for local businesses. As our expertise and reputation grew, so did our capabilities and client base. Today, we've evolved into a comprehensive digital solutions provider, specializing in AI-powered applications, data analytics platforms, and cloud-native architectures.</w:t>
      </w:r>
    </w:p>
    <w:p w:rsidR="002538D3" w:rsidRDefault="006C4128">
      <w:r>
        <w:t>Throughout our journey, our core mission has remained unchanged: to empower businesses with intelligent, scalable technology solutions that drive tangible results and sustainable growth.</w:t>
      </w:r>
    </w:p>
    <w:p w:rsidR="002538D3" w:rsidRDefault="006C4128">
      <w:pPr>
        <w:pStyle w:val="Heading3"/>
      </w:pPr>
      <w:r>
        <w:t>Mission &amp; Vision</w:t>
      </w:r>
    </w:p>
    <w:p w:rsidR="002538D3" w:rsidRDefault="006C4128">
      <w:r>
        <w:t>Guiding principles that shape our work and define our future</w:t>
      </w:r>
    </w:p>
    <w:p w:rsidR="006C4128" w:rsidRDefault="006C4128" w:rsidP="006C4128">
      <w:pPr>
        <w:pStyle w:val="Heading3"/>
      </w:pPr>
      <w:r>
        <w:t>Our Mission:</w:t>
      </w:r>
    </w:p>
    <w:p w:rsidR="002538D3" w:rsidRDefault="006C4128">
      <w:r>
        <w:t>To engineer intelligent and scalable digital solutions that empower businesses to optimize operations, enhance customer experiences, and drive sustainable growth in an increasingly connected world.</w:t>
      </w:r>
    </w:p>
    <w:p w:rsidR="002538D3" w:rsidRDefault="006C4128">
      <w:r>
        <w:t>We are committed to delivering technology that not only solves today's challenges but anticipates tomorrow's opportunities, enabling our clients to stay ahead in rapidly evolving markets.</w:t>
      </w:r>
    </w:p>
    <w:p w:rsidR="006C4128" w:rsidRDefault="006C4128" w:rsidP="006C4128">
      <w:pPr>
        <w:pStyle w:val="Heading3"/>
      </w:pPr>
      <w:r>
        <w:lastRenderedPageBreak/>
        <w:t>Our Vision:</w:t>
      </w:r>
    </w:p>
    <w:p w:rsidR="002538D3" w:rsidRDefault="006C4128">
      <w:r>
        <w:t>To be the global leader in transformative digital solutions that bridge the gap between human creativity and technological innovation, setting new standards for what's possible in the digital realm.</w:t>
      </w:r>
    </w:p>
    <w:p w:rsidR="002538D3" w:rsidRDefault="006C4128">
      <w:r>
        <w:t>We envision a future where every organization, regardless of size or industry, can harness the full potential of data, AI, and cloud technologies to create value, drive innovation, and make a positive impact on society.</w:t>
      </w:r>
    </w:p>
    <w:p w:rsidR="002538D3" w:rsidRDefault="006C4128">
      <w:pPr>
        <w:pStyle w:val="Heading3"/>
      </w:pPr>
      <w:r>
        <w:t>Our Core Values</w:t>
      </w:r>
    </w:p>
    <w:p w:rsidR="002538D3" w:rsidRDefault="006C4128">
      <w:r>
        <w:t>The principles that guide everything we do</w:t>
      </w:r>
    </w:p>
    <w:p w:rsidR="002538D3" w:rsidRDefault="006C4128">
      <w:r>
        <w:t>Innovation: We continuously pursue creative solutions to complex problems, embracing emerging technologies and methodologies to deliver exceptional results.</w:t>
      </w:r>
    </w:p>
    <w:p w:rsidR="002538D3" w:rsidRDefault="006C4128">
      <w:r>
        <w:t>Integrity: We maintain transparency, honesty, and accountability in all our interactions, building trust with clients, partners, and team members.</w:t>
      </w:r>
    </w:p>
    <w:p w:rsidR="002538D3" w:rsidRDefault="006C4128">
      <w:r>
        <w:t>Excellence: We are committed to delivering the highest quality in everything we do, continuously improving our skills, processes, and outcomes.</w:t>
      </w:r>
    </w:p>
    <w:p w:rsidR="002538D3" w:rsidRDefault="006C4128">
      <w:r>
        <w:t>Collaboration: We believe in the power of diverse perspectives working together, fostering an inclusive environment where everyone's ideas are valued.</w:t>
      </w:r>
    </w:p>
    <w:p w:rsidR="002538D3" w:rsidRDefault="006C4128">
      <w:r>
        <w:t>Client Focus: We prioritize understanding our clients' unique challenges and goals, tailoring our solutions to deliver meaningful business impact.</w:t>
      </w:r>
    </w:p>
    <w:p w:rsidR="002538D3" w:rsidRDefault="006C4128">
      <w:r>
        <w:t>Adaptability: We embrace change and remain agile in our approach, quickly pivoting to address emerging challenges and opportunities.</w:t>
      </w:r>
    </w:p>
    <w:p w:rsidR="006C4128" w:rsidRDefault="006C4128"/>
    <w:p w:rsidR="006835DB" w:rsidRDefault="006835DB" w:rsidP="006835DB">
      <w:pPr>
        <w:pStyle w:val="Heading3"/>
      </w:pPr>
      <w:r>
        <w:t>Why Choose Us?</w:t>
      </w:r>
    </w:p>
    <w:p w:rsidR="002538D3" w:rsidRDefault="006C4128">
      <w:pPr>
        <w:pStyle w:val="Heading3"/>
      </w:pPr>
      <w:r>
        <w:t xml:space="preserve">Why Choose </w:t>
      </w:r>
      <w:proofErr w:type="spellStart"/>
      <w:r>
        <w:t>Zimlitech</w:t>
      </w:r>
      <w:proofErr w:type="spellEnd"/>
      <w:r>
        <w:t>?</w:t>
      </w:r>
    </w:p>
    <w:p w:rsidR="00F679F5" w:rsidRPr="00F679F5" w:rsidRDefault="00F679F5" w:rsidP="00F679F5">
      <w:r>
        <w:t xml:space="preserve">You should choose </w:t>
      </w:r>
      <w:proofErr w:type="spellStart"/>
      <w:r>
        <w:t>zimli</w:t>
      </w:r>
      <w:proofErr w:type="spellEnd"/>
      <w:r>
        <w:t xml:space="preserve"> tech</w:t>
      </w:r>
      <w:r w:rsidR="006835DB">
        <w:t xml:space="preserve"> because of following reasons</w:t>
      </w:r>
    </w:p>
    <w:p w:rsidR="002538D3" w:rsidRPr="006C4128" w:rsidRDefault="006C4128">
      <w:pPr>
        <w:rPr>
          <w:color w:val="262626" w:themeColor="text1" w:themeTint="D9"/>
        </w:rPr>
      </w:pPr>
      <w:r w:rsidRPr="006C4128">
        <w:rPr>
          <w:color w:val="262626" w:themeColor="text1" w:themeTint="D9"/>
        </w:rPr>
        <w:t xml:space="preserve">What sets us apart in the digital solutions </w:t>
      </w:r>
      <w:proofErr w:type="gramStart"/>
      <w:r w:rsidRPr="006C4128">
        <w:rPr>
          <w:color w:val="262626" w:themeColor="text1" w:themeTint="D9"/>
        </w:rPr>
        <w:t>landscape</w:t>
      </w:r>
      <w:proofErr w:type="gramEnd"/>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t>Technical Excellence</w:t>
      </w:r>
    </w:p>
    <w:p w:rsidR="002538D3" w:rsidRPr="006C4128" w:rsidRDefault="006C4128">
      <w:pPr>
        <w:rPr>
          <w:color w:val="262626" w:themeColor="text1" w:themeTint="D9"/>
        </w:rPr>
      </w:pPr>
      <w:r w:rsidRPr="006C4128">
        <w:rPr>
          <w:color w:val="262626" w:themeColor="text1" w:themeTint="D9"/>
        </w:rPr>
        <w:t>Our team comprises industry-leading experts who stay at the forefront of technological advancements, ensuring we deliver solutions using best practices and cutting-edge approaches.</w:t>
      </w:r>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t>Innovative Mindset</w:t>
      </w:r>
    </w:p>
    <w:p w:rsidR="002538D3" w:rsidRPr="006C4128" w:rsidRDefault="006C4128">
      <w:pPr>
        <w:rPr>
          <w:color w:val="262626" w:themeColor="text1" w:themeTint="D9"/>
        </w:rPr>
      </w:pPr>
      <w:r w:rsidRPr="006C4128">
        <w:rPr>
          <w:color w:val="262626" w:themeColor="text1" w:themeTint="D9"/>
        </w:rPr>
        <w:t>We approach every challenge with creativity and innovation, looking beyond conventional solutions to find opportunities for transformative impact.</w:t>
      </w:r>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lastRenderedPageBreak/>
        <w:t>Scalable Solutions</w:t>
      </w:r>
    </w:p>
    <w:p w:rsidR="002538D3" w:rsidRPr="006C4128" w:rsidRDefault="006C4128">
      <w:pPr>
        <w:rPr>
          <w:color w:val="262626" w:themeColor="text1" w:themeTint="D9"/>
        </w:rPr>
      </w:pPr>
      <w:r w:rsidRPr="006C4128">
        <w:rPr>
          <w:color w:val="262626" w:themeColor="text1" w:themeTint="D9"/>
        </w:rPr>
        <w:t>We build with growth in mind, creating architectures and systems that can seamlessly scale as your business expands and evolves.</w:t>
      </w:r>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t>Strategic Partnership</w:t>
      </w:r>
    </w:p>
    <w:p w:rsidR="002538D3" w:rsidRPr="006C4128" w:rsidRDefault="006C4128">
      <w:pPr>
        <w:rPr>
          <w:color w:val="262626" w:themeColor="text1" w:themeTint="D9"/>
        </w:rPr>
      </w:pPr>
      <w:r w:rsidRPr="006C4128">
        <w:rPr>
          <w:color w:val="262626" w:themeColor="text1" w:themeTint="D9"/>
        </w:rPr>
        <w:t>We don't just deliver projects; we build lasting partnerships, serving as trusted advisors who are invested in your long-term success.</w:t>
      </w:r>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t>End-to-End Expertise</w:t>
      </w:r>
    </w:p>
    <w:p w:rsidR="002538D3" w:rsidRPr="006C4128" w:rsidRDefault="006C4128">
      <w:pPr>
        <w:rPr>
          <w:color w:val="262626" w:themeColor="text1" w:themeTint="D9"/>
        </w:rPr>
      </w:pPr>
      <w:r w:rsidRPr="006C4128">
        <w:rPr>
          <w:color w:val="262626" w:themeColor="text1" w:themeTint="D9"/>
        </w:rPr>
        <w:t>From strategy and design to development, deployment, and ongoing support, we provide comprehensive services across the entire solution lifecycle.</w:t>
      </w:r>
    </w:p>
    <w:p w:rsidR="006C4128" w:rsidRPr="00F679F5" w:rsidRDefault="006C4128" w:rsidP="00F679F5">
      <w:pPr>
        <w:pStyle w:val="Heading4"/>
        <w:numPr>
          <w:ilvl w:val="0"/>
          <w:numId w:val="11"/>
        </w:numPr>
        <w:shd w:val="clear" w:color="auto" w:fill="FFFFFF"/>
        <w:spacing w:before="0"/>
        <w:rPr>
          <w:rFonts w:ascii="Arial" w:hAnsi="Arial" w:cs="Arial"/>
          <w:b w:val="0"/>
          <w:bCs w:val="0"/>
          <w:i w:val="0"/>
          <w:color w:val="262626" w:themeColor="text1" w:themeTint="D9"/>
        </w:rPr>
      </w:pPr>
      <w:r w:rsidRPr="00F679F5">
        <w:rPr>
          <w:rFonts w:ascii="Arial" w:hAnsi="Arial" w:cs="Arial"/>
          <w:b w:val="0"/>
          <w:bCs w:val="0"/>
          <w:i w:val="0"/>
          <w:color w:val="262626" w:themeColor="text1" w:themeTint="D9"/>
        </w:rPr>
        <w:t>Results-Driven Approach</w:t>
      </w:r>
    </w:p>
    <w:p w:rsidR="002538D3" w:rsidRPr="006C4128" w:rsidRDefault="006C4128">
      <w:pPr>
        <w:rPr>
          <w:color w:val="262626" w:themeColor="text1" w:themeTint="D9"/>
        </w:rPr>
      </w:pPr>
      <w:r w:rsidRPr="006C4128">
        <w:rPr>
          <w:color w:val="262626" w:themeColor="text1" w:themeTint="D9"/>
        </w:rPr>
        <w:t>We focus on delivering measurable business outcomes, ensuring our solutions drive real value and ROI for your organization.</w:t>
      </w:r>
    </w:p>
    <w:p w:rsidR="002538D3" w:rsidRDefault="006C4128">
      <w:pPr>
        <w:pStyle w:val="Heading3"/>
      </w:pPr>
      <w:r>
        <w:t>Our</w:t>
      </w:r>
      <w:r w:rsidR="00F679F5">
        <w:t xml:space="preserve"> </w:t>
      </w:r>
      <w:r>
        <w:t>Approach</w:t>
      </w:r>
    </w:p>
    <w:p w:rsidR="002538D3" w:rsidRDefault="006C4128">
      <w:r>
        <w:t>How we transform ideas into impactful digital solutions</w:t>
      </w:r>
    </w:p>
    <w:p w:rsidR="002538D3" w:rsidRDefault="006C4128" w:rsidP="006C4128">
      <w:pPr>
        <w:pStyle w:val="ListParagraph"/>
        <w:numPr>
          <w:ilvl w:val="0"/>
          <w:numId w:val="10"/>
        </w:numPr>
      </w:pPr>
      <w:r>
        <w:t>Discover: We begin by deeply understanding your business, challenges, goals, and users, establishing a solid foundation for the solution.</w:t>
      </w:r>
    </w:p>
    <w:p w:rsidR="002538D3" w:rsidRDefault="006C4128" w:rsidP="006C4128">
      <w:pPr>
        <w:pStyle w:val="ListParagraph"/>
        <w:numPr>
          <w:ilvl w:val="0"/>
          <w:numId w:val="10"/>
        </w:numPr>
      </w:pPr>
      <w:r>
        <w:t>Design: We craft comprehensive solution architectures and user experiences that align with your business objectives and user needs.</w:t>
      </w:r>
    </w:p>
    <w:p w:rsidR="002538D3" w:rsidRDefault="006C4128" w:rsidP="006C4128">
      <w:pPr>
        <w:pStyle w:val="ListParagraph"/>
        <w:numPr>
          <w:ilvl w:val="0"/>
          <w:numId w:val="10"/>
        </w:numPr>
      </w:pPr>
      <w:r>
        <w:t>Develop: Our skilled engineers build your solution using modern technologies, following rigorous development and testing processes.</w:t>
      </w:r>
    </w:p>
    <w:p w:rsidR="002538D3" w:rsidRDefault="006C4128" w:rsidP="006C4128">
      <w:pPr>
        <w:pStyle w:val="ListParagraph"/>
        <w:numPr>
          <w:ilvl w:val="0"/>
          <w:numId w:val="10"/>
        </w:numPr>
      </w:pPr>
      <w:r>
        <w:t>Deliver &amp; Support: We deploy your solution and provide ongoing support and optimization to ensure long-term success and value.</w:t>
      </w:r>
    </w:p>
    <w:p w:rsidR="002538D3" w:rsidRDefault="006C4128">
      <w:pPr>
        <w:pStyle w:val="Heading3"/>
      </w:pPr>
      <w:r>
        <w:t>Client Testimonials</w:t>
      </w:r>
    </w:p>
    <w:p w:rsidR="002538D3" w:rsidRDefault="006C4128">
      <w:r>
        <w:t>What our partners say about working with us</w:t>
      </w:r>
    </w:p>
    <w:p w:rsidR="002538D3" w:rsidRDefault="006C4128">
      <w:r>
        <w:t>"Zimlitech transformed our data operations with their AI-powered analytics platform. Their team's technical expertise and strategic guidance helped us gain valuable insights that have significantly improved our decision-making and operational efficiency."</w:t>
      </w:r>
    </w:p>
    <w:p w:rsidR="002538D3" w:rsidRDefault="006C4128">
      <w:r>
        <w:t>CTO, Cedon Saintil Jr. Inc.</w:t>
      </w:r>
    </w:p>
    <w:p w:rsidR="006C4128" w:rsidRDefault="006C4128"/>
    <w:p w:rsidR="002538D3" w:rsidRDefault="006C4128">
      <w:r>
        <w:t>"We approached Zimlitech with a complex challenge to modernize our legacy systems. Their team delivered a cloud-native solution that not only addressed our immediate needs but provided a scalable foundation for our future growth. Their commitment to excellence is unmatched."</w:t>
      </w:r>
    </w:p>
    <w:p w:rsidR="002538D3" w:rsidRDefault="006C4128">
      <w:r>
        <w:t>CEO, Global Logistics Co.</w:t>
      </w:r>
    </w:p>
    <w:p w:rsidR="006C4128" w:rsidRDefault="006C4128"/>
    <w:p w:rsidR="002538D3" w:rsidRDefault="006C4128">
      <w:r>
        <w:lastRenderedPageBreak/>
        <w:t>"Zimlitech's team developed a custom e-commerce platform that has revolutionized our online presence. The intuitive user experience and robust backend systems have significantly increased our conversion rates and streamlined our operations."</w:t>
      </w:r>
    </w:p>
    <w:p w:rsidR="002538D3" w:rsidRDefault="006C4128">
      <w:r>
        <w:t>Marketing Director, Fashion Forward</w:t>
      </w:r>
    </w:p>
    <w:p w:rsidR="006C4128" w:rsidRDefault="006C4128"/>
    <w:p w:rsidR="002538D3" w:rsidRDefault="006C4128">
      <w:r>
        <w:t>Let's discuss how our intelligent digital solutions can help you overcome challenges and drive growth.</w:t>
      </w:r>
    </w:p>
    <w:p w:rsidR="006C4128" w:rsidRDefault="006C4128"/>
    <w:p w:rsidR="006C4128" w:rsidRPr="006C4128" w:rsidRDefault="006C4128" w:rsidP="006C4128">
      <w:pPr>
        <w:pStyle w:val="Heading2"/>
      </w:pPr>
      <w:r>
        <w:t>Contact Information:</w:t>
      </w:r>
    </w:p>
    <w:p w:rsidR="006C4128" w:rsidRPr="006C4128" w:rsidRDefault="006C4128" w:rsidP="006C4128">
      <w:pPr>
        <w:pStyle w:val="Heading3"/>
        <w:shd w:val="clear" w:color="auto" w:fill="FFFFFF"/>
        <w:spacing w:before="0"/>
        <w:rPr>
          <w:rFonts w:ascii="Arial" w:hAnsi="Arial" w:cs="Arial"/>
          <w:color w:val="262626" w:themeColor="text1" w:themeTint="D9"/>
        </w:rPr>
      </w:pPr>
      <w:r w:rsidRPr="006C4128">
        <w:rPr>
          <w:rFonts w:ascii="Arial" w:hAnsi="Arial" w:cs="Arial"/>
          <w:color w:val="262626" w:themeColor="text1" w:themeTint="D9"/>
        </w:rPr>
        <w:t xml:space="preserve">Ready to Transform </w:t>
      </w:r>
      <w:proofErr w:type="gramStart"/>
      <w:r w:rsidRPr="006C4128">
        <w:rPr>
          <w:rFonts w:ascii="Arial" w:hAnsi="Arial" w:cs="Arial"/>
          <w:color w:val="262626" w:themeColor="text1" w:themeTint="D9"/>
        </w:rPr>
        <w:t>Your</w:t>
      </w:r>
      <w:proofErr w:type="gramEnd"/>
      <w:r w:rsidRPr="006C4128">
        <w:rPr>
          <w:rFonts w:ascii="Arial" w:hAnsi="Arial" w:cs="Arial"/>
          <w:color w:val="262626" w:themeColor="text1" w:themeTint="D9"/>
        </w:rPr>
        <w:t xml:space="preserve"> Business?</w:t>
      </w:r>
    </w:p>
    <w:p w:rsidR="006C4128" w:rsidRPr="006C4128" w:rsidRDefault="006C4128" w:rsidP="006C4128">
      <w:pPr>
        <w:pStyle w:val="mb-4"/>
        <w:shd w:val="clear" w:color="auto" w:fill="FFFFFF"/>
        <w:spacing w:before="0" w:beforeAutospacing="0"/>
        <w:rPr>
          <w:rFonts w:ascii="Arial" w:hAnsi="Arial" w:cs="Arial"/>
          <w:color w:val="262626" w:themeColor="text1" w:themeTint="D9"/>
        </w:rPr>
      </w:pPr>
      <w:r w:rsidRPr="006C4128">
        <w:rPr>
          <w:rFonts w:ascii="Arial" w:hAnsi="Arial" w:cs="Arial"/>
          <w:color w:val="262626" w:themeColor="text1" w:themeTint="D9"/>
        </w:rPr>
        <w:t>Let's discuss how our intelligent digital solutions can help you overcome challenges and drive growth.</w:t>
      </w:r>
    </w:p>
    <w:p w:rsidR="006C4128" w:rsidRPr="006C4128" w:rsidRDefault="006C4128" w:rsidP="006C4128">
      <w:pPr>
        <w:shd w:val="clear" w:color="auto" w:fill="FFFFFF"/>
        <w:rPr>
          <w:rFonts w:ascii="Arial" w:hAnsi="Arial" w:cs="Arial"/>
          <w:color w:val="262626" w:themeColor="text1" w:themeTint="D9"/>
        </w:rPr>
      </w:pPr>
      <w:r w:rsidRPr="006C4128">
        <w:rPr>
          <w:rStyle w:val="Heading4Char"/>
        </w:rPr>
        <w:t>Email:</w:t>
      </w:r>
      <w:r w:rsidRPr="006C4128">
        <w:rPr>
          <w:rFonts w:ascii="Arial" w:hAnsi="Arial" w:cs="Arial"/>
          <w:color w:val="262626" w:themeColor="text1" w:themeTint="D9"/>
        </w:rPr>
        <w:t> info@zimlitech.com</w:t>
      </w:r>
    </w:p>
    <w:p w:rsidR="006C4128" w:rsidRPr="006C4128" w:rsidRDefault="006C4128" w:rsidP="006C4128">
      <w:pPr>
        <w:shd w:val="clear" w:color="auto" w:fill="FFFFFF"/>
        <w:rPr>
          <w:rFonts w:ascii="Arial" w:hAnsi="Arial" w:cs="Arial"/>
          <w:color w:val="262626" w:themeColor="text1" w:themeTint="D9"/>
        </w:rPr>
      </w:pPr>
      <w:r>
        <w:rPr>
          <w:rStyle w:val="Heading4Char"/>
        </w:rPr>
        <w:t>Phone Number</w:t>
      </w:r>
      <w:r w:rsidRPr="006C4128">
        <w:rPr>
          <w:rStyle w:val="Heading4Char"/>
        </w:rPr>
        <w:t>:</w:t>
      </w:r>
      <w:r>
        <w:rPr>
          <w:rStyle w:val="Heading4Char"/>
        </w:rPr>
        <w:t xml:space="preserve"> </w:t>
      </w:r>
      <w:r w:rsidRPr="006C4128">
        <w:rPr>
          <w:rFonts w:ascii="Arial" w:hAnsi="Arial" w:cs="Arial"/>
          <w:color w:val="262626" w:themeColor="text1" w:themeTint="D9"/>
        </w:rPr>
        <w:t>+92 306 5454737</w:t>
      </w:r>
    </w:p>
    <w:p w:rsidR="006C4128" w:rsidRPr="006C4128" w:rsidRDefault="006C4128" w:rsidP="006C4128">
      <w:pPr>
        <w:shd w:val="clear" w:color="auto" w:fill="FFFFFF"/>
        <w:rPr>
          <w:rFonts w:ascii="Arial" w:hAnsi="Arial" w:cs="Arial"/>
          <w:color w:val="262626" w:themeColor="text1" w:themeTint="D9"/>
        </w:rPr>
      </w:pPr>
      <w:r>
        <w:rPr>
          <w:rStyle w:val="Heading4Char"/>
        </w:rPr>
        <w:t>Location</w:t>
      </w:r>
      <w:r w:rsidRPr="006C4128">
        <w:rPr>
          <w:rStyle w:val="Heading4Char"/>
        </w:rPr>
        <w:t>:</w:t>
      </w:r>
      <w:r w:rsidRPr="006C4128">
        <w:rPr>
          <w:rFonts w:ascii="Arial" w:hAnsi="Arial" w:cs="Arial"/>
          <w:color w:val="262626" w:themeColor="text1" w:themeTint="D9"/>
        </w:rPr>
        <w:t> Pakistan, Islamabad</w:t>
      </w:r>
      <w:bookmarkStart w:id="0" w:name="_GoBack"/>
      <w:bookmarkEnd w:id="0"/>
    </w:p>
    <w:p w:rsidR="002538D3" w:rsidRDefault="002B6946">
      <w:pPr>
        <w:rPr>
          <w:color w:val="262626" w:themeColor="text1" w:themeTint="D9"/>
        </w:rPr>
      </w:pPr>
      <w:r>
        <w:rPr>
          <w:color w:val="262626" w:themeColor="text1" w:themeTint="D9"/>
        </w:rPr>
        <w:t xml:space="preserve">Muhammad </w:t>
      </w:r>
      <w:proofErr w:type="spellStart"/>
      <w:r>
        <w:rPr>
          <w:color w:val="262626" w:themeColor="text1" w:themeTint="D9"/>
        </w:rPr>
        <w:t>Umair</w:t>
      </w:r>
      <w:proofErr w:type="spellEnd"/>
      <w:r>
        <w:rPr>
          <w:color w:val="262626" w:themeColor="text1" w:themeTint="D9"/>
        </w:rPr>
        <w:t xml:space="preserve"> – CTO (Chief </w:t>
      </w:r>
      <w:r w:rsidRPr="002B6946">
        <w:rPr>
          <w:color w:val="262626" w:themeColor="text1" w:themeTint="D9"/>
        </w:rPr>
        <w:t>Technology</w:t>
      </w:r>
      <w:r>
        <w:rPr>
          <w:color w:val="262626" w:themeColor="text1" w:themeTint="D9"/>
        </w:rPr>
        <w:t xml:space="preserve"> Officer)</w:t>
      </w:r>
    </w:p>
    <w:p w:rsidR="002B6946" w:rsidRPr="006C4128" w:rsidRDefault="002B6946">
      <w:pPr>
        <w:rPr>
          <w:color w:val="262626" w:themeColor="text1" w:themeTint="D9"/>
        </w:rPr>
      </w:pPr>
      <w:r>
        <w:rPr>
          <w:color w:val="262626" w:themeColor="text1" w:themeTint="D9"/>
        </w:rPr>
        <w:t xml:space="preserve">Muhammad </w:t>
      </w:r>
      <w:proofErr w:type="spellStart"/>
      <w:r>
        <w:rPr>
          <w:color w:val="262626" w:themeColor="text1" w:themeTint="D9"/>
        </w:rPr>
        <w:t>Asif</w:t>
      </w:r>
      <w:proofErr w:type="spellEnd"/>
      <w:r>
        <w:rPr>
          <w:color w:val="262626" w:themeColor="text1" w:themeTint="D9"/>
        </w:rPr>
        <w:t xml:space="preserve"> – CEO (Chief Executive Officer)</w:t>
      </w:r>
    </w:p>
    <w:sectPr w:rsidR="002B6946" w:rsidRPr="006C41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332B3FE2"/>
    <w:multiLevelType w:val="hybridMultilevel"/>
    <w:tmpl w:val="C26C4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44B3C9F"/>
    <w:multiLevelType w:val="hybridMultilevel"/>
    <w:tmpl w:val="60E6DE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538D3"/>
    <w:rsid w:val="0029639D"/>
    <w:rsid w:val="002B6946"/>
    <w:rsid w:val="00326F90"/>
    <w:rsid w:val="006835DB"/>
    <w:rsid w:val="006C4128"/>
    <w:rsid w:val="00AA1D8D"/>
    <w:rsid w:val="00B47730"/>
    <w:rsid w:val="00CB0664"/>
    <w:rsid w:val="00F679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b-4">
    <w:name w:val="mb-4"/>
    <w:basedOn w:val="Normal"/>
    <w:rsid w:val="006C412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b-4">
    <w:name w:val="mb-4"/>
    <w:basedOn w:val="Normal"/>
    <w:rsid w:val="006C412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8026">
      <w:bodyDiv w:val="1"/>
      <w:marLeft w:val="0"/>
      <w:marRight w:val="0"/>
      <w:marTop w:val="0"/>
      <w:marBottom w:val="0"/>
      <w:divBdr>
        <w:top w:val="none" w:sz="0" w:space="0" w:color="auto"/>
        <w:left w:val="none" w:sz="0" w:space="0" w:color="auto"/>
        <w:bottom w:val="none" w:sz="0" w:space="0" w:color="auto"/>
        <w:right w:val="none" w:sz="0" w:space="0" w:color="auto"/>
      </w:divBdr>
    </w:div>
    <w:div w:id="77143994">
      <w:bodyDiv w:val="1"/>
      <w:marLeft w:val="0"/>
      <w:marRight w:val="0"/>
      <w:marTop w:val="0"/>
      <w:marBottom w:val="0"/>
      <w:divBdr>
        <w:top w:val="none" w:sz="0" w:space="0" w:color="auto"/>
        <w:left w:val="none" w:sz="0" w:space="0" w:color="auto"/>
        <w:bottom w:val="none" w:sz="0" w:space="0" w:color="auto"/>
        <w:right w:val="none" w:sz="0" w:space="0" w:color="auto"/>
      </w:divBdr>
    </w:div>
    <w:div w:id="222568853">
      <w:bodyDiv w:val="1"/>
      <w:marLeft w:val="0"/>
      <w:marRight w:val="0"/>
      <w:marTop w:val="0"/>
      <w:marBottom w:val="0"/>
      <w:divBdr>
        <w:top w:val="none" w:sz="0" w:space="0" w:color="auto"/>
        <w:left w:val="none" w:sz="0" w:space="0" w:color="auto"/>
        <w:bottom w:val="none" w:sz="0" w:space="0" w:color="auto"/>
        <w:right w:val="none" w:sz="0" w:space="0" w:color="auto"/>
      </w:divBdr>
      <w:divsChild>
        <w:div w:id="1050114738">
          <w:marLeft w:val="0"/>
          <w:marRight w:val="0"/>
          <w:marTop w:val="0"/>
          <w:marBottom w:val="0"/>
          <w:divBdr>
            <w:top w:val="none" w:sz="0" w:space="0" w:color="auto"/>
            <w:left w:val="none" w:sz="0" w:space="0" w:color="auto"/>
            <w:bottom w:val="none" w:sz="0" w:space="0" w:color="auto"/>
            <w:right w:val="none" w:sz="0" w:space="0" w:color="auto"/>
          </w:divBdr>
        </w:div>
        <w:div w:id="705064391">
          <w:marLeft w:val="0"/>
          <w:marRight w:val="0"/>
          <w:marTop w:val="0"/>
          <w:marBottom w:val="0"/>
          <w:divBdr>
            <w:top w:val="none" w:sz="0" w:space="0" w:color="auto"/>
            <w:left w:val="none" w:sz="0" w:space="0" w:color="auto"/>
            <w:bottom w:val="none" w:sz="0" w:space="0" w:color="auto"/>
            <w:right w:val="none" w:sz="0" w:space="0" w:color="auto"/>
          </w:divBdr>
        </w:div>
        <w:div w:id="134223393">
          <w:marLeft w:val="0"/>
          <w:marRight w:val="0"/>
          <w:marTop w:val="0"/>
          <w:marBottom w:val="0"/>
          <w:divBdr>
            <w:top w:val="none" w:sz="0" w:space="0" w:color="auto"/>
            <w:left w:val="none" w:sz="0" w:space="0" w:color="auto"/>
            <w:bottom w:val="none" w:sz="0" w:space="0" w:color="auto"/>
            <w:right w:val="none" w:sz="0" w:space="0" w:color="auto"/>
          </w:divBdr>
        </w:div>
      </w:divsChild>
    </w:div>
    <w:div w:id="245499269">
      <w:bodyDiv w:val="1"/>
      <w:marLeft w:val="0"/>
      <w:marRight w:val="0"/>
      <w:marTop w:val="0"/>
      <w:marBottom w:val="0"/>
      <w:divBdr>
        <w:top w:val="none" w:sz="0" w:space="0" w:color="auto"/>
        <w:left w:val="none" w:sz="0" w:space="0" w:color="auto"/>
        <w:bottom w:val="none" w:sz="0" w:space="0" w:color="auto"/>
        <w:right w:val="none" w:sz="0" w:space="0" w:color="auto"/>
      </w:divBdr>
    </w:div>
    <w:div w:id="529300116">
      <w:bodyDiv w:val="1"/>
      <w:marLeft w:val="0"/>
      <w:marRight w:val="0"/>
      <w:marTop w:val="0"/>
      <w:marBottom w:val="0"/>
      <w:divBdr>
        <w:top w:val="none" w:sz="0" w:space="0" w:color="auto"/>
        <w:left w:val="none" w:sz="0" w:space="0" w:color="auto"/>
        <w:bottom w:val="none" w:sz="0" w:space="0" w:color="auto"/>
        <w:right w:val="none" w:sz="0" w:space="0" w:color="auto"/>
      </w:divBdr>
    </w:div>
    <w:div w:id="600994075">
      <w:bodyDiv w:val="1"/>
      <w:marLeft w:val="0"/>
      <w:marRight w:val="0"/>
      <w:marTop w:val="0"/>
      <w:marBottom w:val="0"/>
      <w:divBdr>
        <w:top w:val="none" w:sz="0" w:space="0" w:color="auto"/>
        <w:left w:val="none" w:sz="0" w:space="0" w:color="auto"/>
        <w:bottom w:val="none" w:sz="0" w:space="0" w:color="auto"/>
        <w:right w:val="none" w:sz="0" w:space="0" w:color="auto"/>
      </w:divBdr>
    </w:div>
    <w:div w:id="995184086">
      <w:bodyDiv w:val="1"/>
      <w:marLeft w:val="0"/>
      <w:marRight w:val="0"/>
      <w:marTop w:val="0"/>
      <w:marBottom w:val="0"/>
      <w:divBdr>
        <w:top w:val="none" w:sz="0" w:space="0" w:color="auto"/>
        <w:left w:val="none" w:sz="0" w:space="0" w:color="auto"/>
        <w:bottom w:val="none" w:sz="0" w:space="0" w:color="auto"/>
        <w:right w:val="none" w:sz="0" w:space="0" w:color="auto"/>
      </w:divBdr>
    </w:div>
    <w:div w:id="1192260106">
      <w:bodyDiv w:val="1"/>
      <w:marLeft w:val="0"/>
      <w:marRight w:val="0"/>
      <w:marTop w:val="0"/>
      <w:marBottom w:val="0"/>
      <w:divBdr>
        <w:top w:val="none" w:sz="0" w:space="0" w:color="auto"/>
        <w:left w:val="none" w:sz="0" w:space="0" w:color="auto"/>
        <w:bottom w:val="none" w:sz="0" w:space="0" w:color="auto"/>
        <w:right w:val="none" w:sz="0" w:space="0" w:color="auto"/>
      </w:divBdr>
    </w:div>
    <w:div w:id="1804422627">
      <w:bodyDiv w:val="1"/>
      <w:marLeft w:val="0"/>
      <w:marRight w:val="0"/>
      <w:marTop w:val="0"/>
      <w:marBottom w:val="0"/>
      <w:divBdr>
        <w:top w:val="none" w:sz="0" w:space="0" w:color="auto"/>
        <w:left w:val="none" w:sz="0" w:space="0" w:color="auto"/>
        <w:bottom w:val="none" w:sz="0" w:space="0" w:color="auto"/>
        <w:right w:val="none" w:sz="0" w:space="0" w:color="auto"/>
      </w:divBdr>
    </w:div>
    <w:div w:id="2144886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3277A-8B11-48E2-AF4B-9D99ADEB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cp:lastModifiedBy>
  <cp:revision>5</cp:revision>
  <dcterms:created xsi:type="dcterms:W3CDTF">2013-12-23T23:15:00Z</dcterms:created>
  <dcterms:modified xsi:type="dcterms:W3CDTF">2025-06-12T15:18:00Z</dcterms:modified>
  <cp:category/>
</cp:coreProperties>
</file>