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738BF" w14:textId="43F1D0B2" w:rsidR="00473FF3" w:rsidRDefault="009F2732" w:rsidP="009F2732">
      <w:pPr>
        <w:pStyle w:val="Heading1"/>
      </w:pPr>
      <w:r>
        <w:t xml:space="preserve">Guidelines: </w:t>
      </w:r>
    </w:p>
    <w:p w14:paraId="6F7C6A6C" w14:textId="6758D2B0" w:rsidR="009F2732" w:rsidRPr="009F2732" w:rsidRDefault="009F2732" w:rsidP="009F2732">
      <w:r w:rsidRPr="009F2732">
        <w:t xml:space="preserve">To build a proposal that perfectly satisfies the FAST School of Computing evaluation panel, we must treat this not just as a software project, but as an academic engineering defense. You cannot write the document until you have collected specific raw materials and evidence. </w:t>
      </w:r>
      <w:r w:rsidRPr="009F2732">
        <w:br/>
      </w:r>
    </w:p>
    <w:p w14:paraId="130BAC0B" w14:textId="77777777" w:rsidR="009F2732" w:rsidRPr="009F2732" w:rsidRDefault="009F2732" w:rsidP="009F2732">
      <w:pPr>
        <w:rPr>
          <w:b/>
          <w:bCs/>
        </w:rPr>
      </w:pPr>
      <w:r w:rsidRPr="009F2732">
        <w:rPr>
          <w:b/>
          <w:bCs/>
        </w:rPr>
        <w:t xml:space="preserve">Phase 1: What You Must Collect &amp; Compile </w:t>
      </w:r>
      <w:r w:rsidRPr="009F2732">
        <w:rPr>
          <w:b/>
          <w:bCs/>
          <w:i/>
          <w:iCs/>
        </w:rPr>
        <w:t>Before</w:t>
      </w:r>
      <w:r w:rsidRPr="009F2732">
        <w:rPr>
          <w:b/>
          <w:bCs/>
        </w:rPr>
        <w:t xml:space="preserve"> We Write</w:t>
      </w:r>
    </w:p>
    <w:p w14:paraId="7AC7A58D" w14:textId="2EE020D8" w:rsidR="009F2732" w:rsidRPr="009F2732" w:rsidRDefault="009F2732" w:rsidP="009F2732">
      <w:r w:rsidRPr="009F2732">
        <w:t xml:space="preserve">To satisfy the strict evidence requirements in the FAST guidelines, you need to physically gather these four items before finalizing the document: </w:t>
      </w:r>
      <w:r w:rsidRPr="009F2732">
        <w:br/>
      </w:r>
    </w:p>
    <w:p w14:paraId="6D53F8D8" w14:textId="7B3430F4" w:rsidR="009F2732" w:rsidRPr="009F2732" w:rsidRDefault="009F2732" w:rsidP="009F2732">
      <w:pPr>
        <w:rPr>
          <w:sz w:val="32"/>
          <w:szCs w:val="32"/>
        </w:rPr>
      </w:pPr>
      <w:r w:rsidRPr="009F2732">
        <w:rPr>
          <w:b/>
          <w:bCs/>
        </w:rPr>
        <w:t>A Named Stakeholder:</w:t>
      </w:r>
      <w:r w:rsidRPr="009F2732">
        <w:t xml:space="preserve"> You must find a real, local Construction Site Supervisor, QA Inspector, or Project Manager. You will need their name, their current workflow for tracking site progress (e.g., "We take photos and put them in a WhatsApp group"), and their agreement to test your system in Semester 2. </w:t>
      </w:r>
      <w:r>
        <w:rPr>
          <w:sz w:val="32"/>
          <w:szCs w:val="32"/>
        </w:rPr>
        <w:t>Done</w:t>
      </w:r>
    </w:p>
    <w:p w14:paraId="333439E4" w14:textId="3DE31290" w:rsidR="009F2732" w:rsidRDefault="009F2732" w:rsidP="009F2732"/>
    <w:p w14:paraId="3B22D15C" w14:textId="77777777" w:rsidR="009F2732" w:rsidRPr="009F2732" w:rsidRDefault="009F2732" w:rsidP="009F2732"/>
    <w:p w14:paraId="1028FDDD" w14:textId="05656F28" w:rsidR="009F2732" w:rsidRPr="009F2732" w:rsidRDefault="009F2732" w:rsidP="009F2732">
      <w:pPr>
        <w:numPr>
          <w:ilvl w:val="0"/>
          <w:numId w:val="1"/>
        </w:numPr>
      </w:pPr>
      <w:r w:rsidRPr="00777363">
        <w:rPr>
          <w:b/>
          <w:bCs/>
          <w:highlight w:val="green"/>
        </w:rPr>
        <w:t>The Base Research Papers:</w:t>
      </w:r>
      <w:r w:rsidRPr="009F2732">
        <w:t xml:space="preserve"> Download and read the abstracts for:</w:t>
      </w:r>
    </w:p>
    <w:p w14:paraId="7D9BBEB5" w14:textId="122A766E" w:rsidR="009F2732" w:rsidRPr="009F2732" w:rsidRDefault="009F2732" w:rsidP="009F2732">
      <w:pPr>
        <w:numPr>
          <w:ilvl w:val="1"/>
          <w:numId w:val="1"/>
        </w:numPr>
      </w:pPr>
      <w:r w:rsidRPr="009F2732">
        <w:rPr>
          <w:i/>
          <w:iCs/>
        </w:rPr>
        <w:t>3D Gaussian Splatting for Real-Time Radiance Field Rendering</w:t>
      </w:r>
      <w:r w:rsidRPr="009F2732">
        <w:t xml:space="preserve"> (</w:t>
      </w:r>
      <w:proofErr w:type="spellStart"/>
      <w:r w:rsidRPr="009F2732">
        <w:t>Kerbl</w:t>
      </w:r>
      <w:proofErr w:type="spellEnd"/>
      <w:r w:rsidRPr="009F2732">
        <w:t xml:space="preserve"> et al., 2023) - The foundation.</w:t>
      </w:r>
    </w:p>
    <w:p w14:paraId="48DBE5F6" w14:textId="475E877D" w:rsidR="009F2732" w:rsidRPr="009F2732" w:rsidRDefault="009F2732" w:rsidP="009F2732">
      <w:pPr>
        <w:numPr>
          <w:ilvl w:val="1"/>
          <w:numId w:val="1"/>
        </w:numPr>
      </w:pPr>
      <w:proofErr w:type="spellStart"/>
      <w:r w:rsidRPr="009F2732">
        <w:rPr>
          <w:i/>
          <w:iCs/>
        </w:rPr>
        <w:t>PocketGS</w:t>
      </w:r>
      <w:proofErr w:type="spellEnd"/>
      <w:r w:rsidRPr="009F2732">
        <w:rPr>
          <w:i/>
          <w:iCs/>
        </w:rPr>
        <w:t xml:space="preserve"> / Mobile-GS</w:t>
      </w:r>
      <w:r w:rsidRPr="009F2732">
        <w:t xml:space="preserve"> (2026) - Research on pruning and compressing splats for mobile devices.</w:t>
      </w:r>
    </w:p>
    <w:p w14:paraId="46229E1F" w14:textId="105CA7DC" w:rsidR="009F2732" w:rsidRPr="009F2732" w:rsidRDefault="009F2732" w:rsidP="00777363">
      <w:pPr>
        <w:numPr>
          <w:ilvl w:val="1"/>
          <w:numId w:val="1"/>
        </w:numPr>
      </w:pPr>
      <w:r w:rsidRPr="009F2732">
        <w:rPr>
          <w:i/>
          <w:iCs/>
        </w:rPr>
        <w:t xml:space="preserve">VIGS-SLAM / </w:t>
      </w:r>
      <w:proofErr w:type="spellStart"/>
      <w:r w:rsidRPr="009F2732">
        <w:rPr>
          <w:i/>
          <w:iCs/>
        </w:rPr>
        <w:t>ACEsplat</w:t>
      </w:r>
      <w:proofErr w:type="spellEnd"/>
      <w:r w:rsidRPr="009F2732">
        <w:t xml:space="preserve"> (2025/2026) - Research proving visual-only tracking fails and requires IMU/pose fusion.</w:t>
      </w:r>
      <w:r w:rsidR="00777363">
        <w:t xml:space="preserve"> </w:t>
      </w:r>
    </w:p>
    <w:p w14:paraId="0D2230B6" w14:textId="077AB279" w:rsidR="009F2732" w:rsidRPr="009F2732" w:rsidRDefault="009F2732" w:rsidP="00777363">
      <w:pPr>
        <w:numPr>
          <w:ilvl w:val="0"/>
          <w:numId w:val="1"/>
        </w:numPr>
      </w:pPr>
      <w:r w:rsidRPr="00777363">
        <w:rPr>
          <w:b/>
          <w:bCs/>
          <w:highlight w:val="red"/>
        </w:rPr>
        <w:t>The POC Video Dataset</w:t>
      </w:r>
      <w:r w:rsidRPr="009F2732">
        <w:rPr>
          <w:b/>
          <w:bCs/>
        </w:rPr>
        <w:t>:</w:t>
      </w:r>
      <w:r w:rsidRPr="009F2732">
        <w:t xml:space="preserve"> Record a 30- to 60-second video walking around a room (preferably an unfinished basement or garage to mimic construction) using an Android app that exports </w:t>
      </w:r>
      <w:proofErr w:type="spellStart"/>
      <w:r w:rsidRPr="009F2732">
        <w:t>ARCore</w:t>
      </w:r>
      <w:proofErr w:type="spellEnd"/>
      <w:r w:rsidRPr="009F2732">
        <w:t xml:space="preserve"> camera poses alongside the video frames.</w:t>
      </w:r>
    </w:p>
    <w:p w14:paraId="4808B9CF" w14:textId="431C4BEF" w:rsidR="009F2732" w:rsidRPr="009F2732" w:rsidRDefault="009F2732" w:rsidP="00777363">
      <w:pPr>
        <w:numPr>
          <w:ilvl w:val="0"/>
          <w:numId w:val="1"/>
        </w:numPr>
      </w:pPr>
      <w:r w:rsidRPr="00777363">
        <w:rPr>
          <w:b/>
          <w:bCs/>
          <w:highlight w:val="red"/>
        </w:rPr>
        <w:t>The POC Proof:</w:t>
      </w:r>
      <w:r w:rsidRPr="009F2732">
        <w:t xml:space="preserve"> Process that video through a basic Gaussian Splatting script on a local GPU or Google </w:t>
      </w:r>
      <w:proofErr w:type="spellStart"/>
      <w:r w:rsidRPr="009F2732">
        <w:t>Colab</w:t>
      </w:r>
      <w:proofErr w:type="spellEnd"/>
      <w:r w:rsidRPr="009F2732">
        <w:t xml:space="preserve">, compress </w:t>
      </w:r>
      <w:proofErr w:type="gramStart"/>
      <w:r w:rsidRPr="009F2732">
        <w:t>the .ply</w:t>
      </w:r>
      <w:proofErr w:type="gramEnd"/>
      <w:r w:rsidRPr="009F2732">
        <w:t xml:space="preserve"> output into </w:t>
      </w:r>
      <w:proofErr w:type="gramStart"/>
      <w:r w:rsidRPr="009F2732">
        <w:t>a .</w:t>
      </w:r>
      <w:proofErr w:type="spellStart"/>
      <w:r w:rsidRPr="009F2732">
        <w:t>ksplat</w:t>
      </w:r>
      <w:proofErr w:type="spellEnd"/>
      <w:proofErr w:type="gramEnd"/>
      <w:r w:rsidRPr="009F2732">
        <w:t xml:space="preserve"> file, and take a screenshot of it rendering smoothly in a browser. This screenshot and file-size comparison will be the centerpiece of your proposal. </w:t>
      </w:r>
    </w:p>
    <w:p w14:paraId="11CD14CA" w14:textId="77777777" w:rsidR="009F2732" w:rsidRPr="009F2732" w:rsidRDefault="009F2732" w:rsidP="009F2732">
      <w:pPr>
        <w:rPr>
          <w:b/>
          <w:bCs/>
        </w:rPr>
      </w:pPr>
      <w:r w:rsidRPr="009F2732">
        <w:rPr>
          <w:b/>
          <w:bCs/>
        </w:rPr>
        <w:t>Phase 2: Title, Stream, and Problem Statement</w:t>
      </w:r>
    </w:p>
    <w:p w14:paraId="03A35404" w14:textId="77777777" w:rsidR="009F2732" w:rsidRPr="009F2732" w:rsidRDefault="009F2732" w:rsidP="009F2732">
      <w:r w:rsidRPr="009F2732">
        <w:lastRenderedPageBreak/>
        <w:t>Here is the exact phrasing we will use to anchor the proposal.</w:t>
      </w:r>
    </w:p>
    <w:p w14:paraId="645A1A8D" w14:textId="2361B76D" w:rsidR="009F2732" w:rsidRPr="009F2732" w:rsidRDefault="009F2732" w:rsidP="00777363">
      <w:pPr>
        <w:numPr>
          <w:ilvl w:val="0"/>
          <w:numId w:val="2"/>
        </w:numPr>
      </w:pPr>
      <w:r w:rsidRPr="009F2732">
        <w:rPr>
          <w:b/>
          <w:bCs/>
        </w:rPr>
        <w:t>Declared Stream:</w:t>
      </w:r>
      <w:r w:rsidRPr="009F2732">
        <w:t xml:space="preserve"> Stream A (Research-Derived). </w:t>
      </w:r>
    </w:p>
    <w:p w14:paraId="39239EC4" w14:textId="3FEB02CD" w:rsidR="009F2732" w:rsidRPr="009F2732" w:rsidRDefault="009F2732" w:rsidP="00777363">
      <w:pPr>
        <w:numPr>
          <w:ilvl w:val="0"/>
          <w:numId w:val="2"/>
        </w:numPr>
      </w:pPr>
      <w:r w:rsidRPr="009F2732">
        <w:rPr>
          <w:b/>
          <w:bCs/>
        </w:rPr>
        <w:t>Project Title:</w:t>
      </w:r>
      <w:r w:rsidRPr="009F2732">
        <w:t xml:space="preserve"> </w:t>
      </w:r>
      <w:proofErr w:type="spellStart"/>
      <w:r w:rsidRPr="009F2732">
        <w:t>BuildScan</w:t>
      </w:r>
      <w:proofErr w:type="spellEnd"/>
      <w:r w:rsidRPr="009F2732">
        <w:t xml:space="preserve"> 3D: Visual-Inertial 3D Gaussian Splatting for Construction Spatial Verification</w:t>
      </w:r>
    </w:p>
    <w:p w14:paraId="4A0AA890" w14:textId="4B6D4163" w:rsidR="009F2732" w:rsidRPr="009F2732" w:rsidRDefault="009F2732" w:rsidP="00777363">
      <w:pPr>
        <w:numPr>
          <w:ilvl w:val="0"/>
          <w:numId w:val="2"/>
        </w:numPr>
      </w:pPr>
      <w:r w:rsidRPr="009F2732">
        <w:rPr>
          <w:b/>
          <w:bCs/>
        </w:rPr>
        <w:t>SDG Alignment:</w:t>
      </w:r>
      <w:r w:rsidRPr="009F2732">
        <w:t xml:space="preserve"> SDG 9 (Industry, Innovation, and Infrastructure) – Resilient infrastructure verification. </w:t>
      </w:r>
    </w:p>
    <w:p w14:paraId="6B03CB33" w14:textId="07F706B1" w:rsidR="009F2732" w:rsidRPr="009F2732" w:rsidRDefault="009F2732" w:rsidP="00777363">
      <w:pPr>
        <w:numPr>
          <w:ilvl w:val="0"/>
          <w:numId w:val="2"/>
        </w:numPr>
      </w:pPr>
      <w:r w:rsidRPr="009F2732">
        <w:rPr>
          <w:b/>
          <w:bCs/>
        </w:rPr>
        <w:t>The Formal Problem Statement:</w:t>
      </w:r>
      <w:r w:rsidRPr="009F2732">
        <w:t xml:space="preserve"> "Remote construction verification relies on 2D photography, which lacks measurable spatial context. While 3D Gaussian Splatting (3DGS) offers photorealistic reconstruction, existing pipelines fail on featureless construction environments (e.g., bare drywall, concrete) and produce massive point-cloud files that crash mobile web browsers. This prevents project managers from verifying as-built structures against architectural plans over standard web interfaces." </w:t>
      </w:r>
    </w:p>
    <w:p w14:paraId="0B975B57" w14:textId="77777777" w:rsidR="009F2732" w:rsidRPr="009F2732" w:rsidRDefault="009F2732" w:rsidP="009F2732">
      <w:pPr>
        <w:rPr>
          <w:b/>
          <w:bCs/>
        </w:rPr>
      </w:pPr>
      <w:r w:rsidRPr="009F2732">
        <w:rPr>
          <w:b/>
          <w:bCs/>
        </w:rPr>
        <w:t>Phase 3: The Complete Scope Across Two Semesters</w:t>
      </w:r>
    </w:p>
    <w:p w14:paraId="050C75D2" w14:textId="2AC8763D" w:rsidR="009F2732" w:rsidRPr="009F2732" w:rsidRDefault="009F2732" w:rsidP="00777363">
      <w:r w:rsidRPr="009F2732">
        <w:t xml:space="preserve">The FAST manual requires you to separate your "Committed Core" from "Optional Extensions" so that the panel knows exactly what constitutes a passing grade by Final-2. </w:t>
      </w:r>
    </w:p>
    <w:p w14:paraId="79DB0E3D" w14:textId="555AC804" w:rsidR="009F2732" w:rsidRPr="009F2732" w:rsidRDefault="009F2732" w:rsidP="00777363">
      <w:r w:rsidRPr="009F2732">
        <w:rPr>
          <w:b/>
          <w:bCs/>
        </w:rPr>
        <w:t>Semester 1 (FYP-1): The Core Build</w:t>
      </w:r>
    </w:p>
    <w:p w14:paraId="121CE731" w14:textId="3E1B710F" w:rsidR="009F2732" w:rsidRPr="009F2732" w:rsidRDefault="009F2732" w:rsidP="00777363">
      <w:pPr>
        <w:numPr>
          <w:ilvl w:val="0"/>
          <w:numId w:val="3"/>
        </w:numPr>
      </w:pPr>
      <w:r w:rsidRPr="009F2732">
        <w:rPr>
          <w:b/>
          <w:bCs/>
        </w:rPr>
        <w:t>Capture Subsystem:</w:t>
      </w:r>
      <w:r w:rsidRPr="009F2732">
        <w:t xml:space="preserve"> Android application that records video while simultaneously extracting and saving </w:t>
      </w:r>
      <w:proofErr w:type="spellStart"/>
      <w:r w:rsidRPr="009F2732">
        <w:t>ARCore</w:t>
      </w:r>
      <w:proofErr w:type="spellEnd"/>
      <w:r w:rsidRPr="009F2732">
        <w:t xml:space="preserve"> spatial telemetry (IMU/device poses).</w:t>
      </w:r>
    </w:p>
    <w:p w14:paraId="561AD27C" w14:textId="7DF03250" w:rsidR="009F2732" w:rsidRPr="009F2732" w:rsidRDefault="009F2732" w:rsidP="00777363">
      <w:pPr>
        <w:numPr>
          <w:ilvl w:val="0"/>
          <w:numId w:val="3"/>
        </w:numPr>
      </w:pPr>
      <w:r w:rsidRPr="009F2732">
        <w:rPr>
          <w:b/>
          <w:bCs/>
        </w:rPr>
        <w:t>Cloud Orchestration:</w:t>
      </w:r>
      <w:r w:rsidRPr="009F2732">
        <w:t xml:space="preserve"> Node.js/Redis </w:t>
      </w:r>
      <w:proofErr w:type="spellStart"/>
      <w:r w:rsidRPr="009F2732">
        <w:t>BullMQ</w:t>
      </w:r>
      <w:proofErr w:type="spellEnd"/>
      <w:r w:rsidRPr="009F2732">
        <w:t xml:space="preserve"> queue that triggers a </w:t>
      </w:r>
      <w:proofErr w:type="spellStart"/>
      <w:r w:rsidRPr="009F2732">
        <w:t>Dockerized</w:t>
      </w:r>
      <w:proofErr w:type="spellEnd"/>
      <w:r w:rsidRPr="009F2732">
        <w:t xml:space="preserve"> </w:t>
      </w:r>
      <w:proofErr w:type="spellStart"/>
      <w:r w:rsidRPr="009F2732">
        <w:t>RunPod</w:t>
      </w:r>
      <w:proofErr w:type="spellEnd"/>
      <w:r w:rsidRPr="009F2732">
        <w:t xml:space="preserve"> GPU container. </w:t>
      </w:r>
    </w:p>
    <w:p w14:paraId="39764690" w14:textId="3F40F54D" w:rsidR="009F2732" w:rsidRPr="009F2732" w:rsidRDefault="009F2732" w:rsidP="00777363">
      <w:pPr>
        <w:numPr>
          <w:ilvl w:val="0"/>
          <w:numId w:val="3"/>
        </w:numPr>
      </w:pPr>
      <w:r w:rsidRPr="009F2732">
        <w:rPr>
          <w:b/>
          <w:bCs/>
        </w:rPr>
        <w:t>The Reconstruction Engine:</w:t>
      </w:r>
      <w:r w:rsidRPr="009F2732">
        <w:t xml:space="preserve"> Fusing the </w:t>
      </w:r>
      <w:proofErr w:type="spellStart"/>
      <w:r w:rsidRPr="009F2732">
        <w:t>ARCore</w:t>
      </w:r>
      <w:proofErr w:type="spellEnd"/>
      <w:r w:rsidRPr="009F2732">
        <w:t xml:space="preserve"> poses with COLMAP and generating a raw 3</w:t>
      </w:r>
      <w:proofErr w:type="gramStart"/>
      <w:r w:rsidRPr="009F2732">
        <w:t>DGS .ply</w:t>
      </w:r>
      <w:proofErr w:type="gramEnd"/>
      <w:r w:rsidRPr="009F2732">
        <w:t xml:space="preserve"> point cloud. </w:t>
      </w:r>
    </w:p>
    <w:p w14:paraId="3D200E15" w14:textId="36460625" w:rsidR="009F2732" w:rsidRPr="009F2732" w:rsidRDefault="009F2732" w:rsidP="00777363">
      <w:pPr>
        <w:numPr>
          <w:ilvl w:val="0"/>
          <w:numId w:val="3"/>
        </w:numPr>
      </w:pPr>
      <w:r w:rsidRPr="009F2732">
        <w:rPr>
          <w:i/>
          <w:iCs/>
        </w:rPr>
        <w:t>FYP-1 Deliverable:</w:t>
      </w:r>
      <w:r w:rsidRPr="009F2732">
        <w:t xml:space="preserve"> A working core system that takes a video and outputs a raw 3D scene. </w:t>
      </w:r>
    </w:p>
    <w:p w14:paraId="67A8CC87" w14:textId="756C3FFB" w:rsidR="009F2732" w:rsidRPr="009F2732" w:rsidRDefault="009F2732" w:rsidP="00777363">
      <w:r w:rsidRPr="009F2732">
        <w:rPr>
          <w:b/>
          <w:bCs/>
        </w:rPr>
        <w:t>Semester 2 (FYP-2): Optimization, Intelligence, and Delivery</w:t>
      </w:r>
    </w:p>
    <w:p w14:paraId="16071780" w14:textId="653593AC" w:rsidR="009F2732" w:rsidRPr="009F2732" w:rsidRDefault="009F2732" w:rsidP="00777363">
      <w:pPr>
        <w:numPr>
          <w:ilvl w:val="0"/>
          <w:numId w:val="4"/>
        </w:numPr>
      </w:pPr>
      <w:r w:rsidRPr="009F2732">
        <w:rPr>
          <w:b/>
          <w:bCs/>
        </w:rPr>
        <w:t>The Compression Pipeline:</w:t>
      </w:r>
      <w:r w:rsidRPr="009F2732">
        <w:t xml:space="preserve"> Algorithmic scripts to prune low-opacity floaters and compress </w:t>
      </w:r>
      <w:proofErr w:type="gramStart"/>
      <w:r w:rsidRPr="009F2732">
        <w:t>the .ply</w:t>
      </w:r>
      <w:proofErr w:type="gramEnd"/>
      <w:r w:rsidRPr="009F2732">
        <w:t xml:space="preserve"> into a web-</w:t>
      </w:r>
      <w:proofErr w:type="gramStart"/>
      <w:r w:rsidRPr="009F2732">
        <w:t>friendly .</w:t>
      </w:r>
      <w:proofErr w:type="spellStart"/>
      <w:r w:rsidRPr="009F2732">
        <w:t>ksplat</w:t>
      </w:r>
      <w:proofErr w:type="spellEnd"/>
      <w:proofErr w:type="gramEnd"/>
      <w:r w:rsidRPr="009F2732">
        <w:t xml:space="preserve"> binary.</w:t>
      </w:r>
    </w:p>
    <w:p w14:paraId="625FCCFD" w14:textId="0250930B" w:rsidR="009F2732" w:rsidRPr="009F2732" w:rsidRDefault="009F2732" w:rsidP="00777363">
      <w:pPr>
        <w:numPr>
          <w:ilvl w:val="0"/>
          <w:numId w:val="4"/>
        </w:numPr>
      </w:pPr>
      <w:r w:rsidRPr="009F2732">
        <w:rPr>
          <w:b/>
          <w:bCs/>
        </w:rPr>
        <w:t>Semantic Extraction:</w:t>
      </w:r>
      <w:r w:rsidRPr="009F2732">
        <w:t xml:space="preserve"> Running a 2D CNN over keyframes to identify specific materials (e.g., exposed wiring) and mapping those labels onto the 3D geometry to extract square-meter dimensions. </w:t>
      </w:r>
    </w:p>
    <w:p w14:paraId="34BAE83F" w14:textId="32095E77" w:rsidR="009F2732" w:rsidRPr="009F2732" w:rsidRDefault="009F2732" w:rsidP="00777363">
      <w:pPr>
        <w:numPr>
          <w:ilvl w:val="0"/>
          <w:numId w:val="4"/>
        </w:numPr>
      </w:pPr>
      <w:r w:rsidRPr="009F2732">
        <w:rPr>
          <w:b/>
          <w:bCs/>
        </w:rPr>
        <w:t>The Web Viewer:</w:t>
      </w:r>
      <w:r w:rsidRPr="009F2732">
        <w:t xml:space="preserve"> A Next.js portal utilizing a Three.js viewer with an adaptive splat budget to render the compressed scene smoothly on mobile devices. </w:t>
      </w:r>
    </w:p>
    <w:p w14:paraId="394C2906" w14:textId="5E462193" w:rsidR="009F2732" w:rsidRPr="009F2732" w:rsidRDefault="009F2732" w:rsidP="00777363">
      <w:pPr>
        <w:numPr>
          <w:ilvl w:val="0"/>
          <w:numId w:val="4"/>
        </w:numPr>
      </w:pPr>
      <w:r w:rsidRPr="009F2732">
        <w:rPr>
          <w:i/>
          <w:iCs/>
        </w:rPr>
        <w:lastRenderedPageBreak/>
        <w:t>FYP-2 Deliverable:</w:t>
      </w:r>
      <w:r w:rsidRPr="009F2732">
        <w:t xml:space="preserve"> A fully deployed web platform undergoing User Acceptance Testing (UAT) with your named construction stakeholder. </w:t>
      </w:r>
    </w:p>
    <w:p w14:paraId="47B48CEB" w14:textId="11D65CB2" w:rsidR="009F2732" w:rsidRPr="009F2732" w:rsidRDefault="009F2732" w:rsidP="00777363">
      <w:r w:rsidRPr="009F2732">
        <w:rPr>
          <w:b/>
          <w:bCs/>
        </w:rPr>
        <w:t>Optional Extensions (Do not promise these for the core grade)</w:t>
      </w:r>
    </w:p>
    <w:p w14:paraId="29B92798" w14:textId="5A31BDFC" w:rsidR="009F2732" w:rsidRPr="009F2732" w:rsidRDefault="009F2732" w:rsidP="00777363">
      <w:pPr>
        <w:numPr>
          <w:ilvl w:val="0"/>
          <w:numId w:val="5"/>
        </w:numPr>
      </w:pPr>
      <w:r w:rsidRPr="009F2732">
        <w:t>Automated PDF generation comparing the 3D scan dimensions directly against uploaded 2D floor plans.</w:t>
      </w:r>
    </w:p>
    <w:p w14:paraId="3F30B4D5" w14:textId="77777777" w:rsidR="009F2732" w:rsidRPr="009F2732" w:rsidRDefault="009F2732" w:rsidP="009F2732">
      <w:pPr>
        <w:rPr>
          <w:b/>
          <w:bCs/>
        </w:rPr>
      </w:pPr>
      <w:r w:rsidRPr="009F2732">
        <w:rPr>
          <w:b/>
          <w:bCs/>
        </w:rPr>
        <w:t>Phase 4: The Proposal Document Blueprint</w:t>
      </w:r>
    </w:p>
    <w:p w14:paraId="7AB89D8B" w14:textId="415260E9" w:rsidR="009F2732" w:rsidRPr="009F2732" w:rsidRDefault="009F2732" w:rsidP="00777363">
      <w:r w:rsidRPr="009F2732">
        <w:t xml:space="preserve">Based on Section 16 and the documentation standards, your final written proposal must contain these exact sections, tables, and diagrams. We will write them one by one. </w:t>
      </w:r>
    </w:p>
    <w:p w14:paraId="43E023B5" w14:textId="306CB0BF" w:rsidR="009F2732" w:rsidRPr="009F2732" w:rsidRDefault="009F2732" w:rsidP="00777363">
      <w:r w:rsidRPr="005A4CE1">
        <w:rPr>
          <w:b/>
          <w:bCs/>
          <w:highlight w:val="green"/>
        </w:rPr>
        <w:t>1. Executive Summary &amp; Context</w:t>
      </w:r>
      <w:r w:rsidR="005A4CE1" w:rsidRPr="005A4CE1">
        <w:rPr>
          <w:b/>
          <w:bCs/>
          <w:highlight w:val="green"/>
        </w:rPr>
        <w:t xml:space="preserve"> Done</w:t>
      </w:r>
    </w:p>
    <w:p w14:paraId="469A499C" w14:textId="36DCDA49" w:rsidR="009F2732" w:rsidRPr="009F2732" w:rsidRDefault="009F2732" w:rsidP="00777363">
      <w:pPr>
        <w:numPr>
          <w:ilvl w:val="0"/>
          <w:numId w:val="6"/>
        </w:numPr>
      </w:pPr>
      <w:r w:rsidRPr="009F2732">
        <w:t xml:space="preserve">Title, Stream, Stakeholders, and SDG alignment. </w:t>
      </w:r>
    </w:p>
    <w:p w14:paraId="26E22B45" w14:textId="29BB3316" w:rsidR="009F2732" w:rsidRPr="009F2732" w:rsidRDefault="009F2732" w:rsidP="00777363">
      <w:r w:rsidRPr="005A4CE1">
        <w:rPr>
          <w:b/>
          <w:bCs/>
          <w:highlight w:val="green"/>
        </w:rPr>
        <w:t>2. Problem Formulation &amp; Current Workflow</w:t>
      </w:r>
      <w:r w:rsidR="005A4CE1" w:rsidRPr="005A4CE1">
        <w:rPr>
          <w:b/>
          <w:bCs/>
          <w:highlight w:val="green"/>
        </w:rPr>
        <w:t xml:space="preserve"> Done</w:t>
      </w:r>
    </w:p>
    <w:p w14:paraId="793CF264" w14:textId="12B578CE" w:rsidR="009F2732" w:rsidRPr="009F2732" w:rsidRDefault="009F2732" w:rsidP="00777363">
      <w:pPr>
        <w:numPr>
          <w:ilvl w:val="0"/>
          <w:numId w:val="7"/>
        </w:numPr>
      </w:pPr>
      <w:r w:rsidRPr="009F2732">
        <w:t xml:space="preserve">Explanation of the construction verification gap and the financial consequence of spatial errors. </w:t>
      </w:r>
    </w:p>
    <w:p w14:paraId="583DAC54" w14:textId="4FA46B17" w:rsidR="009F2732" w:rsidRPr="009F2732" w:rsidRDefault="009F2732" w:rsidP="00777363">
      <w:r w:rsidRPr="005A4CE1">
        <w:rPr>
          <w:b/>
          <w:bCs/>
          <w:highlight w:val="green"/>
        </w:rPr>
        <w:t>3. Solution Landscape (Mandatory Table 1)</w:t>
      </w:r>
      <w:r w:rsidR="005A4CE1" w:rsidRPr="005A4CE1">
        <w:rPr>
          <w:b/>
          <w:bCs/>
          <w:highlight w:val="green"/>
        </w:rPr>
        <w:t>. Done</w:t>
      </w:r>
      <w:r w:rsidR="005A4CE1">
        <w:rPr>
          <w:b/>
          <w:bCs/>
        </w:rPr>
        <w:t xml:space="preserve"> </w:t>
      </w:r>
    </w:p>
    <w:p w14:paraId="604BBA9D" w14:textId="4947B7C1" w:rsidR="009F2732" w:rsidRPr="009F2732" w:rsidRDefault="009F2732" w:rsidP="00777363">
      <w:pPr>
        <w:numPr>
          <w:ilvl w:val="0"/>
          <w:numId w:val="8"/>
        </w:numPr>
      </w:pPr>
      <w:r w:rsidRPr="009F2732">
        <w:t>A 4x5 table comparing your approach structurally against Matterport, Consumer AI apps (</w:t>
      </w:r>
      <w:proofErr w:type="spellStart"/>
      <w:r w:rsidRPr="009F2732">
        <w:t>Polycam</w:t>
      </w:r>
      <w:proofErr w:type="spellEnd"/>
      <w:r w:rsidRPr="009F2732">
        <w:t xml:space="preserve">), and the current manual photo workflow. </w:t>
      </w:r>
    </w:p>
    <w:p w14:paraId="2AFB840D" w14:textId="3ED8DEF7" w:rsidR="009F2732" w:rsidRPr="009F2732" w:rsidRDefault="009F2732" w:rsidP="00777363">
      <w:r w:rsidRPr="00D400DC">
        <w:rPr>
          <w:b/>
          <w:bCs/>
          <w:highlight w:val="green"/>
        </w:rPr>
        <w:t>4. Research &amp; Technical Basis (Mandatory Table 2)</w:t>
      </w:r>
    </w:p>
    <w:p w14:paraId="0D5A4A41" w14:textId="7F035B77" w:rsidR="009F2732" w:rsidRPr="009F2732" w:rsidRDefault="009F2732" w:rsidP="00777363">
      <w:pPr>
        <w:numPr>
          <w:ilvl w:val="0"/>
          <w:numId w:val="9"/>
        </w:numPr>
      </w:pPr>
      <w:r w:rsidRPr="009F2732">
        <w:t>A 4x4 "Research-to-Decision" table mapping the 3 base research papers (</w:t>
      </w:r>
      <w:proofErr w:type="spellStart"/>
      <w:r w:rsidRPr="009F2732">
        <w:t>Kerbl</w:t>
      </w:r>
      <w:proofErr w:type="spellEnd"/>
      <w:r w:rsidRPr="009F2732">
        <w:t xml:space="preserve"> et al., VIGS-SLAM, etc.) to the exact engineering decisions they influenced in your pipeline. </w:t>
      </w:r>
    </w:p>
    <w:p w14:paraId="249427B9" w14:textId="768868BF" w:rsidR="009F2732" w:rsidRPr="009F2732" w:rsidRDefault="009F2732" w:rsidP="00777363">
      <w:r w:rsidRPr="00D400DC">
        <w:rPr>
          <w:b/>
          <w:bCs/>
          <w:highlight w:val="green"/>
        </w:rPr>
        <w:t>5. Complex Computing Problem (CCP) Justification</w:t>
      </w:r>
    </w:p>
    <w:p w14:paraId="2ECA5A68" w14:textId="54357D91" w:rsidR="009F2732" w:rsidRPr="009F2732" w:rsidRDefault="009F2732" w:rsidP="00777363">
      <w:pPr>
        <w:numPr>
          <w:ilvl w:val="0"/>
          <w:numId w:val="10"/>
        </w:numPr>
      </w:pPr>
      <w:r w:rsidRPr="009F2732">
        <w:t xml:space="preserve">A narrative section explicitly mapping your engineering constraints to Seoul Accord characteristics #1 (Conflicting Requirements), #3 (Depth of Knowledge), #5 (Beyond Standard Practice), and #8 (Interdependence). </w:t>
      </w:r>
    </w:p>
    <w:p w14:paraId="71D01EC1" w14:textId="7A51BBB2" w:rsidR="009F2732" w:rsidRPr="009F2732" w:rsidRDefault="009F2732" w:rsidP="00777363">
      <w:r w:rsidRPr="009F2732">
        <w:rPr>
          <w:b/>
          <w:bCs/>
        </w:rPr>
        <w:t>6. Proposed Contribution (The "Delta")</w:t>
      </w:r>
    </w:p>
    <w:p w14:paraId="141D7F74" w14:textId="70DA9721" w:rsidR="009F2732" w:rsidRPr="009F2732" w:rsidRDefault="009F2732" w:rsidP="00777363">
      <w:pPr>
        <w:numPr>
          <w:ilvl w:val="0"/>
          <w:numId w:val="11"/>
        </w:numPr>
      </w:pPr>
      <w:r w:rsidRPr="009F2732">
        <w:t xml:space="preserve">The formal, one-sentence contribution statement defining your </w:t>
      </w:r>
      <w:proofErr w:type="spellStart"/>
      <w:r w:rsidRPr="009F2732">
        <w:t>ARCore</w:t>
      </w:r>
      <w:proofErr w:type="spellEnd"/>
      <w:r w:rsidRPr="009F2732">
        <w:t xml:space="preserve"> fusion </w:t>
      </w:r>
      <w:proofErr w:type="gramStart"/>
      <w:r w:rsidRPr="009F2732">
        <w:t>and .</w:t>
      </w:r>
      <w:proofErr w:type="spellStart"/>
      <w:r w:rsidRPr="009F2732">
        <w:t>ksplat</w:t>
      </w:r>
      <w:proofErr w:type="spellEnd"/>
      <w:proofErr w:type="gramEnd"/>
      <w:r w:rsidRPr="009F2732">
        <w:t xml:space="preserve"> compression engineering. </w:t>
      </w:r>
    </w:p>
    <w:p w14:paraId="3FAE707A" w14:textId="3C791266" w:rsidR="009F2732" w:rsidRPr="009F2732" w:rsidRDefault="009F2732" w:rsidP="00777363">
      <w:r w:rsidRPr="009F2732">
        <w:rPr>
          <w:b/>
          <w:bCs/>
        </w:rPr>
        <w:t>7. System Architecture (Mandatory Diagram)</w:t>
      </w:r>
    </w:p>
    <w:p w14:paraId="221DBF5B" w14:textId="77777777" w:rsidR="009F2732" w:rsidRPr="009F2732" w:rsidRDefault="009F2732" w:rsidP="009F2732">
      <w:pPr>
        <w:numPr>
          <w:ilvl w:val="0"/>
          <w:numId w:val="12"/>
        </w:numPr>
      </w:pPr>
      <w:r w:rsidRPr="009F2732">
        <w:lastRenderedPageBreak/>
        <w:t xml:space="preserve">A one-page flowchart diagram showing the exact data path from the Android app, through the </w:t>
      </w:r>
      <w:proofErr w:type="spellStart"/>
      <w:r w:rsidRPr="009F2732">
        <w:t>RunPod</w:t>
      </w:r>
      <w:proofErr w:type="spellEnd"/>
      <w:r w:rsidRPr="009F2732">
        <w:t xml:space="preserve"> GPUs, into Cloudflare R2, and out to the Next.js/Three.js web viewer. </w:t>
      </w:r>
    </w:p>
    <w:p w14:paraId="6A42C106" w14:textId="77777777" w:rsidR="009F2732" w:rsidRPr="009F2732" w:rsidRDefault="009F2732" w:rsidP="009F2732"/>
    <w:p w14:paraId="34EABB82" w14:textId="257D4366" w:rsidR="009F2732" w:rsidRPr="009F2732" w:rsidRDefault="009F2732" w:rsidP="00777363">
      <w:r w:rsidRPr="00D400DC">
        <w:rPr>
          <w:b/>
          <w:bCs/>
          <w:highlight w:val="green"/>
        </w:rPr>
        <w:t>8. Proposal-Stage Proof of Concept (POC) Evidence</w:t>
      </w:r>
    </w:p>
    <w:p w14:paraId="1DE80773" w14:textId="4DB62EB2" w:rsidR="009F2732" w:rsidRPr="009F2732" w:rsidRDefault="009F2732" w:rsidP="00777363">
      <w:pPr>
        <w:numPr>
          <w:ilvl w:val="0"/>
          <w:numId w:val="13"/>
        </w:numPr>
      </w:pPr>
      <w:r w:rsidRPr="009F2732">
        <w:t xml:space="preserve">Screenshots and data showing your highest-risk assumption (browser memory limits) was tested via </w:t>
      </w:r>
      <w:proofErr w:type="gramStart"/>
      <w:r w:rsidRPr="009F2732">
        <w:t>manual .</w:t>
      </w:r>
      <w:proofErr w:type="spellStart"/>
      <w:r w:rsidRPr="009F2732">
        <w:t>ksplat</w:t>
      </w:r>
      <w:proofErr w:type="spellEnd"/>
      <w:proofErr w:type="gramEnd"/>
      <w:r w:rsidRPr="009F2732">
        <w:t xml:space="preserve"> compression. </w:t>
      </w:r>
    </w:p>
    <w:p w14:paraId="675E8611" w14:textId="5AF11E9B" w:rsidR="009F2732" w:rsidRPr="009F2732" w:rsidRDefault="009F2732" w:rsidP="00777363">
      <w:r w:rsidRPr="00D400DC">
        <w:rPr>
          <w:b/>
          <w:bCs/>
          <w:highlight w:val="yellow"/>
        </w:rPr>
        <w:t xml:space="preserve">9. Requirements &amp; Evaluation </w:t>
      </w:r>
      <w:proofErr w:type="gramStart"/>
      <w:r w:rsidRPr="00D400DC">
        <w:rPr>
          <w:b/>
          <w:bCs/>
          <w:highlight w:val="yellow"/>
        </w:rPr>
        <w:t>Plan</w:t>
      </w:r>
      <w:r w:rsidR="00D400DC" w:rsidRPr="00D400DC">
        <w:rPr>
          <w:b/>
          <w:bCs/>
          <w:highlight w:val="yellow"/>
        </w:rPr>
        <w:t xml:space="preserve">  Working</w:t>
      </w:r>
      <w:proofErr w:type="gramEnd"/>
      <w:r w:rsidR="00D400DC" w:rsidRPr="00D400DC">
        <w:rPr>
          <w:b/>
          <w:bCs/>
          <w:highlight w:val="yellow"/>
        </w:rPr>
        <w:t xml:space="preserve"> on it</w:t>
      </w:r>
    </w:p>
    <w:p w14:paraId="2A77CF5E" w14:textId="1208880D" w:rsidR="009F2732" w:rsidRPr="009F2732" w:rsidRDefault="009F2732" w:rsidP="00777363">
      <w:pPr>
        <w:numPr>
          <w:ilvl w:val="0"/>
          <w:numId w:val="14"/>
        </w:numPr>
      </w:pPr>
      <w:r w:rsidRPr="009F2732">
        <w:t>Five concrete Functional Requirements (</w:t>
      </w:r>
      <m:oMath>
        <m:r>
          <w:rPr>
            <w:rFonts w:ascii="Cambria Math" w:hAnsi="Cambria Math"/>
          </w:rPr>
          <m:t>F</m:t>
        </m:r>
        <m:sSub>
          <m:sSubPr>
            <m:ctrlPr>
              <w:rPr>
                <w:rFonts w:ascii="Cambria Math" w:hAnsi="Cambria Math"/>
              </w:rPr>
            </m:ctrlPr>
          </m:sSubPr>
          <m:e>
            <m:r>
              <w:rPr>
                <w:rFonts w:ascii="Cambria Math" w:hAnsi="Cambria Math"/>
              </w:rPr>
              <m:t>R</m:t>
            </m:r>
          </m:e>
          <m:sub>
            <m:r>
              <w:rPr>
                <w:rFonts w:ascii="Cambria Math" w:hAnsi="Cambria Math"/>
              </w:rPr>
              <m:t>1</m:t>
            </m:r>
          </m:sub>
        </m:sSub>
      </m:oMath>
      <w:r w:rsidRPr="009F2732">
        <w:t xml:space="preserve"> - </w:t>
      </w:r>
      <m:oMath>
        <m:r>
          <w:rPr>
            <w:rFonts w:ascii="Cambria Math" w:hAnsi="Cambria Math"/>
          </w:rPr>
          <m:t>F</m:t>
        </m:r>
        <m:sSub>
          <m:sSubPr>
            <m:ctrlPr>
              <w:rPr>
                <w:rFonts w:ascii="Cambria Math" w:hAnsi="Cambria Math"/>
              </w:rPr>
            </m:ctrlPr>
          </m:sSubPr>
          <m:e>
            <m:r>
              <w:rPr>
                <w:rFonts w:ascii="Cambria Math" w:hAnsi="Cambria Math"/>
              </w:rPr>
              <m:t>R</m:t>
            </m:r>
          </m:e>
          <m:sub>
            <m:r>
              <w:rPr>
                <w:rFonts w:ascii="Cambria Math" w:hAnsi="Cambria Math"/>
              </w:rPr>
              <m:t>5</m:t>
            </m:r>
          </m:sub>
        </m:sSub>
      </m:oMath>
      <w:r w:rsidRPr="009F2732">
        <w:t xml:space="preserve">). </w:t>
      </w:r>
    </w:p>
    <w:p w14:paraId="308533A5" w14:textId="22173055" w:rsidR="009F2732" w:rsidRPr="009F2732" w:rsidRDefault="009F2732" w:rsidP="00777363">
      <w:pPr>
        <w:numPr>
          <w:ilvl w:val="0"/>
          <w:numId w:val="14"/>
        </w:numPr>
      </w:pPr>
      <w:r w:rsidRPr="009F2732">
        <w:t xml:space="preserve">Three Non-Functional Requirements (NFRs) stated as numbers (e.g., </w:t>
      </w:r>
      <m:oMath>
        <m:r>
          <w:rPr>
            <w:rFonts w:ascii="Cambria Math" w:hAnsi="Cambria Math"/>
          </w:rPr>
          <m:t>&lt;10</m:t>
        </m:r>
      </m:oMath>
      <w:r w:rsidRPr="009F2732">
        <w:t xml:space="preserve"> min processing, </w:t>
      </w:r>
      <m:oMath>
        <m:r>
          <w:rPr>
            <w:rFonts w:ascii="Cambria Math" w:hAnsi="Cambria Math"/>
          </w:rPr>
          <m:t>&gt;30</m:t>
        </m:r>
      </m:oMath>
      <w:r w:rsidRPr="009F2732">
        <w:t xml:space="preserve"> FPS rendering). </w:t>
      </w:r>
    </w:p>
    <w:p w14:paraId="044A4596" w14:textId="25FE68E0" w:rsidR="009F2732" w:rsidRPr="009F2732" w:rsidRDefault="009F2732" w:rsidP="00777363">
      <w:pPr>
        <w:numPr>
          <w:ilvl w:val="0"/>
          <w:numId w:val="14"/>
        </w:numPr>
      </w:pPr>
      <w:r w:rsidRPr="009F2732">
        <w:t xml:space="preserve">The User Acceptance Testing (UAT) methodology for Semester 2. </w:t>
      </w:r>
    </w:p>
    <w:p w14:paraId="5F611C52" w14:textId="1E250780" w:rsidR="009F2732" w:rsidRPr="009F2732" w:rsidRDefault="009F2732" w:rsidP="00777363">
      <w:r w:rsidRPr="00D400DC">
        <w:rPr>
          <w:b/>
          <w:bCs/>
          <w:highlight w:val="yellow"/>
        </w:rPr>
        <w:t>10. Scope, Risks &amp; Dependencies</w:t>
      </w:r>
    </w:p>
    <w:p w14:paraId="27F4CE98" w14:textId="6117313F" w:rsidR="009F2732" w:rsidRPr="009F2732" w:rsidRDefault="009F2732" w:rsidP="00777363">
      <w:pPr>
        <w:numPr>
          <w:ilvl w:val="0"/>
          <w:numId w:val="15"/>
        </w:numPr>
      </w:pPr>
      <w:r w:rsidRPr="009F2732">
        <w:t>The Semester 1 / Semester 2 division.</w:t>
      </w:r>
    </w:p>
    <w:p w14:paraId="0B2A2F0B" w14:textId="66535AE5" w:rsidR="009F2732" w:rsidRPr="009F2732" w:rsidRDefault="009F2732" w:rsidP="00777363">
      <w:pPr>
        <w:numPr>
          <w:ilvl w:val="0"/>
          <w:numId w:val="15"/>
        </w:numPr>
      </w:pPr>
      <w:r w:rsidRPr="009F2732">
        <w:t xml:space="preserve">The Dependency Classification table (Support vs. Core-Assist). </w:t>
      </w:r>
    </w:p>
    <w:p w14:paraId="0A51B026" w14:textId="13FE6422" w:rsidR="009F2732" w:rsidRPr="009F2732" w:rsidRDefault="009F2732" w:rsidP="00777363">
      <w:pPr>
        <w:numPr>
          <w:ilvl w:val="0"/>
          <w:numId w:val="15"/>
        </w:numPr>
      </w:pPr>
      <w:r w:rsidRPr="009F2732">
        <w:t xml:space="preserve">The Risk, Assumption, Issue, and Dependency (RAID) register. </w:t>
      </w:r>
    </w:p>
    <w:p w14:paraId="674460E4" w14:textId="31FCE935" w:rsidR="009F2732" w:rsidRPr="009F2732" w:rsidRDefault="009F2732" w:rsidP="00777363">
      <w:r w:rsidRPr="00D400DC">
        <w:rPr>
          <w:b/>
          <w:bCs/>
          <w:highlight w:val="yellow"/>
        </w:rPr>
        <w:t>11. Team Responsibilities</w:t>
      </w:r>
    </w:p>
    <w:p w14:paraId="26DD627D" w14:textId="0550A5B3" w:rsidR="003E5EA4" w:rsidRPr="009F2732" w:rsidRDefault="009F2732" w:rsidP="0000354D">
      <w:pPr>
        <w:numPr>
          <w:ilvl w:val="0"/>
          <w:numId w:val="16"/>
        </w:numPr>
      </w:pPr>
      <w:r w:rsidRPr="009F2732">
        <w:t xml:space="preserve">A breakdown proving that </w:t>
      </w:r>
      <w:r w:rsidR="003E5EA4">
        <w:t xml:space="preserve">all three </w:t>
      </w:r>
      <w:r w:rsidRPr="009F2732">
        <w:t xml:space="preserve">members have interdependent, heavy engineering roles that pass the "Drop Test". </w:t>
      </w:r>
      <w:r w:rsidR="003E5EA4">
        <w:t xml:space="preserve">And </w:t>
      </w:r>
      <w:proofErr w:type="gramStart"/>
      <w:r w:rsidR="003E5EA4">
        <w:t>also</w:t>
      </w:r>
      <w:proofErr w:type="gramEnd"/>
      <w:r w:rsidR="003E5EA4">
        <w:t xml:space="preserve"> the work distribution as well</w:t>
      </w:r>
    </w:p>
    <w:p w14:paraId="266101EB" w14:textId="35E01817" w:rsidR="009F2732" w:rsidRPr="009F2732" w:rsidRDefault="009F2732" w:rsidP="00777363">
      <w:r w:rsidRPr="009F2732">
        <w:t>Let me know as soon as you have secured the name of your stakeholder and run the basic POC. Once you have those, we can begin drafting Section 1 and Section 2.</w:t>
      </w:r>
    </w:p>
    <w:sectPr w:rsidR="009F2732" w:rsidRPr="009F2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752"/>
    <w:multiLevelType w:val="multilevel"/>
    <w:tmpl w:val="934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55FD"/>
    <w:multiLevelType w:val="multilevel"/>
    <w:tmpl w:val="133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F2460"/>
    <w:multiLevelType w:val="multilevel"/>
    <w:tmpl w:val="7A7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77A30"/>
    <w:multiLevelType w:val="multilevel"/>
    <w:tmpl w:val="BF6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241A1"/>
    <w:multiLevelType w:val="multilevel"/>
    <w:tmpl w:val="F4D2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2693D"/>
    <w:multiLevelType w:val="multilevel"/>
    <w:tmpl w:val="4DE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82B21"/>
    <w:multiLevelType w:val="multilevel"/>
    <w:tmpl w:val="8A40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C68E0"/>
    <w:multiLevelType w:val="multilevel"/>
    <w:tmpl w:val="505A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32DB0"/>
    <w:multiLevelType w:val="multilevel"/>
    <w:tmpl w:val="DFF2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B360E"/>
    <w:multiLevelType w:val="multilevel"/>
    <w:tmpl w:val="DDF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E7CFC"/>
    <w:multiLevelType w:val="multilevel"/>
    <w:tmpl w:val="61D6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F031C"/>
    <w:multiLevelType w:val="multilevel"/>
    <w:tmpl w:val="109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30A35"/>
    <w:multiLevelType w:val="multilevel"/>
    <w:tmpl w:val="A15C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60065"/>
    <w:multiLevelType w:val="multilevel"/>
    <w:tmpl w:val="9E4AE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FF5572"/>
    <w:multiLevelType w:val="multilevel"/>
    <w:tmpl w:val="6A8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022BE"/>
    <w:multiLevelType w:val="multilevel"/>
    <w:tmpl w:val="23D8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848214">
    <w:abstractNumId w:val="13"/>
  </w:num>
  <w:num w:numId="2" w16cid:durableId="2002079094">
    <w:abstractNumId w:val="12"/>
  </w:num>
  <w:num w:numId="3" w16cid:durableId="45568595">
    <w:abstractNumId w:val="14"/>
  </w:num>
  <w:num w:numId="4" w16cid:durableId="1571189776">
    <w:abstractNumId w:val="4"/>
  </w:num>
  <w:num w:numId="5" w16cid:durableId="420182294">
    <w:abstractNumId w:val="11"/>
  </w:num>
  <w:num w:numId="6" w16cid:durableId="1195075711">
    <w:abstractNumId w:val="2"/>
  </w:num>
  <w:num w:numId="7" w16cid:durableId="431631936">
    <w:abstractNumId w:val="3"/>
  </w:num>
  <w:num w:numId="8" w16cid:durableId="973146166">
    <w:abstractNumId w:val="15"/>
  </w:num>
  <w:num w:numId="9" w16cid:durableId="384066617">
    <w:abstractNumId w:val="8"/>
  </w:num>
  <w:num w:numId="10" w16cid:durableId="52122794">
    <w:abstractNumId w:val="5"/>
  </w:num>
  <w:num w:numId="11" w16cid:durableId="971834595">
    <w:abstractNumId w:val="9"/>
  </w:num>
  <w:num w:numId="12" w16cid:durableId="1506942786">
    <w:abstractNumId w:val="7"/>
  </w:num>
  <w:num w:numId="13" w16cid:durableId="524487102">
    <w:abstractNumId w:val="10"/>
  </w:num>
  <w:num w:numId="14" w16cid:durableId="606737360">
    <w:abstractNumId w:val="0"/>
  </w:num>
  <w:num w:numId="15" w16cid:durableId="1468012926">
    <w:abstractNumId w:val="1"/>
  </w:num>
  <w:num w:numId="16" w16cid:durableId="18799756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32"/>
    <w:rsid w:val="0000354D"/>
    <w:rsid w:val="00060FF9"/>
    <w:rsid w:val="003E5EA4"/>
    <w:rsid w:val="004232CC"/>
    <w:rsid w:val="0046351F"/>
    <w:rsid w:val="00473FF3"/>
    <w:rsid w:val="005136B3"/>
    <w:rsid w:val="005A4CE1"/>
    <w:rsid w:val="00777363"/>
    <w:rsid w:val="009D0E04"/>
    <w:rsid w:val="009F2732"/>
    <w:rsid w:val="00A95A67"/>
    <w:rsid w:val="00B24C98"/>
    <w:rsid w:val="00C80654"/>
    <w:rsid w:val="00D400DC"/>
    <w:rsid w:val="00E57789"/>
    <w:rsid w:val="00F233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DB4D"/>
  <w15:chartTrackingRefBased/>
  <w15:docId w15:val="{7A8AE082-3C01-4BD7-A358-AFB2DBAD8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7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7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7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7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7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7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7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7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7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7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732"/>
    <w:rPr>
      <w:rFonts w:eastAsiaTheme="majorEastAsia" w:cstheme="majorBidi"/>
      <w:color w:val="272727" w:themeColor="text1" w:themeTint="D8"/>
    </w:rPr>
  </w:style>
  <w:style w:type="paragraph" w:styleId="Title">
    <w:name w:val="Title"/>
    <w:basedOn w:val="Normal"/>
    <w:next w:val="Normal"/>
    <w:link w:val="TitleChar"/>
    <w:uiPriority w:val="10"/>
    <w:qFormat/>
    <w:rsid w:val="009F2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732"/>
    <w:pPr>
      <w:spacing w:before="160"/>
      <w:jc w:val="center"/>
    </w:pPr>
    <w:rPr>
      <w:i/>
      <w:iCs/>
      <w:color w:val="404040" w:themeColor="text1" w:themeTint="BF"/>
    </w:rPr>
  </w:style>
  <w:style w:type="character" w:customStyle="1" w:styleId="QuoteChar">
    <w:name w:val="Quote Char"/>
    <w:basedOn w:val="DefaultParagraphFont"/>
    <w:link w:val="Quote"/>
    <w:uiPriority w:val="29"/>
    <w:rsid w:val="009F2732"/>
    <w:rPr>
      <w:i/>
      <w:iCs/>
      <w:color w:val="404040" w:themeColor="text1" w:themeTint="BF"/>
    </w:rPr>
  </w:style>
  <w:style w:type="paragraph" w:styleId="ListParagraph">
    <w:name w:val="List Paragraph"/>
    <w:basedOn w:val="Normal"/>
    <w:uiPriority w:val="34"/>
    <w:qFormat/>
    <w:rsid w:val="009F2732"/>
    <w:pPr>
      <w:ind w:left="720"/>
      <w:contextualSpacing/>
    </w:pPr>
  </w:style>
  <w:style w:type="character" w:styleId="IntenseEmphasis">
    <w:name w:val="Intense Emphasis"/>
    <w:basedOn w:val="DefaultParagraphFont"/>
    <w:uiPriority w:val="21"/>
    <w:qFormat/>
    <w:rsid w:val="009F2732"/>
    <w:rPr>
      <w:i/>
      <w:iCs/>
      <w:color w:val="2F5496" w:themeColor="accent1" w:themeShade="BF"/>
    </w:rPr>
  </w:style>
  <w:style w:type="paragraph" w:styleId="IntenseQuote">
    <w:name w:val="Intense Quote"/>
    <w:basedOn w:val="Normal"/>
    <w:next w:val="Normal"/>
    <w:link w:val="IntenseQuoteChar"/>
    <w:uiPriority w:val="30"/>
    <w:qFormat/>
    <w:rsid w:val="009F27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732"/>
    <w:rPr>
      <w:i/>
      <w:iCs/>
      <w:color w:val="2F5496" w:themeColor="accent1" w:themeShade="BF"/>
    </w:rPr>
  </w:style>
  <w:style w:type="character" w:styleId="IntenseReference">
    <w:name w:val="Intense Reference"/>
    <w:basedOn w:val="DefaultParagraphFont"/>
    <w:uiPriority w:val="32"/>
    <w:qFormat/>
    <w:rsid w:val="009F27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Umair</dc:creator>
  <cp:keywords/>
  <dc:description/>
  <cp:lastModifiedBy>Muhammad Umair</cp:lastModifiedBy>
  <cp:revision>3</cp:revision>
  <dcterms:created xsi:type="dcterms:W3CDTF">2026-08-20T03:45:00Z</dcterms:created>
  <dcterms:modified xsi:type="dcterms:W3CDTF">2026-08-20T18:26:00Z</dcterms:modified>
</cp:coreProperties>
</file>