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CD1B" w14:textId="2399E63C" w:rsidR="009561BA" w:rsidRPr="009561BA" w:rsidRDefault="009561BA" w:rsidP="009561BA">
      <w:r w:rsidRPr="009561BA">
        <w:rPr>
          <w:b/>
          <w:bCs/>
        </w:rPr>
        <w:t>1. Executive Summary &amp; Context</w:t>
      </w:r>
    </w:p>
    <w:p w14:paraId="41EF4CE4" w14:textId="77777777" w:rsidR="009561BA" w:rsidRPr="009561BA" w:rsidRDefault="009561BA" w:rsidP="009561BA">
      <w:r w:rsidRPr="009561BA">
        <w:rPr>
          <w:b/>
          <w:bCs/>
        </w:rPr>
        <w:t>Project Title</w:t>
      </w:r>
    </w:p>
    <w:p w14:paraId="18506320" w14:textId="425793DB" w:rsidR="009561BA" w:rsidRPr="009561BA" w:rsidRDefault="009561BA" w:rsidP="009561BA">
      <w:proofErr w:type="spellStart"/>
      <w:r w:rsidRPr="009561BA">
        <w:t>BuildScan</w:t>
      </w:r>
      <w:proofErr w:type="spellEnd"/>
      <w:r w:rsidRPr="009561BA">
        <w:t xml:space="preserve"> 3D: Visual-Inertial 3D Gaussian Splatting for Construction Spatial Verification</w:t>
      </w:r>
    </w:p>
    <w:p w14:paraId="58ADFBC5" w14:textId="63D5BEFD" w:rsidR="009561BA" w:rsidRPr="009561BA" w:rsidRDefault="009561BA" w:rsidP="009561BA">
      <w:r w:rsidRPr="009561BA">
        <w:rPr>
          <w:b/>
          <w:bCs/>
        </w:rPr>
        <w:t>Declared Entry Stream</w:t>
      </w:r>
      <w:r w:rsidRPr="009561BA">
        <w:t xml:space="preserve"> </w:t>
      </w:r>
      <w:proofErr w:type="spellStart"/>
      <w:r w:rsidRPr="009561BA">
        <w:t>Stream</w:t>
      </w:r>
      <w:proofErr w:type="spellEnd"/>
      <w:r w:rsidRPr="009561BA">
        <w:t xml:space="preserve"> A: Research-Derived. The project begins from published research, focusing on the engineering required to turn a state-of-the-art method into a deployable system under real deployment constraints. </w:t>
      </w:r>
    </w:p>
    <w:p w14:paraId="25A08BDC" w14:textId="77777777" w:rsidR="009561BA" w:rsidRPr="009561BA" w:rsidRDefault="009561BA" w:rsidP="009561BA">
      <w:r w:rsidRPr="009561BA">
        <w:rPr>
          <w:b/>
          <w:bCs/>
        </w:rPr>
        <w:t>Stakeholders</w:t>
      </w:r>
    </w:p>
    <w:p w14:paraId="0C451440" w14:textId="618B36FC" w:rsidR="009561BA" w:rsidRPr="009561BA" w:rsidRDefault="009561BA" w:rsidP="009561BA">
      <w:r w:rsidRPr="009561BA">
        <w:t>The platform is designed for two primary user groups:</w:t>
      </w:r>
    </w:p>
    <w:p w14:paraId="5157CF0F" w14:textId="38F00082" w:rsidR="009561BA" w:rsidRPr="009561BA" w:rsidRDefault="009561BA" w:rsidP="009561BA">
      <w:pPr>
        <w:numPr>
          <w:ilvl w:val="0"/>
          <w:numId w:val="3"/>
        </w:numPr>
      </w:pPr>
      <w:r w:rsidRPr="009561BA">
        <w:rPr>
          <w:b/>
          <w:bCs/>
        </w:rPr>
        <w:t>Capture Users (On-Site):</w:t>
      </w:r>
      <w:r w:rsidRPr="009561BA">
        <w:t xml:space="preserve"> Construction Site Supervisors and Quality Assurance Inspectors capturing physical environments through unconstrained smartphone video.</w:t>
      </w:r>
    </w:p>
    <w:p w14:paraId="4F7BEB26" w14:textId="6F9A02AD" w:rsidR="009561BA" w:rsidRPr="009561BA" w:rsidRDefault="009561BA" w:rsidP="009561BA">
      <w:pPr>
        <w:numPr>
          <w:ilvl w:val="0"/>
          <w:numId w:val="3"/>
        </w:numPr>
      </w:pPr>
      <w:r w:rsidRPr="009561BA">
        <w:rPr>
          <w:b/>
          <w:bCs/>
        </w:rPr>
        <w:t>Review Users (Remote):</w:t>
      </w:r>
      <w:r w:rsidRPr="009561BA">
        <w:t xml:space="preserve"> Project Managers and Civil Engineers requiring continuously navigable 3D models to extract structural dimensions and verify as-built progress.</w:t>
      </w:r>
    </w:p>
    <w:p w14:paraId="6DFD8EB4" w14:textId="5C901AF6" w:rsidR="009561BA" w:rsidRPr="009561BA" w:rsidRDefault="009561BA" w:rsidP="009561BA">
      <w:r w:rsidRPr="009561BA">
        <w:rPr>
          <w:b/>
          <w:bCs/>
        </w:rPr>
        <w:t>SDG / Thematic Alignment</w:t>
      </w:r>
    </w:p>
    <w:p w14:paraId="63989948" w14:textId="557EDECA" w:rsidR="009561BA" w:rsidRPr="009561BA" w:rsidRDefault="009561BA" w:rsidP="009561BA">
      <w:pPr>
        <w:numPr>
          <w:ilvl w:val="0"/>
          <w:numId w:val="4"/>
        </w:numPr>
      </w:pPr>
      <w:r w:rsidRPr="009561BA">
        <w:rPr>
          <w:b/>
          <w:bCs/>
        </w:rPr>
        <w:t>Alignment:</w:t>
      </w:r>
      <w:r w:rsidRPr="009561BA">
        <w:t xml:space="preserve"> SDG 9: Industry, Innovation and Infrastructure.</w:t>
      </w:r>
    </w:p>
    <w:p w14:paraId="6FCF88E1" w14:textId="3D5A76F2" w:rsidR="009F0E1D" w:rsidRDefault="009561BA" w:rsidP="007B2631">
      <w:pPr>
        <w:numPr>
          <w:ilvl w:val="0"/>
          <w:numId w:val="4"/>
        </w:numPr>
      </w:pPr>
      <w:r w:rsidRPr="009561BA">
        <w:rPr>
          <w:b/>
          <w:bCs/>
        </w:rPr>
        <w:t>Contextual Connection:</w:t>
      </w:r>
      <w:r w:rsidRPr="009561BA">
        <w:t xml:space="preserve"> The system promotes innovation and resilient infrastructure by replacing inaccurate manual measurements with precise, 3D spatial verification. This thematic alignment serves strictly as broader context and does not substitute for the project's Complex Computing Problem, technical contribution, or systematic evaluation. </w:t>
      </w:r>
    </w:p>
    <w:p w14:paraId="6E306A66" w14:textId="77777777" w:rsidR="009F0E1D" w:rsidRPr="009F0E1D" w:rsidRDefault="009F0E1D" w:rsidP="009F0E1D">
      <w:r w:rsidRPr="009F0E1D">
        <w:t xml:space="preserve">Here is the complete, professionally written </w:t>
      </w:r>
      <w:r w:rsidRPr="009F0E1D">
        <w:rPr>
          <w:b/>
          <w:bCs/>
        </w:rPr>
        <w:t>Problem Formulation &amp; Stakeholder Workflow</w:t>
      </w:r>
      <w:r w:rsidRPr="009F0E1D">
        <w:t xml:space="preserve"> section for your proposal. I have incorporated current industry data regarding construction rework to definitively prove the real-world consequences of this problem, which is a strict requirement for a defensible FYP. </w:t>
      </w:r>
    </w:p>
    <w:p w14:paraId="526EAFFB" w14:textId="6DBEB5C7" w:rsidR="009F0E1D" w:rsidRPr="009F0E1D" w:rsidRDefault="009F0E1D" w:rsidP="009F0E1D"/>
    <w:p w14:paraId="7B6223CB" w14:textId="77777777" w:rsidR="009F0E1D" w:rsidRPr="009F0E1D" w:rsidRDefault="009F0E1D" w:rsidP="009F0E1D">
      <w:pPr>
        <w:rPr>
          <w:b/>
          <w:bCs/>
        </w:rPr>
      </w:pPr>
      <w:r w:rsidRPr="009F0E1D">
        <w:rPr>
          <w:b/>
          <w:bCs/>
        </w:rPr>
        <w:t>2. Problem Formulation &amp; Stakeholder Workflow</w:t>
      </w:r>
    </w:p>
    <w:p w14:paraId="7F042D5C" w14:textId="77777777" w:rsidR="009F0E1D" w:rsidRPr="009F0E1D" w:rsidRDefault="009F0E1D" w:rsidP="009F0E1D">
      <w:pPr>
        <w:rPr>
          <w:b/>
          <w:bCs/>
        </w:rPr>
      </w:pPr>
      <w:r w:rsidRPr="009F0E1D">
        <w:rPr>
          <w:b/>
          <w:bCs/>
        </w:rPr>
        <w:t>2.1 The Stakeholders</w:t>
      </w:r>
    </w:p>
    <w:p w14:paraId="506FA349" w14:textId="553F0564" w:rsidR="009F0E1D" w:rsidRPr="009F0E1D" w:rsidRDefault="009F0E1D" w:rsidP="007B2631">
      <w:r w:rsidRPr="009F0E1D">
        <w:t>The platform is designed to bridge the communication and verification gap between two distinct user groups who operate in vastly different environments:</w:t>
      </w:r>
    </w:p>
    <w:p w14:paraId="2AD896AC" w14:textId="488E6F23" w:rsidR="009F0E1D" w:rsidRPr="009F0E1D" w:rsidRDefault="009F0E1D" w:rsidP="007B2631">
      <w:pPr>
        <w:numPr>
          <w:ilvl w:val="0"/>
          <w:numId w:val="5"/>
        </w:numPr>
      </w:pPr>
      <w:r w:rsidRPr="009F0E1D">
        <w:rPr>
          <w:b/>
          <w:bCs/>
        </w:rPr>
        <w:t>The Capture User (On-Site):</w:t>
      </w:r>
      <w:r w:rsidRPr="009F0E1D">
        <w:t xml:space="preserve"> Construction Site Supervisors and Quality Assurance (QA) Inspectors. These users operate in highly dynamic, messy physical environments and require rapid, unconstrained capture tools.</w:t>
      </w:r>
    </w:p>
    <w:p w14:paraId="279094A1" w14:textId="144EF2DE" w:rsidR="009F0E1D" w:rsidRPr="009F0E1D" w:rsidRDefault="009F0E1D" w:rsidP="007B2631">
      <w:pPr>
        <w:numPr>
          <w:ilvl w:val="0"/>
          <w:numId w:val="5"/>
        </w:numPr>
      </w:pPr>
      <w:r w:rsidRPr="009F0E1D">
        <w:rPr>
          <w:b/>
          <w:bCs/>
        </w:rPr>
        <w:lastRenderedPageBreak/>
        <w:t>The Review User (Remote):</w:t>
      </w:r>
      <w:r w:rsidRPr="009F0E1D">
        <w:t xml:space="preserve"> Project Managers, Civil Engineers, and Investors. These users operate from off-site offices and require mathematically accurate, navigable models to verify structural progress against architectural blueprints.</w:t>
      </w:r>
    </w:p>
    <w:p w14:paraId="70A2AFDD" w14:textId="77777777" w:rsidR="009F0E1D" w:rsidRPr="009F0E1D" w:rsidRDefault="009F0E1D" w:rsidP="009F0E1D">
      <w:pPr>
        <w:rPr>
          <w:b/>
          <w:bCs/>
        </w:rPr>
      </w:pPr>
      <w:r w:rsidRPr="009F0E1D">
        <w:rPr>
          <w:b/>
          <w:bCs/>
        </w:rPr>
        <w:t>2.2 The Current Workflow</w:t>
      </w:r>
    </w:p>
    <w:p w14:paraId="6DB62C00" w14:textId="1B2D91DE" w:rsidR="009F0E1D" w:rsidRPr="009F0E1D" w:rsidRDefault="009F0E1D" w:rsidP="007B2631">
      <w:r w:rsidRPr="009F0E1D">
        <w:t>Currently, "as-built" verification and construction progress monitoring rely almost entirely on manual 2D photography and rudimentary physical measurements.</w:t>
      </w:r>
      <w:r w:rsidRPr="009F0E1D">
        <w:br/>
      </w:r>
    </w:p>
    <w:p w14:paraId="534988F3" w14:textId="74667862" w:rsidR="009F0E1D" w:rsidRPr="009F0E1D" w:rsidRDefault="009F0E1D" w:rsidP="00F3780F">
      <w:pPr>
        <w:numPr>
          <w:ilvl w:val="0"/>
          <w:numId w:val="6"/>
        </w:numPr>
      </w:pPr>
      <w:r w:rsidRPr="009F0E1D">
        <w:rPr>
          <w:b/>
          <w:bCs/>
        </w:rPr>
        <w:t>Manual Documentation:</w:t>
      </w:r>
      <w:r w:rsidRPr="009F0E1D">
        <w:t xml:space="preserve"> Site supervisors walk active construction floors weekly, taking hundreds of disconnected 2D smartphone photos to document structural progress, electrical rough-ins, and plumbing routes.</w:t>
      </w:r>
    </w:p>
    <w:p w14:paraId="73FBE378" w14:textId="3C6514DA" w:rsidR="009F0E1D" w:rsidRPr="009F0E1D" w:rsidRDefault="009F0E1D" w:rsidP="00F3780F">
      <w:pPr>
        <w:numPr>
          <w:ilvl w:val="0"/>
          <w:numId w:val="6"/>
        </w:numPr>
      </w:pPr>
      <w:r w:rsidRPr="009F0E1D">
        <w:rPr>
          <w:b/>
          <w:bCs/>
        </w:rPr>
        <w:t>Scale Estimation:</w:t>
      </w:r>
      <w:r w:rsidRPr="009F0E1D">
        <w:t xml:space="preserve"> To communicate scale, supervisors frequently hold tape measures or physical reference objects within the camera frame before taking a photo.</w:t>
      </w:r>
    </w:p>
    <w:p w14:paraId="715021C5" w14:textId="3CB3F6B7" w:rsidR="009F0E1D" w:rsidRPr="009F0E1D" w:rsidRDefault="009F0E1D" w:rsidP="00F3780F">
      <w:pPr>
        <w:numPr>
          <w:ilvl w:val="0"/>
          <w:numId w:val="6"/>
        </w:numPr>
      </w:pPr>
      <w:r w:rsidRPr="009F0E1D">
        <w:rPr>
          <w:b/>
          <w:bCs/>
        </w:rPr>
        <w:t>Static Reporting:</w:t>
      </w:r>
      <w:r w:rsidRPr="009F0E1D">
        <w:t xml:space="preserve"> These disconnected 2D photos are manually collated into static PDF "Work in Progress" reports and sent to remote managers.</w:t>
      </w:r>
    </w:p>
    <w:p w14:paraId="2A2C77C2" w14:textId="77777777" w:rsidR="009F0E1D" w:rsidRPr="009F0E1D" w:rsidRDefault="009F0E1D" w:rsidP="009F0E1D">
      <w:pPr>
        <w:rPr>
          <w:b/>
          <w:bCs/>
        </w:rPr>
      </w:pPr>
      <w:r w:rsidRPr="009F0E1D">
        <w:rPr>
          <w:b/>
          <w:bCs/>
        </w:rPr>
        <w:t>2.3 The Complex Problem &amp; Consequence of Failure</w:t>
      </w:r>
    </w:p>
    <w:p w14:paraId="66DEDC9F" w14:textId="7CB705D5" w:rsidR="009F0E1D" w:rsidRPr="009F0E1D" w:rsidRDefault="009F0E1D" w:rsidP="007B2631">
      <w:r w:rsidRPr="009F0E1D">
        <w:t>This traditional workflow is fundamentally flawed because 2D photographs lack mathematical depth and spatial context. The consequences of relying on this workflow are severe and actively contribute to systemic industry losses.</w:t>
      </w:r>
    </w:p>
    <w:p w14:paraId="5C0CA949" w14:textId="009FCB04" w:rsidR="009F0E1D" w:rsidRPr="009F0E1D" w:rsidRDefault="009F0E1D" w:rsidP="007B2631">
      <w:pPr>
        <w:numPr>
          <w:ilvl w:val="0"/>
          <w:numId w:val="7"/>
        </w:numPr>
      </w:pPr>
      <w:r w:rsidRPr="009F0E1D">
        <w:rPr>
          <w:b/>
          <w:bCs/>
        </w:rPr>
        <w:t>Dimensional Uncertainty:</w:t>
      </w:r>
      <w:r w:rsidRPr="009F0E1D">
        <w:t xml:space="preserve"> A 2D close-up photo of a plumbing chase or an electrical conduit provides no verifiable coordinates. Once this critical infrastructure is concealed behind drywall or concrete pours, remote engineers cannot extract mathematical dimensions to verify if the built structure strictly matches the original plans.</w:t>
      </w:r>
    </w:p>
    <w:p w14:paraId="33DA86C8" w14:textId="613EAF3F" w:rsidR="009F0E1D" w:rsidRPr="009F0E1D" w:rsidRDefault="009F0E1D" w:rsidP="007B2631">
      <w:pPr>
        <w:numPr>
          <w:ilvl w:val="0"/>
          <w:numId w:val="7"/>
        </w:numPr>
      </w:pPr>
      <w:r w:rsidRPr="009F0E1D">
        <w:rPr>
          <w:b/>
          <w:bCs/>
        </w:rPr>
        <w:t>The "As-Built" Blind Spot:</w:t>
      </w:r>
      <w:r w:rsidRPr="009F0E1D">
        <w:t xml:space="preserve"> Dynamic construction sites change constantly, and structures are frequently altered without updated documentation. Relying on unverified 2D photos leads to a false assumption that the physical build matches the design.</w:t>
      </w:r>
    </w:p>
    <w:p w14:paraId="568A05C7" w14:textId="49493ADF" w:rsidR="009F0E1D" w:rsidRPr="009F0E1D" w:rsidRDefault="009F0E1D" w:rsidP="007B2631">
      <w:pPr>
        <w:numPr>
          <w:ilvl w:val="0"/>
          <w:numId w:val="7"/>
        </w:numPr>
      </w:pPr>
      <w:r w:rsidRPr="009F0E1D">
        <w:rPr>
          <w:b/>
          <w:bCs/>
        </w:rPr>
        <w:t>Catastrophic Financial Consequences:</w:t>
      </w:r>
      <w:r w:rsidRPr="009F0E1D">
        <w:t xml:space="preserve"> Industry studies indicate that construction rework (redoing incorrectly completed work) accounts for 5% to 20% of total project costs. Inaccuracies stemming from poor as-built measuring and miscommunication lead directly to expensive redesigns, wasted raw materials, and severe schedule delays.</w:t>
      </w:r>
    </w:p>
    <w:p w14:paraId="080C90C4" w14:textId="77777777" w:rsidR="009F0E1D" w:rsidRPr="009F0E1D" w:rsidRDefault="009F0E1D" w:rsidP="009F0E1D">
      <w:r w:rsidRPr="009F0E1D">
        <w:rPr>
          <w:b/>
          <w:bCs/>
        </w:rPr>
        <w:t>The Technical Gap:</w:t>
      </w:r>
      <w:r w:rsidRPr="009F0E1D">
        <w:t xml:space="preserve"> While 3D scanning can solve this, commercial LiDAR systems are prohibitively expensive for daily use. Conversely, utilizing state-of-the-art visual AI (like 3D Gaussian Splatting) on mobile video fails in construction settings because purely visual algorithms collapse when confronted with featureless concrete walls, exposed wiring, and </w:t>
      </w:r>
      <w:r w:rsidRPr="009F0E1D">
        <w:lastRenderedPageBreak/>
        <w:t xml:space="preserve">reflective surfaces. The problem requires a system that can synthesize messy, unconstrained mobile video into accurate 3D geometry without collapsing under the computational weight. </w:t>
      </w:r>
    </w:p>
    <w:p w14:paraId="61E146FD" w14:textId="64FAFB72" w:rsidR="009F0E1D" w:rsidRDefault="00741D4C" w:rsidP="009F0E1D">
      <w:r>
        <w:tab/>
      </w:r>
    </w:p>
    <w:p w14:paraId="78BE07F9" w14:textId="77777777" w:rsidR="008F7E32" w:rsidRDefault="008F7E32" w:rsidP="009F0E1D"/>
    <w:p w14:paraId="764217C8" w14:textId="77777777" w:rsidR="008F7E32" w:rsidRPr="008F7E32" w:rsidRDefault="008F7E32" w:rsidP="008F7E32"/>
    <w:p w14:paraId="6C1BC31A" w14:textId="77777777" w:rsidR="008F7E32" w:rsidRPr="008F7E32" w:rsidRDefault="008F7E32" w:rsidP="008F7E32">
      <w:pPr>
        <w:rPr>
          <w:b/>
          <w:bCs/>
        </w:rPr>
      </w:pPr>
      <w:r w:rsidRPr="008F7E32">
        <w:rPr>
          <w:b/>
          <w:bCs/>
        </w:rPr>
        <w:t xml:space="preserve">Market Research (2026 Landscape) &amp; </w:t>
      </w:r>
      <w:proofErr w:type="gramStart"/>
      <w:r w:rsidRPr="008F7E32">
        <w:rPr>
          <w:b/>
          <w:bCs/>
        </w:rPr>
        <w:t>Tools</w:t>
      </w:r>
      <w:proofErr w:type="gramEnd"/>
      <w:r w:rsidRPr="008F7E32">
        <w:rPr>
          <w:b/>
          <w:bCs/>
        </w:rPr>
        <w:t xml:space="preserve"> You Can Test Yourself</w:t>
      </w:r>
    </w:p>
    <w:p w14:paraId="0018A3ED" w14:textId="77777777" w:rsidR="008F7E32" w:rsidRPr="008F7E32" w:rsidRDefault="008F7E32" w:rsidP="008F7E32">
      <w:r w:rsidRPr="008F7E32">
        <w:t>Based on current 2026 industry data, the 3D scanning market is heavily split between expensive hardware and consumer AI apps. Here are the apps you can download on your phone right now to test their limitations:</w:t>
      </w:r>
    </w:p>
    <w:p w14:paraId="4C5568BB" w14:textId="77777777" w:rsidR="008F7E32" w:rsidRPr="008F7E32" w:rsidRDefault="008F7E32" w:rsidP="008F7E32">
      <w:r w:rsidRPr="008F7E32">
        <w:br/>
      </w:r>
    </w:p>
    <w:p w14:paraId="039F992B" w14:textId="77777777" w:rsidR="008F7E32" w:rsidRPr="008F7E32" w:rsidRDefault="008F7E32" w:rsidP="008F7E32">
      <w:pPr>
        <w:numPr>
          <w:ilvl w:val="0"/>
          <w:numId w:val="8"/>
        </w:numPr>
      </w:pPr>
      <w:proofErr w:type="spellStart"/>
      <w:r w:rsidRPr="008F7E32">
        <w:rPr>
          <w:b/>
          <w:bCs/>
        </w:rPr>
        <w:t>Polycam</w:t>
      </w:r>
      <w:proofErr w:type="spellEnd"/>
      <w:r w:rsidRPr="008F7E32">
        <w:rPr>
          <w:b/>
          <w:bCs/>
        </w:rPr>
        <w:t xml:space="preserve"> (The Mobile Scanner):</w:t>
      </w:r>
      <w:r w:rsidRPr="008F7E32">
        <w:t xml:space="preserve"> You can download this on iOS or Android. It is the current leader for opportunistic, mobile-first scanning. </w:t>
      </w:r>
      <w:r w:rsidRPr="008F7E32">
        <w:rPr>
          <w:b/>
          <w:bCs/>
        </w:rPr>
        <w:t>Test this:</w:t>
      </w:r>
      <w:r w:rsidRPr="008F7E32">
        <w:t xml:space="preserve"> Walk through a room. You will notice it is fast, but the photogrammetry-driven room scans can be geometrically messy (walls come out slightly off) and it lacks automated semantic labeling for specific materials.</w:t>
      </w:r>
    </w:p>
    <w:p w14:paraId="1CC3AF76" w14:textId="77777777" w:rsidR="008F7E32" w:rsidRPr="008F7E32" w:rsidRDefault="008F7E32" w:rsidP="008F7E32"/>
    <w:p w14:paraId="1A2EF51F" w14:textId="77777777" w:rsidR="008F7E32" w:rsidRPr="008F7E32" w:rsidRDefault="008F7E32" w:rsidP="008F7E32">
      <w:pPr>
        <w:numPr>
          <w:ilvl w:val="0"/>
          <w:numId w:val="8"/>
        </w:numPr>
      </w:pPr>
      <w:r w:rsidRPr="008F7E32">
        <w:rPr>
          <w:b/>
          <w:bCs/>
        </w:rPr>
        <w:t>Luma AI (The Content Creator):</w:t>
      </w:r>
      <w:r w:rsidRPr="008F7E32">
        <w:t xml:space="preserve"> Download this to test mobile Gaussian Splatting / </w:t>
      </w:r>
      <w:proofErr w:type="spellStart"/>
      <w:r w:rsidRPr="008F7E32">
        <w:t>NeRFs</w:t>
      </w:r>
      <w:proofErr w:type="spellEnd"/>
      <w:r w:rsidRPr="008F7E32">
        <w:t xml:space="preserve">. It produces beautiful, photorealistic hero shots. </w:t>
      </w:r>
      <w:r w:rsidRPr="008F7E32">
        <w:rPr>
          <w:b/>
          <w:bCs/>
        </w:rPr>
        <w:t>Test this:</w:t>
      </w:r>
      <w:r w:rsidRPr="008F7E32">
        <w:t xml:space="preserve"> Try to extract accurate, parametric floor plans or measure a pipe clearance. You can't. It is a "black-box" visual tool, not an enterprise measurement tool.</w:t>
      </w:r>
    </w:p>
    <w:p w14:paraId="167E6308" w14:textId="77777777" w:rsidR="008F7E32" w:rsidRPr="008F7E32" w:rsidRDefault="008F7E32" w:rsidP="008F7E32"/>
    <w:p w14:paraId="579EEEC1" w14:textId="1152DECB" w:rsidR="008F7E32" w:rsidRPr="008F7E32" w:rsidRDefault="008F7E32" w:rsidP="00B77AE9">
      <w:pPr>
        <w:numPr>
          <w:ilvl w:val="0"/>
          <w:numId w:val="8"/>
        </w:numPr>
      </w:pPr>
      <w:proofErr w:type="spellStart"/>
      <w:r w:rsidRPr="008F7E32">
        <w:rPr>
          <w:b/>
          <w:bCs/>
        </w:rPr>
        <w:t>SuperSplat</w:t>
      </w:r>
      <w:proofErr w:type="spellEnd"/>
      <w:r w:rsidRPr="008F7E32">
        <w:rPr>
          <w:b/>
          <w:bCs/>
        </w:rPr>
        <w:t xml:space="preserve"> (The Web Editor):</w:t>
      </w:r>
      <w:r w:rsidRPr="008F7E32">
        <w:t xml:space="preserve"> This is a free, browser-based editor from </w:t>
      </w:r>
      <w:proofErr w:type="spellStart"/>
      <w:r w:rsidRPr="008F7E32">
        <w:t>PlayCanvas</w:t>
      </w:r>
      <w:proofErr w:type="spellEnd"/>
      <w:r w:rsidRPr="008F7E32">
        <w:t xml:space="preserve">. </w:t>
      </w:r>
      <w:r w:rsidRPr="008F7E32">
        <w:rPr>
          <w:b/>
          <w:bCs/>
        </w:rPr>
        <w:t>Test this:</w:t>
      </w:r>
      <w:r w:rsidRPr="008F7E32">
        <w:t xml:space="preserve"> Go to their website and upload a .ply file. You can see how they clean up "floaters" and export compressed .ply files directly in the browser. This proves that web-based splat manipulation is possible, which validates your web-viewer approach.</w:t>
      </w:r>
      <w:r w:rsidRPr="008F7E32">
        <w:br/>
      </w:r>
    </w:p>
    <w:p w14:paraId="073A3D61" w14:textId="77777777" w:rsidR="008F7E32" w:rsidRPr="008F7E32" w:rsidRDefault="008F7E32" w:rsidP="008F7E32">
      <w:pPr>
        <w:rPr>
          <w:b/>
          <w:bCs/>
        </w:rPr>
      </w:pPr>
      <w:r w:rsidRPr="008F7E32">
        <w:rPr>
          <w:b/>
          <w:bCs/>
        </w:rPr>
        <w:t>3. Solution Landscape &amp; Prior-FYP Comparison</w:t>
      </w:r>
    </w:p>
    <w:p w14:paraId="60516EDB" w14:textId="77777777" w:rsidR="008F7E32" w:rsidRPr="008F7E32" w:rsidRDefault="008F7E32" w:rsidP="008F7E32">
      <w:r w:rsidRPr="008F7E32">
        <w:t xml:space="preserve">To validate the technical gap and establish our Complex Computing Problem (CCP), we structurally compared our proposed approach against enterprise hardware solutions, modern mobile AI applications, and the current manual workflow. Industry data highlights that relying </w:t>
      </w:r>
      <w:r w:rsidRPr="008F7E32">
        <w:lastRenderedPageBreak/>
        <w:t xml:space="preserve">on traditional hardware creates a bottleneck, with large construction projects still averaging 20% schedule delays due to slow information cycles between the field and the remote office. </w:t>
      </w:r>
    </w:p>
    <w:p w14:paraId="2F169F60" w14:textId="77777777" w:rsidR="008F7E32" w:rsidRPr="008F7E32" w:rsidRDefault="008F7E32" w:rsidP="008F7E32"/>
    <w:p w14:paraId="11ECFB39" w14:textId="77777777" w:rsidR="008F7E32" w:rsidRPr="008F7E32" w:rsidRDefault="008F7E32" w:rsidP="008F7E32">
      <w:r w:rsidRPr="008F7E32">
        <w:t>Our analysis demonstrates that while 3D Gaussian Splatting (3DGS) has revolutionized visual capture, no existing platform successfully combines mobile-first unconstrained capture with the semantic and dimensional extraction required for enterprise construction verification.</w:t>
      </w:r>
    </w:p>
    <w:p w14:paraId="4B6E68E9" w14:textId="77777777" w:rsidR="008F7E32" w:rsidRPr="008F7E32" w:rsidRDefault="008F7E32" w:rsidP="008F7E32"/>
    <w:p w14:paraId="65BB9D1E" w14:textId="77777777" w:rsidR="008F7E32" w:rsidRPr="008F7E32" w:rsidRDefault="008F7E32" w:rsidP="008F7E32">
      <w:r w:rsidRPr="008F7E32">
        <w:rPr>
          <w:b/>
          <w:bCs/>
        </w:rPr>
        <w:t>Table 1: Structural Comparison of Existing Solutions</w:t>
      </w:r>
    </w:p>
    <w:p w14:paraId="69876602" w14:textId="77777777" w:rsidR="008F7E32" w:rsidRPr="008F7E32" w:rsidRDefault="008F7E32" w:rsidP="008F7E32"/>
    <w:tbl>
      <w:tblPr>
        <w:tblW w:w="0" w:type="auto"/>
        <w:tblCellSpacing w:w="15" w:type="dxa"/>
        <w:tblCellMar>
          <w:left w:w="0" w:type="dxa"/>
          <w:right w:w="0" w:type="dxa"/>
        </w:tblCellMar>
        <w:tblLook w:val="04A0" w:firstRow="1" w:lastRow="0" w:firstColumn="1" w:lastColumn="0" w:noHBand="0" w:noVBand="1"/>
      </w:tblPr>
      <w:tblGrid>
        <w:gridCol w:w="1747"/>
        <w:gridCol w:w="1888"/>
        <w:gridCol w:w="1995"/>
        <w:gridCol w:w="1995"/>
        <w:gridCol w:w="1719"/>
      </w:tblGrid>
      <w:tr w:rsidR="008F7E32" w:rsidRPr="008F7E32" w14:paraId="4444EC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139F7" w14:textId="77777777" w:rsidR="008F7E32" w:rsidRPr="008F7E32" w:rsidRDefault="008F7E32" w:rsidP="008F7E32">
            <w:r w:rsidRPr="008F7E32">
              <w:rPr>
                <w:b/>
                <w:bCs/>
              </w:rPr>
              <w:t>Existing solution / prior FYP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96709" w14:textId="77777777" w:rsidR="008F7E32" w:rsidRPr="008F7E32" w:rsidRDefault="008F7E32" w:rsidP="008F7E32">
            <w:r w:rsidRPr="008F7E32">
              <w:rPr>
                <w:b/>
                <w:bCs/>
              </w:rPr>
              <w:t>Problem and target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A7D9" w14:textId="77777777" w:rsidR="008F7E32" w:rsidRPr="008F7E32" w:rsidRDefault="008F7E32" w:rsidP="008F7E32">
            <w:r w:rsidRPr="008F7E32">
              <w:rPr>
                <w:b/>
                <w:bCs/>
              </w:rPr>
              <w:t>Core approach / strong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1909" w14:textId="77777777" w:rsidR="008F7E32" w:rsidRPr="008F7E32" w:rsidRDefault="008F7E32" w:rsidP="008F7E32">
            <w:r w:rsidRPr="008F7E32">
              <w:rPr>
                <w:b/>
                <w:bCs/>
              </w:rPr>
              <w:t>Evidence-based 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322A6" w14:textId="77777777" w:rsidR="008F7E32" w:rsidRPr="008F7E32" w:rsidRDefault="008F7E32" w:rsidP="008F7E32">
            <w:r w:rsidRPr="008F7E32">
              <w:rPr>
                <w:b/>
                <w:bCs/>
              </w:rPr>
              <w:t>Implication for our project</w:t>
            </w:r>
          </w:p>
        </w:tc>
      </w:tr>
      <w:tr w:rsidR="008F7E32" w:rsidRPr="008F7E32" w14:paraId="24F49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20587" w14:textId="77777777" w:rsidR="008F7E32" w:rsidRPr="008F7E32" w:rsidRDefault="008F7E32" w:rsidP="008F7E32">
            <w:r w:rsidRPr="008F7E32">
              <w:rPr>
                <w:b/>
                <w:bCs/>
              </w:rPr>
              <w:t>Commercial Reality Capture (Matterport)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ADEC3" w14:textId="77777777" w:rsidR="008F7E32" w:rsidRPr="008F7E32" w:rsidRDefault="008F7E32" w:rsidP="008F7E32">
            <w:r w:rsidRPr="008F7E32">
              <w:rPr>
                <w:b/>
                <w:bCs/>
              </w:rPr>
              <w:t>Users:</w:t>
            </w:r>
            <w:r w:rsidRPr="008F7E32">
              <w:t xml:space="preserve"> Real estate agencies and enterprise chains.</w:t>
            </w:r>
          </w:p>
          <w:p w14:paraId="2910CD10" w14:textId="77777777" w:rsidR="008F7E32" w:rsidRPr="008F7E32" w:rsidRDefault="008F7E32" w:rsidP="008F7E32">
            <w:r w:rsidRPr="008F7E32">
              <w:br/>
            </w:r>
          </w:p>
          <w:p w14:paraId="049799B6" w14:textId="77777777" w:rsidR="008F7E32" w:rsidRPr="008F7E32" w:rsidRDefault="008F7E32" w:rsidP="008F7E32">
            <w:r w:rsidRPr="008F7E32">
              <w:rPr>
                <w:b/>
                <w:bCs/>
              </w:rPr>
              <w:t>Problem:</w:t>
            </w:r>
            <w:r w:rsidRPr="008F7E32">
              <w:t xml:space="preserve"> Standardized, high-accuracy facility documentation.</w:t>
            </w:r>
          </w:p>
          <w:p w14:paraId="46F085C0" w14:textId="77777777" w:rsidR="008F7E32" w:rsidRPr="008F7E32" w:rsidRDefault="008F7E32" w:rsidP="008F7E3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7FE27" w14:textId="77777777" w:rsidR="008F7E32" w:rsidRPr="008F7E32" w:rsidRDefault="008F7E32" w:rsidP="008F7E32">
            <w:r w:rsidRPr="008F7E32">
              <w:t>Dedicated LiDAR hardware (Pro2/Pro3 cameras) producing highly accurate floor plans and 360-degree virtual tours.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DEB1F" w14:textId="77777777" w:rsidR="008F7E32" w:rsidRPr="008F7E32" w:rsidRDefault="008F7E32" w:rsidP="008F7E32">
            <w:r w:rsidRPr="008F7E32">
              <w:rPr>
                <w:b/>
                <w:bCs/>
              </w:rPr>
              <w:t>Limitation:</w:t>
            </w:r>
            <w:r w:rsidRPr="008F7E32">
              <w:t xml:space="preserve"> Creates hardware bottlenecks requiring scheduled "scan days". High hardware cost ($6,000+) and rigid point-to-point "bubble" navigation rather than continuous 3D movement.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1CCA4" w14:textId="77777777" w:rsidR="008F7E32" w:rsidRPr="008F7E32" w:rsidRDefault="008F7E32" w:rsidP="008F7E32">
            <w:r w:rsidRPr="008F7E32">
              <w:rPr>
                <w:b/>
                <w:bCs/>
              </w:rPr>
              <w:t>Implication:</w:t>
            </w:r>
            <w:r w:rsidRPr="008F7E32">
              <w:t xml:space="preserve"> Our system must eliminate proprietary hardware dependencies by utilizing standard smartphone video to enable rapid, daily capture.</w:t>
            </w:r>
          </w:p>
        </w:tc>
      </w:tr>
      <w:tr w:rsidR="008F7E32" w:rsidRPr="008F7E32" w14:paraId="720B3B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4C0C3" w14:textId="77777777" w:rsidR="008F7E32" w:rsidRPr="008F7E32" w:rsidRDefault="008F7E32" w:rsidP="008F7E32">
            <w:r w:rsidRPr="008F7E32">
              <w:rPr>
                <w:b/>
                <w:bCs/>
              </w:rPr>
              <w:t xml:space="preserve">Consumer AI Scanners </w:t>
            </w:r>
            <w:r w:rsidRPr="008F7E32">
              <w:rPr>
                <w:b/>
                <w:bCs/>
              </w:rPr>
              <w:lastRenderedPageBreak/>
              <w:t>(</w:t>
            </w:r>
            <w:proofErr w:type="spellStart"/>
            <w:r w:rsidRPr="008F7E32">
              <w:rPr>
                <w:b/>
                <w:bCs/>
              </w:rPr>
              <w:t>Polycam</w:t>
            </w:r>
            <w:proofErr w:type="spellEnd"/>
            <w:r w:rsidRPr="008F7E32">
              <w:rPr>
                <w:b/>
                <w:bCs/>
              </w:rPr>
              <w:t xml:space="preserve"> &amp; Luma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E2DE" w14:textId="77777777" w:rsidR="008F7E32" w:rsidRPr="008F7E32" w:rsidRDefault="008F7E32" w:rsidP="008F7E32">
            <w:r w:rsidRPr="008F7E32">
              <w:rPr>
                <w:b/>
                <w:bCs/>
              </w:rPr>
              <w:lastRenderedPageBreak/>
              <w:t>Users:</w:t>
            </w:r>
            <w:r w:rsidRPr="008F7E32">
              <w:t xml:space="preserve"> Content creators and </w:t>
            </w:r>
            <w:r w:rsidRPr="008F7E32">
              <w:lastRenderedPageBreak/>
              <w:t>general AEC workers.</w:t>
            </w:r>
          </w:p>
          <w:p w14:paraId="727312F2" w14:textId="77777777" w:rsidR="008F7E32" w:rsidRPr="008F7E32" w:rsidRDefault="008F7E32" w:rsidP="008F7E32">
            <w:r w:rsidRPr="008F7E32">
              <w:br/>
            </w:r>
          </w:p>
          <w:p w14:paraId="43AAC5E0" w14:textId="77777777" w:rsidR="008F7E32" w:rsidRPr="008F7E32" w:rsidRDefault="008F7E32" w:rsidP="008F7E32">
            <w:r w:rsidRPr="008F7E32">
              <w:rPr>
                <w:b/>
                <w:bCs/>
              </w:rPr>
              <w:t>Problem:</w:t>
            </w:r>
            <w:r w:rsidRPr="008F7E32">
              <w:t xml:space="preserve"> Rapid visual records and photorealistic marketing assets.</w:t>
            </w:r>
          </w:p>
          <w:p w14:paraId="0975F4E0" w14:textId="77777777" w:rsidR="008F7E32" w:rsidRPr="008F7E32" w:rsidRDefault="008F7E32" w:rsidP="008F7E3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FE854" w14:textId="77777777" w:rsidR="008F7E32" w:rsidRPr="008F7E32" w:rsidRDefault="008F7E32" w:rsidP="008F7E32">
            <w:r w:rsidRPr="008F7E32">
              <w:lastRenderedPageBreak/>
              <w:t>Mobile-first applications utilizing on-</w:t>
            </w:r>
            <w:r w:rsidRPr="008F7E32">
              <w:lastRenderedPageBreak/>
              <w:t xml:space="preserve">device LiDAR and cloud-based </w:t>
            </w:r>
            <w:proofErr w:type="spellStart"/>
            <w:r w:rsidRPr="008F7E32">
              <w:t>NeRF</w:t>
            </w:r>
            <w:proofErr w:type="spellEnd"/>
            <w:r w:rsidRPr="008F7E32">
              <w:t>/3DGS for fast capture (under 5 minutes per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0A5C5" w14:textId="77777777" w:rsidR="008F7E32" w:rsidRPr="008F7E32" w:rsidRDefault="008F7E32" w:rsidP="008F7E32">
            <w:r w:rsidRPr="008F7E32">
              <w:rPr>
                <w:b/>
                <w:bCs/>
              </w:rPr>
              <w:lastRenderedPageBreak/>
              <w:t>Limitation:</w:t>
            </w:r>
            <w:r w:rsidRPr="008F7E32">
              <w:t xml:space="preserve"> Closed "black-box" systems. </w:t>
            </w:r>
            <w:r w:rsidRPr="008F7E32">
              <w:lastRenderedPageBreak/>
              <w:t xml:space="preserve">Luma AI lacks measurable floor-plan extraction, and </w:t>
            </w:r>
            <w:proofErr w:type="spellStart"/>
            <w:r w:rsidRPr="008F7E32">
              <w:t>Polycam's</w:t>
            </w:r>
            <w:proofErr w:type="spellEnd"/>
            <w:r w:rsidRPr="008F7E32">
              <w:t xml:space="preserve"> photogrammetry often produces geometrically messy walls without semantic material labeling.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6CCD" w14:textId="77777777" w:rsidR="008F7E32" w:rsidRPr="008F7E32" w:rsidRDefault="008F7E32" w:rsidP="008F7E32">
            <w:r w:rsidRPr="008F7E32">
              <w:rPr>
                <w:b/>
                <w:bCs/>
              </w:rPr>
              <w:lastRenderedPageBreak/>
              <w:t>Implication:</w:t>
            </w:r>
            <w:r w:rsidRPr="008F7E32">
              <w:t xml:space="preserve"> We must integrate 2D-</w:t>
            </w:r>
            <w:r w:rsidRPr="008F7E32">
              <w:lastRenderedPageBreak/>
              <w:t xml:space="preserve">to-3D semantic segmentation to actively detect materials and automate dimension extraction directly from the point cloud. </w:t>
            </w:r>
          </w:p>
          <w:p w14:paraId="12EEE671" w14:textId="77777777" w:rsidR="008F7E32" w:rsidRPr="008F7E32" w:rsidRDefault="008F7E32" w:rsidP="008F7E32"/>
        </w:tc>
      </w:tr>
      <w:tr w:rsidR="008F7E32" w:rsidRPr="008F7E32" w14:paraId="0D36C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6CA7B" w14:textId="77777777" w:rsidR="008F7E32" w:rsidRPr="008F7E32" w:rsidRDefault="008F7E32" w:rsidP="008F7E32">
            <w:r w:rsidRPr="008F7E32">
              <w:rPr>
                <w:b/>
                <w:bCs/>
              </w:rPr>
              <w:lastRenderedPageBreak/>
              <w:t>Closest Prior Departmental FYP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2A487" w14:textId="77777777" w:rsidR="008F7E32" w:rsidRPr="008F7E32" w:rsidRDefault="008F7E32" w:rsidP="008F7E32">
            <w:r w:rsidRPr="008F7E32">
              <w:rPr>
                <w:b/>
                <w:bCs/>
              </w:rPr>
              <w:t>Users:</w:t>
            </w:r>
            <w:r w:rsidRPr="008F7E32">
              <w:t xml:space="preserve"> Academic prototyping.</w:t>
            </w:r>
          </w:p>
          <w:p w14:paraId="729EB2B2" w14:textId="77777777" w:rsidR="008F7E32" w:rsidRPr="008F7E32" w:rsidRDefault="008F7E32" w:rsidP="008F7E32">
            <w:r w:rsidRPr="008F7E32">
              <w:br/>
            </w:r>
          </w:p>
          <w:p w14:paraId="4D3A46D5" w14:textId="77777777" w:rsidR="008F7E32" w:rsidRPr="008F7E32" w:rsidRDefault="008F7E32" w:rsidP="008F7E32">
            <w:r w:rsidRPr="008F7E32">
              <w:rPr>
                <w:b/>
                <w:bCs/>
              </w:rPr>
              <w:t>Problem:</w:t>
            </w:r>
            <w:r w:rsidRPr="008F7E32">
              <w:t xml:space="preserve"> Reconstructing local 3D models for VR or basic visualization.</w:t>
            </w:r>
          </w:p>
          <w:p w14:paraId="4FBC3012" w14:textId="77777777" w:rsidR="008F7E32" w:rsidRPr="008F7E32" w:rsidRDefault="008F7E32" w:rsidP="008F7E3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D0274" w14:textId="77777777" w:rsidR="008F7E32" w:rsidRPr="008F7E32" w:rsidRDefault="008F7E32" w:rsidP="008F7E32">
            <w:r w:rsidRPr="008F7E32">
              <w:t>Standard visual photogrammetry (Structure-from-Motion) exporting traditional textured polygon meshes.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BC70" w14:textId="77777777" w:rsidR="008F7E32" w:rsidRPr="008F7E32" w:rsidRDefault="008F7E32" w:rsidP="008F7E32">
            <w:r w:rsidRPr="008F7E32">
              <w:rPr>
                <w:b/>
                <w:bCs/>
              </w:rPr>
              <w:t>Limitation:</w:t>
            </w:r>
            <w:r w:rsidRPr="008F7E32">
              <w:t xml:space="preserve"> Visual tracking frequently fails on featureless indoor surfaces (e.g., bare drywall). Raw uncompressed output files crash standard mobile web browsers.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0D32E" w14:textId="77777777" w:rsidR="008F7E32" w:rsidRPr="008F7E32" w:rsidRDefault="008F7E32" w:rsidP="008F7E32">
            <w:r w:rsidRPr="008F7E32">
              <w:rPr>
                <w:b/>
                <w:bCs/>
              </w:rPr>
              <w:t>Implication:</w:t>
            </w:r>
            <w:r w:rsidRPr="008F7E32">
              <w:t xml:space="preserve"> We must fuse </w:t>
            </w:r>
            <w:proofErr w:type="spellStart"/>
            <w:r w:rsidRPr="008F7E32">
              <w:t>ARCore</w:t>
            </w:r>
            <w:proofErr w:type="spellEnd"/>
            <w:r w:rsidRPr="008F7E32">
              <w:t xml:space="preserve"> telemetry to rescue camera tracking and </w:t>
            </w:r>
            <w:proofErr w:type="gramStart"/>
            <w:r w:rsidRPr="008F7E32">
              <w:t>engineer .</w:t>
            </w:r>
            <w:proofErr w:type="spellStart"/>
            <w:r w:rsidRPr="008F7E32">
              <w:t>ksplat</w:t>
            </w:r>
            <w:proofErr w:type="spellEnd"/>
            <w:proofErr w:type="gramEnd"/>
            <w:r w:rsidRPr="008F7E32">
              <w:t xml:space="preserve"> binary compression to solve the web delivery constraints. </w:t>
            </w:r>
          </w:p>
          <w:p w14:paraId="1E325D6C" w14:textId="77777777" w:rsidR="008F7E32" w:rsidRPr="008F7E32" w:rsidRDefault="008F7E32" w:rsidP="008F7E32"/>
        </w:tc>
      </w:tr>
      <w:tr w:rsidR="008F7E32" w:rsidRPr="008F7E32" w14:paraId="6462C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BF062" w14:textId="77777777" w:rsidR="008F7E32" w:rsidRPr="008F7E32" w:rsidRDefault="008F7E32" w:rsidP="008F7E32">
            <w:r w:rsidRPr="008F7E32">
              <w:rPr>
                <w:b/>
                <w:bCs/>
              </w:rPr>
              <w:t xml:space="preserve">Current Manual / </w:t>
            </w:r>
            <w:r w:rsidRPr="008F7E32">
              <w:rPr>
                <w:b/>
                <w:bCs/>
              </w:rPr>
              <w:lastRenderedPageBreak/>
              <w:t>Non-Digital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1964D" w14:textId="77777777" w:rsidR="008F7E32" w:rsidRPr="008F7E32" w:rsidRDefault="008F7E32" w:rsidP="008F7E32">
            <w:r w:rsidRPr="008F7E32">
              <w:rPr>
                <w:b/>
                <w:bCs/>
              </w:rPr>
              <w:lastRenderedPageBreak/>
              <w:t>Users:</w:t>
            </w:r>
            <w:r w:rsidRPr="008F7E32">
              <w:t xml:space="preserve"> Construction </w:t>
            </w:r>
            <w:r w:rsidRPr="008F7E32">
              <w:lastRenderedPageBreak/>
              <w:t>site supervisors.</w:t>
            </w:r>
          </w:p>
          <w:p w14:paraId="30EFD261" w14:textId="77777777" w:rsidR="008F7E32" w:rsidRPr="008F7E32" w:rsidRDefault="008F7E32" w:rsidP="008F7E32">
            <w:r w:rsidRPr="008F7E32">
              <w:br/>
            </w:r>
          </w:p>
          <w:p w14:paraId="7B6694DF" w14:textId="77777777" w:rsidR="008F7E32" w:rsidRPr="008F7E32" w:rsidRDefault="008F7E32" w:rsidP="008F7E32">
            <w:r w:rsidRPr="008F7E32">
              <w:rPr>
                <w:b/>
                <w:bCs/>
              </w:rPr>
              <w:t>Problem:</w:t>
            </w:r>
            <w:r w:rsidRPr="008F7E32">
              <w:t xml:space="preserve"> Documenting daily "as-built" progress for remote project managers.</w:t>
            </w:r>
          </w:p>
          <w:p w14:paraId="296A33B6" w14:textId="77777777" w:rsidR="008F7E32" w:rsidRPr="008F7E32" w:rsidRDefault="008F7E32" w:rsidP="008F7E3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9AF7" w14:textId="77777777" w:rsidR="008F7E32" w:rsidRPr="008F7E32" w:rsidRDefault="008F7E32" w:rsidP="008F7E32">
            <w:r w:rsidRPr="008F7E32">
              <w:lastRenderedPageBreak/>
              <w:t xml:space="preserve">Walking the site taking dozens </w:t>
            </w:r>
            <w:r w:rsidRPr="008F7E32">
              <w:lastRenderedPageBreak/>
              <w:t>of unlinked 2D photos, manually holding tape measures in the frame for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BEB5E" w14:textId="77777777" w:rsidR="008F7E32" w:rsidRPr="008F7E32" w:rsidRDefault="008F7E32" w:rsidP="008F7E32">
            <w:r w:rsidRPr="008F7E32">
              <w:rPr>
                <w:b/>
                <w:bCs/>
              </w:rPr>
              <w:lastRenderedPageBreak/>
              <w:t>Limitation:</w:t>
            </w:r>
            <w:r w:rsidRPr="008F7E32">
              <w:t xml:space="preserve"> 2D photos </w:t>
            </w:r>
            <w:r w:rsidRPr="008F7E32">
              <w:lastRenderedPageBreak/>
              <w:t>fundamentally lack depth and spatial context, making remote dimensional verification impossible and leading to costly physical reworks.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155BB" w14:textId="77777777" w:rsidR="008F7E32" w:rsidRPr="008F7E32" w:rsidRDefault="008F7E32" w:rsidP="008F7E32">
            <w:r w:rsidRPr="008F7E32">
              <w:rPr>
                <w:b/>
                <w:bCs/>
              </w:rPr>
              <w:lastRenderedPageBreak/>
              <w:t>Implication:</w:t>
            </w:r>
            <w:r w:rsidRPr="008F7E32">
              <w:t xml:space="preserve"> The project </w:t>
            </w:r>
            <w:r w:rsidRPr="008F7E32">
              <w:lastRenderedPageBreak/>
              <w:t xml:space="preserve">must automate mathematical point-cloud extraction to replace highly inaccurate manual tape-measure estimations. </w:t>
            </w:r>
          </w:p>
        </w:tc>
      </w:tr>
    </w:tbl>
    <w:p w14:paraId="471303E7" w14:textId="77777777" w:rsidR="008F7E32" w:rsidRDefault="008F7E32" w:rsidP="009F0E1D"/>
    <w:p w14:paraId="3F25CD34" w14:textId="77777777" w:rsidR="00205228" w:rsidRPr="00205228" w:rsidRDefault="00205228" w:rsidP="00205228"/>
    <w:p w14:paraId="7401DA9B" w14:textId="77777777" w:rsidR="00205228" w:rsidRPr="00205228" w:rsidRDefault="00205228" w:rsidP="00205228">
      <w:pPr>
        <w:rPr>
          <w:b/>
          <w:bCs/>
        </w:rPr>
      </w:pPr>
      <w:r w:rsidRPr="00205228">
        <w:rPr>
          <w:b/>
          <w:bCs/>
        </w:rPr>
        <w:t>3. Solution Landscape &amp; Prior-FYP Comparison</w:t>
      </w:r>
    </w:p>
    <w:p w14:paraId="062C5B6E" w14:textId="77777777" w:rsidR="00205228" w:rsidRPr="00205228" w:rsidRDefault="00205228" w:rsidP="00205228">
      <w:r w:rsidRPr="00205228">
        <w:t xml:space="preserve">To validate the technical gap and establish our Complex Computing Problem (CCP), we structurally compared our proposed approach against enterprise hardware solutions, modern mobile AI applications, and the most relevant prior departmental FYP. Our analysis demonstrates that while recent projects have successfully utilized 3D meshes for consumer AR, no existing platform successfully engineers photorealistic 3D Gaussian Splatting (3DGS) with the semantic extraction required for enterprise construction verification. </w:t>
      </w:r>
    </w:p>
    <w:p w14:paraId="6EBC4CD2" w14:textId="77777777" w:rsidR="00205228" w:rsidRPr="00205228" w:rsidRDefault="00205228" w:rsidP="00205228"/>
    <w:p w14:paraId="48DC0787" w14:textId="77777777" w:rsidR="00205228" w:rsidRPr="00205228" w:rsidRDefault="00205228" w:rsidP="00205228">
      <w:r w:rsidRPr="00205228">
        <w:rPr>
          <w:b/>
          <w:bCs/>
        </w:rPr>
        <w:t>Table 1: Structural Comparison of Existing Solutions</w:t>
      </w:r>
    </w:p>
    <w:p w14:paraId="3C19ADF8" w14:textId="77777777" w:rsidR="00205228" w:rsidRPr="00205228" w:rsidRDefault="00205228" w:rsidP="00205228"/>
    <w:tbl>
      <w:tblPr>
        <w:tblW w:w="0" w:type="auto"/>
        <w:tblCellSpacing w:w="15" w:type="dxa"/>
        <w:tblCellMar>
          <w:left w:w="0" w:type="dxa"/>
          <w:right w:w="0" w:type="dxa"/>
        </w:tblCellMar>
        <w:tblLook w:val="04A0" w:firstRow="1" w:lastRow="0" w:firstColumn="1" w:lastColumn="0" w:noHBand="0" w:noVBand="1"/>
      </w:tblPr>
      <w:tblGrid>
        <w:gridCol w:w="1704"/>
        <w:gridCol w:w="1984"/>
        <w:gridCol w:w="1699"/>
        <w:gridCol w:w="2129"/>
        <w:gridCol w:w="1828"/>
      </w:tblGrid>
      <w:tr w:rsidR="00205228" w:rsidRPr="00205228" w14:paraId="67E262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DA76" w14:textId="77777777" w:rsidR="00205228" w:rsidRPr="00205228" w:rsidRDefault="00205228" w:rsidP="00205228">
            <w:r w:rsidRPr="00205228">
              <w:rPr>
                <w:b/>
                <w:bCs/>
              </w:rPr>
              <w:lastRenderedPageBreak/>
              <w:t>Existing solution / prior FYP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0B2C4" w14:textId="77777777" w:rsidR="00205228" w:rsidRPr="00205228" w:rsidRDefault="00205228" w:rsidP="00205228">
            <w:r w:rsidRPr="00205228">
              <w:rPr>
                <w:b/>
                <w:bCs/>
              </w:rPr>
              <w:t>Problem and target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6D122" w14:textId="77777777" w:rsidR="00205228" w:rsidRPr="00205228" w:rsidRDefault="00205228" w:rsidP="00205228">
            <w:r w:rsidRPr="00205228">
              <w:rPr>
                <w:b/>
                <w:bCs/>
              </w:rPr>
              <w:t>Core approach / strong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1ED93" w14:textId="77777777" w:rsidR="00205228" w:rsidRPr="00205228" w:rsidRDefault="00205228" w:rsidP="00205228">
            <w:r w:rsidRPr="00205228">
              <w:rPr>
                <w:b/>
                <w:bCs/>
              </w:rPr>
              <w:t>Evidence-based 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413A5" w14:textId="77777777" w:rsidR="00205228" w:rsidRPr="00205228" w:rsidRDefault="00205228" w:rsidP="00205228">
            <w:r w:rsidRPr="00205228">
              <w:rPr>
                <w:b/>
                <w:bCs/>
              </w:rPr>
              <w:t>Implication for our project</w:t>
            </w:r>
          </w:p>
        </w:tc>
      </w:tr>
      <w:tr w:rsidR="00205228" w:rsidRPr="00205228" w14:paraId="49A7E5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9C63A" w14:textId="77777777" w:rsidR="00205228" w:rsidRPr="00205228" w:rsidRDefault="00205228" w:rsidP="00205228">
            <w:r w:rsidRPr="00205228">
              <w:rPr>
                <w:b/>
                <w:bCs/>
              </w:rPr>
              <w:t>Commercial Reality Capture (Matterport)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69755" w14:textId="77777777" w:rsidR="00205228" w:rsidRPr="00205228" w:rsidRDefault="00205228" w:rsidP="00205228">
            <w:r w:rsidRPr="00205228">
              <w:rPr>
                <w:b/>
                <w:bCs/>
              </w:rPr>
              <w:t>Users:</w:t>
            </w:r>
            <w:r w:rsidRPr="00205228">
              <w:t xml:space="preserve"> Real estate agencies and enterprise chains.</w:t>
            </w:r>
          </w:p>
          <w:p w14:paraId="33C85FE3" w14:textId="77777777" w:rsidR="00205228" w:rsidRPr="00205228" w:rsidRDefault="00205228" w:rsidP="00205228">
            <w:r w:rsidRPr="00205228">
              <w:br/>
            </w:r>
          </w:p>
          <w:p w14:paraId="2913504C" w14:textId="77777777" w:rsidR="00205228" w:rsidRPr="00205228" w:rsidRDefault="00205228" w:rsidP="00205228">
            <w:r w:rsidRPr="00205228">
              <w:rPr>
                <w:b/>
                <w:bCs/>
              </w:rPr>
              <w:t>Problem:</w:t>
            </w:r>
            <w:r w:rsidRPr="00205228">
              <w:t xml:space="preserve"> Standardized, high-accuracy facility documentation.</w:t>
            </w:r>
          </w:p>
          <w:p w14:paraId="64FC3C5D" w14:textId="77777777" w:rsidR="00205228" w:rsidRPr="00205228" w:rsidRDefault="00205228" w:rsidP="0020522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A3F0" w14:textId="77777777" w:rsidR="00205228" w:rsidRPr="00205228" w:rsidRDefault="00205228" w:rsidP="00205228">
            <w:r w:rsidRPr="00205228">
              <w:t>Dedicated LiDAR hardware (Pro2/Pro3 cameras) producing highly accurate floor plans and 360-degree virtual tours.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1F419" w14:textId="77777777" w:rsidR="00205228" w:rsidRPr="00205228" w:rsidRDefault="00205228" w:rsidP="00205228">
            <w:r w:rsidRPr="00205228">
              <w:rPr>
                <w:b/>
                <w:bCs/>
              </w:rPr>
              <w:t>Limitation:</w:t>
            </w:r>
            <w:r w:rsidRPr="00205228">
              <w:t xml:space="preserve"> Creates hardware bottlenecks requiring scheduled "scan days". High hardware cost ($6,000+) and rigid point-to-point "bubble" navigation rather than continuous 3D movement. </w:t>
            </w:r>
          </w:p>
          <w:p w14:paraId="356E289E" w14:textId="77777777" w:rsidR="00205228" w:rsidRPr="00205228" w:rsidRDefault="00205228" w:rsidP="0020522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8FE74" w14:textId="77777777" w:rsidR="00205228" w:rsidRPr="00205228" w:rsidRDefault="00205228" w:rsidP="00205228">
            <w:r w:rsidRPr="00205228">
              <w:rPr>
                <w:b/>
                <w:bCs/>
              </w:rPr>
              <w:t>Implication:</w:t>
            </w:r>
            <w:r w:rsidRPr="00205228">
              <w:t xml:space="preserve"> Our system must eliminate proprietary hardware dependencies by utilizing standard smartphone video to enable rapid, daily capture. </w:t>
            </w:r>
          </w:p>
          <w:p w14:paraId="7FE685CC" w14:textId="77777777" w:rsidR="00205228" w:rsidRPr="00205228" w:rsidRDefault="00205228" w:rsidP="00205228"/>
        </w:tc>
      </w:tr>
      <w:tr w:rsidR="00205228" w:rsidRPr="00205228" w14:paraId="30EC0D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30272" w14:textId="77777777" w:rsidR="00205228" w:rsidRPr="00205228" w:rsidRDefault="00205228" w:rsidP="00205228">
            <w:r w:rsidRPr="00205228">
              <w:rPr>
                <w:b/>
                <w:bCs/>
              </w:rPr>
              <w:t>Consumer AI Scanners (</w:t>
            </w:r>
            <w:proofErr w:type="spellStart"/>
            <w:r w:rsidRPr="00205228">
              <w:rPr>
                <w:b/>
                <w:bCs/>
              </w:rPr>
              <w:t>Polycam</w:t>
            </w:r>
            <w:proofErr w:type="spellEnd"/>
            <w:r w:rsidRPr="00205228">
              <w:rPr>
                <w:b/>
                <w:bCs/>
              </w:rPr>
              <w:t xml:space="preserve"> &amp; Luma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1B7B6" w14:textId="77777777" w:rsidR="00205228" w:rsidRPr="00205228" w:rsidRDefault="00205228" w:rsidP="00205228">
            <w:r w:rsidRPr="00205228">
              <w:rPr>
                <w:b/>
                <w:bCs/>
              </w:rPr>
              <w:t>Users:</w:t>
            </w:r>
            <w:r w:rsidRPr="00205228">
              <w:t xml:space="preserve"> Content creators and general AEC workers.</w:t>
            </w:r>
          </w:p>
          <w:p w14:paraId="4F01BB53" w14:textId="77777777" w:rsidR="00205228" w:rsidRPr="00205228" w:rsidRDefault="00205228" w:rsidP="00205228">
            <w:r w:rsidRPr="00205228">
              <w:br/>
            </w:r>
          </w:p>
          <w:p w14:paraId="107C42E3" w14:textId="77777777" w:rsidR="00205228" w:rsidRPr="00205228" w:rsidRDefault="00205228" w:rsidP="00205228">
            <w:r w:rsidRPr="00205228">
              <w:rPr>
                <w:b/>
                <w:bCs/>
              </w:rPr>
              <w:t>Problem:</w:t>
            </w:r>
            <w:r w:rsidRPr="00205228">
              <w:t xml:space="preserve"> Rapid visual records and photorealistic marketing assets.</w:t>
            </w:r>
          </w:p>
          <w:p w14:paraId="0A1EA8E1" w14:textId="77777777" w:rsidR="00205228" w:rsidRPr="00205228" w:rsidRDefault="00205228" w:rsidP="0020522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16BDF" w14:textId="77777777" w:rsidR="00205228" w:rsidRPr="00205228" w:rsidRDefault="00205228" w:rsidP="00205228">
            <w:r w:rsidRPr="00205228">
              <w:t xml:space="preserve">Mobile-first applications utilizing on-device LiDAR and cloud-based </w:t>
            </w:r>
            <w:proofErr w:type="spellStart"/>
            <w:r w:rsidRPr="00205228">
              <w:t>NeRF</w:t>
            </w:r>
            <w:proofErr w:type="spellEnd"/>
            <w:r w:rsidRPr="00205228">
              <w:t>/3DGS for fast capture (under 5 minutes per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42353" w14:textId="77777777" w:rsidR="00205228" w:rsidRPr="00205228" w:rsidRDefault="00205228" w:rsidP="00205228">
            <w:r w:rsidRPr="00205228">
              <w:rPr>
                <w:b/>
                <w:bCs/>
              </w:rPr>
              <w:t>Limitation:</w:t>
            </w:r>
            <w:r w:rsidRPr="00205228">
              <w:t xml:space="preserve"> Closed "black-box" systems. Luma AI lacks measurable floor-plan extraction, and </w:t>
            </w:r>
            <w:proofErr w:type="spellStart"/>
            <w:r w:rsidRPr="00205228">
              <w:t>Polycam's</w:t>
            </w:r>
            <w:proofErr w:type="spellEnd"/>
            <w:r w:rsidRPr="00205228">
              <w:t xml:space="preserve"> photogrammetry often produces geometrically messy walls without semantic material labeling.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14C5" w14:textId="77777777" w:rsidR="00205228" w:rsidRPr="00205228" w:rsidRDefault="00205228" w:rsidP="00205228">
            <w:r w:rsidRPr="00205228">
              <w:rPr>
                <w:b/>
                <w:bCs/>
              </w:rPr>
              <w:t>Implication:</w:t>
            </w:r>
            <w:r w:rsidRPr="00205228">
              <w:t xml:space="preserve"> We must integrate 2D-to-3D semantic segmentation to actively detect materials and automate dimension extraction directly from the point cloud. </w:t>
            </w:r>
          </w:p>
          <w:p w14:paraId="6995BFCD" w14:textId="77777777" w:rsidR="00205228" w:rsidRPr="00205228" w:rsidRDefault="00205228" w:rsidP="00205228"/>
        </w:tc>
      </w:tr>
      <w:tr w:rsidR="00205228" w:rsidRPr="00205228" w14:paraId="586B7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C6617" w14:textId="77777777" w:rsidR="00205228" w:rsidRPr="00205228" w:rsidRDefault="00205228" w:rsidP="00205228">
            <w:r w:rsidRPr="00205228">
              <w:rPr>
                <w:b/>
                <w:bCs/>
              </w:rPr>
              <w:lastRenderedPageBreak/>
              <w:t>Prior FAST FYP (F25-283-D-Roomora)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5697B" w14:textId="77777777" w:rsidR="00205228" w:rsidRPr="00205228" w:rsidRDefault="00205228" w:rsidP="00205228">
            <w:r w:rsidRPr="00205228">
              <w:rPr>
                <w:b/>
                <w:bCs/>
              </w:rPr>
              <w:t>Users:</w:t>
            </w:r>
            <w:r w:rsidRPr="00205228">
              <w:t xml:space="preserve"> Homeowners &amp; interior designers.</w:t>
            </w:r>
          </w:p>
          <w:p w14:paraId="395C6787" w14:textId="77777777" w:rsidR="00205228" w:rsidRPr="00205228" w:rsidRDefault="00205228" w:rsidP="00205228">
            <w:r w:rsidRPr="00205228">
              <w:br/>
            </w:r>
          </w:p>
          <w:p w14:paraId="28FC89B3" w14:textId="77777777" w:rsidR="00205228" w:rsidRPr="00205228" w:rsidRDefault="00205228" w:rsidP="00205228">
            <w:r w:rsidRPr="00205228">
              <w:rPr>
                <w:b/>
                <w:bCs/>
              </w:rPr>
              <w:t>Problem:</w:t>
            </w:r>
            <w:r w:rsidRPr="00205228">
              <w:t xml:space="preserve"> Visualizing consumer furniture layout prior to purchase.</w:t>
            </w:r>
          </w:p>
          <w:p w14:paraId="7B3B61D4" w14:textId="77777777" w:rsidR="00205228" w:rsidRPr="00205228" w:rsidRDefault="00205228" w:rsidP="0020522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4FEFF" w14:textId="77777777" w:rsidR="00205228" w:rsidRPr="00205228" w:rsidRDefault="00205228" w:rsidP="00205228">
            <w:r w:rsidRPr="00205228">
              <w:t>Mobile room scanning to generate standard 3D meshes, combined with AI 2D-to-3D conversion and local AR 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75594" w14:textId="77777777" w:rsidR="00205228" w:rsidRPr="00205228" w:rsidRDefault="00205228" w:rsidP="00205228">
            <w:r w:rsidRPr="00205228">
              <w:rPr>
                <w:b/>
                <w:bCs/>
              </w:rPr>
              <w:t>Limitation:</w:t>
            </w:r>
            <w:r w:rsidRPr="00205228">
              <w:t xml:space="preserve"> Standard 3D meshes lack the photorealistic fidelity of 3DGS needed to capture complex, messy infrastructure (e.g., exposed wiring). Local AR visualization does not solve the challenge of compressing and delivering massive datasets to remote web browsers.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D98C" w14:textId="77777777" w:rsidR="00205228" w:rsidRPr="00205228" w:rsidRDefault="00205228" w:rsidP="00205228">
            <w:r w:rsidRPr="00205228">
              <w:rPr>
                <w:b/>
                <w:bCs/>
              </w:rPr>
              <w:t>Implication:</w:t>
            </w:r>
            <w:r w:rsidRPr="00205228">
              <w:t xml:space="preserve"> We must engineer a cloud-based 3DGS pipeline, fusing </w:t>
            </w:r>
            <w:proofErr w:type="spellStart"/>
            <w:r w:rsidRPr="00205228">
              <w:t>ARCore</w:t>
            </w:r>
            <w:proofErr w:type="spellEnd"/>
            <w:r w:rsidRPr="00205228">
              <w:t xml:space="preserve"> telemetry for high-fidelity capture, and </w:t>
            </w:r>
            <w:proofErr w:type="gramStart"/>
            <w:r w:rsidRPr="00205228">
              <w:t>implement .</w:t>
            </w:r>
            <w:proofErr w:type="spellStart"/>
            <w:r w:rsidRPr="00205228">
              <w:t>ksplat</w:t>
            </w:r>
            <w:proofErr w:type="spellEnd"/>
            <w:proofErr w:type="gramEnd"/>
            <w:r w:rsidRPr="00205228">
              <w:t xml:space="preserve"> compression to deliver massive environments to remote managers via WebGL. </w:t>
            </w:r>
          </w:p>
          <w:p w14:paraId="16F88DFA" w14:textId="77777777" w:rsidR="00205228" w:rsidRPr="00205228" w:rsidRDefault="00205228" w:rsidP="00205228"/>
        </w:tc>
      </w:tr>
      <w:tr w:rsidR="00205228" w:rsidRPr="00205228" w14:paraId="555BA7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2E5DF" w14:textId="77777777" w:rsidR="00205228" w:rsidRPr="00205228" w:rsidRDefault="00205228" w:rsidP="00205228">
            <w:r w:rsidRPr="00205228">
              <w:rPr>
                <w:b/>
                <w:bCs/>
              </w:rPr>
              <w:t>Current Manual / Non-Digital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97913" w14:textId="77777777" w:rsidR="00205228" w:rsidRPr="00205228" w:rsidRDefault="00205228" w:rsidP="00205228">
            <w:r w:rsidRPr="00205228">
              <w:rPr>
                <w:b/>
                <w:bCs/>
              </w:rPr>
              <w:t>Users:</w:t>
            </w:r>
            <w:r w:rsidRPr="00205228">
              <w:t xml:space="preserve"> Construction site supervisors.</w:t>
            </w:r>
          </w:p>
          <w:p w14:paraId="3106984F" w14:textId="77777777" w:rsidR="00205228" w:rsidRPr="00205228" w:rsidRDefault="00205228" w:rsidP="00205228">
            <w:r w:rsidRPr="00205228">
              <w:br/>
            </w:r>
          </w:p>
          <w:p w14:paraId="650DD056" w14:textId="77777777" w:rsidR="00205228" w:rsidRPr="00205228" w:rsidRDefault="00205228" w:rsidP="00205228">
            <w:r w:rsidRPr="00205228">
              <w:rPr>
                <w:b/>
                <w:bCs/>
              </w:rPr>
              <w:t>Problem:</w:t>
            </w:r>
            <w:r w:rsidRPr="00205228">
              <w:t xml:space="preserve"> Documenting daily "as-built" progress for </w:t>
            </w:r>
            <w:r w:rsidRPr="00205228">
              <w:lastRenderedPageBreak/>
              <w:t>remote project managers.</w:t>
            </w:r>
          </w:p>
          <w:p w14:paraId="5DFE5193" w14:textId="77777777" w:rsidR="00205228" w:rsidRPr="00205228" w:rsidRDefault="00205228" w:rsidP="0020522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C688C" w14:textId="77777777" w:rsidR="00205228" w:rsidRPr="00205228" w:rsidRDefault="00205228" w:rsidP="00205228">
            <w:r w:rsidRPr="00205228">
              <w:lastRenderedPageBreak/>
              <w:t>Walking the site taking dozens of unlinked 2D photos, manually holding tape measures in the frame for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364CE" w14:textId="77777777" w:rsidR="00205228" w:rsidRPr="00205228" w:rsidRDefault="00205228" w:rsidP="00205228">
            <w:r w:rsidRPr="00205228">
              <w:rPr>
                <w:b/>
                <w:bCs/>
              </w:rPr>
              <w:t>Limitation:</w:t>
            </w:r>
            <w:r w:rsidRPr="00205228">
              <w:t xml:space="preserve"> 2D photos fundamentally lack depth and spatial context, making remote dimensional verification impossible and leading to costly physical reworks.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EF12E" w14:textId="77777777" w:rsidR="00205228" w:rsidRPr="00205228" w:rsidRDefault="00205228" w:rsidP="00205228">
            <w:r w:rsidRPr="00205228">
              <w:rPr>
                <w:b/>
                <w:bCs/>
              </w:rPr>
              <w:t>Implication:</w:t>
            </w:r>
            <w:r w:rsidRPr="00205228">
              <w:t xml:space="preserve"> The project must automate mathematical point-cloud extraction to replace highly inaccurate manual tape-</w:t>
            </w:r>
            <w:r w:rsidRPr="00205228">
              <w:lastRenderedPageBreak/>
              <w:t xml:space="preserve">measure estimations. </w:t>
            </w:r>
          </w:p>
          <w:p w14:paraId="60C7357B" w14:textId="77777777" w:rsidR="00205228" w:rsidRPr="00205228" w:rsidRDefault="00205228" w:rsidP="00205228"/>
        </w:tc>
      </w:tr>
    </w:tbl>
    <w:p w14:paraId="01007824" w14:textId="3905C4F1" w:rsidR="00921127" w:rsidRPr="00921127" w:rsidRDefault="00921127" w:rsidP="00921127">
      <w:r w:rsidRPr="00921127">
        <w:lastRenderedPageBreak/>
        <w:br/>
      </w:r>
    </w:p>
    <w:p w14:paraId="0A0DB4AE" w14:textId="77777777" w:rsidR="00921127" w:rsidRPr="00921127" w:rsidRDefault="00921127" w:rsidP="00921127">
      <w:pPr>
        <w:rPr>
          <w:b/>
          <w:bCs/>
        </w:rPr>
      </w:pPr>
      <w:r w:rsidRPr="00921127">
        <w:rPr>
          <w:b/>
          <w:bCs/>
        </w:rPr>
        <w:t>4. Research &amp; Technical Basis (Research-to-Decision Table)</w:t>
      </w:r>
    </w:p>
    <w:p w14:paraId="4AD92225" w14:textId="77777777" w:rsidR="00921127" w:rsidRPr="00921127" w:rsidRDefault="00921127" w:rsidP="00921127">
      <w:r w:rsidRPr="00921127">
        <w:t>Our pipeline builds upon state-of-the-art developments in neural rendering, visual-inertial odometry, and semantic feature extraction. The following table maps the authoritative literature to our specific architectural decisions and the planned evidence required to validate our Complex Computing Problem (CCP).</w:t>
      </w:r>
    </w:p>
    <w:p w14:paraId="06FFCDDC" w14:textId="77777777" w:rsidR="00921127" w:rsidRPr="00921127" w:rsidRDefault="00921127" w:rsidP="00921127"/>
    <w:p w14:paraId="1E8915A4" w14:textId="77777777" w:rsidR="00921127" w:rsidRPr="00921127" w:rsidRDefault="00921127" w:rsidP="00921127">
      <w:r w:rsidRPr="00921127">
        <w:rPr>
          <w:b/>
          <w:bCs/>
        </w:rPr>
        <w:t>Table 2: Research-to-Decision Mapping</w:t>
      </w:r>
    </w:p>
    <w:p w14:paraId="0C0FE835" w14:textId="77777777" w:rsidR="00921127" w:rsidRPr="00921127" w:rsidRDefault="00921127" w:rsidP="00921127"/>
    <w:tbl>
      <w:tblPr>
        <w:tblW w:w="0" w:type="auto"/>
        <w:tblCellSpacing w:w="15" w:type="dxa"/>
        <w:tblCellMar>
          <w:left w:w="0" w:type="dxa"/>
          <w:right w:w="0" w:type="dxa"/>
        </w:tblCellMar>
        <w:tblLook w:val="04A0" w:firstRow="1" w:lastRow="0" w:firstColumn="1" w:lastColumn="0" w:noHBand="0" w:noVBand="1"/>
      </w:tblPr>
      <w:tblGrid>
        <w:gridCol w:w="1559"/>
        <w:gridCol w:w="2057"/>
        <w:gridCol w:w="2055"/>
        <w:gridCol w:w="1805"/>
        <w:gridCol w:w="1868"/>
      </w:tblGrid>
      <w:tr w:rsidR="00921127" w:rsidRPr="00921127" w14:paraId="735E71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F27F" w14:textId="77777777" w:rsidR="00921127" w:rsidRPr="00921127" w:rsidRDefault="00921127" w:rsidP="00921127">
            <w:r w:rsidRPr="00921127">
              <w:rPr>
                <w:b/>
                <w:bCs/>
              </w:rPr>
              <w:t>Source / Method /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2E9A6" w14:textId="77777777" w:rsidR="00921127" w:rsidRPr="00921127" w:rsidRDefault="00921127" w:rsidP="00921127">
            <w:r w:rsidRPr="00921127">
              <w:rPr>
                <w:b/>
                <w:bCs/>
              </w:rPr>
              <w:t>Main Finding or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5447" w14:textId="77777777" w:rsidR="00921127" w:rsidRPr="00921127" w:rsidRDefault="00921127" w:rsidP="00921127">
            <w:r w:rsidRPr="00921127">
              <w:rPr>
                <w:b/>
                <w:bCs/>
              </w:rPr>
              <w:t>Relevance and 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012DE" w14:textId="77777777" w:rsidR="00921127" w:rsidRPr="00921127" w:rsidRDefault="00921127" w:rsidP="00921127">
            <w:r w:rsidRPr="00921127">
              <w:rPr>
                <w:b/>
                <w:bCs/>
              </w:rPr>
              <w:t>Decision Influenced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97DB" w14:textId="77777777" w:rsidR="00921127" w:rsidRPr="00921127" w:rsidRDefault="00921127" w:rsidP="00921127">
            <w:r w:rsidRPr="00921127">
              <w:rPr>
                <w:b/>
                <w:bCs/>
              </w:rPr>
              <w:t>Planned Evidence</w:t>
            </w:r>
          </w:p>
        </w:tc>
      </w:tr>
      <w:tr w:rsidR="00921127" w:rsidRPr="00921127" w14:paraId="79568E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04C4B" w14:textId="77777777" w:rsidR="00921127" w:rsidRPr="00921127" w:rsidRDefault="00921127" w:rsidP="00921127">
            <w:proofErr w:type="spellStart"/>
            <w:r w:rsidRPr="00921127">
              <w:rPr>
                <w:b/>
                <w:bCs/>
              </w:rPr>
              <w:t>Kerbl</w:t>
            </w:r>
            <w:proofErr w:type="spellEnd"/>
            <w:r w:rsidRPr="00921127">
              <w:rPr>
                <w:b/>
                <w:bCs/>
              </w:rPr>
              <w:t xml:space="preserve"> et al., SIGGRAPH 2023</w:t>
            </w:r>
          </w:p>
          <w:p w14:paraId="02BBA11B" w14:textId="77777777" w:rsidR="00921127" w:rsidRPr="00921127" w:rsidRDefault="00921127" w:rsidP="00921127">
            <w:r w:rsidRPr="00921127">
              <w:br/>
            </w:r>
          </w:p>
          <w:p w14:paraId="732043B3" w14:textId="77777777" w:rsidR="00921127" w:rsidRPr="00921127" w:rsidRDefault="00921127" w:rsidP="00921127">
            <w:r w:rsidRPr="00921127">
              <w:rPr>
                <w:i/>
                <w:iCs/>
              </w:rPr>
              <w:t>(3D Gaussian Splatting for Real-</w:t>
            </w:r>
            <w:r w:rsidRPr="00921127">
              <w:rPr>
                <w:i/>
                <w:iCs/>
              </w:rPr>
              <w:lastRenderedPageBreak/>
              <w:t>Time Radiance Field Rendering)</w:t>
            </w:r>
          </w:p>
          <w:p w14:paraId="37D22164"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7D15F" w14:textId="77777777" w:rsidR="00921127" w:rsidRPr="00921127" w:rsidRDefault="00921127" w:rsidP="00921127">
            <w:r w:rsidRPr="00921127">
              <w:lastRenderedPageBreak/>
              <w:t xml:space="preserve">Introduced 3D Gaussian Splatting (3DGS), replacing heavy neural networks with anisotropic Gaussians to achieve real-time rendering </w:t>
            </w:r>
            <w:r w:rsidRPr="00921127">
              <w:lastRenderedPageBreak/>
              <w:t>from sparse point clouds.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7ED66" w14:textId="77777777" w:rsidR="00921127" w:rsidRPr="00921127" w:rsidRDefault="00921127" w:rsidP="00921127">
            <w:r w:rsidRPr="00921127">
              <w:rPr>
                <w:b/>
                <w:bCs/>
              </w:rPr>
              <w:lastRenderedPageBreak/>
              <w:t>Relevance:</w:t>
            </w:r>
            <w:r w:rsidRPr="00921127">
              <w:t xml:space="preserve"> Enables photorealistic rendering.</w:t>
            </w:r>
          </w:p>
          <w:p w14:paraId="6A2B2B42" w14:textId="77777777" w:rsidR="00921127" w:rsidRPr="00921127" w:rsidRDefault="00921127" w:rsidP="00921127">
            <w:r w:rsidRPr="00921127">
              <w:br/>
            </w:r>
          </w:p>
          <w:p w14:paraId="15276E94" w14:textId="6DE85858" w:rsidR="00921127" w:rsidRPr="00921127" w:rsidRDefault="00921127" w:rsidP="00921127">
            <w:r w:rsidRPr="00921127">
              <w:rPr>
                <w:b/>
                <w:bCs/>
              </w:rPr>
              <w:t>Limitation:</w:t>
            </w:r>
            <w:r w:rsidRPr="00921127">
              <w:t xml:space="preserve"> The </w:t>
            </w:r>
            <w:proofErr w:type="gramStart"/>
            <w:r w:rsidRPr="00921127">
              <w:t>raw .ply</w:t>
            </w:r>
            <w:proofErr w:type="gramEnd"/>
            <w:r w:rsidRPr="00921127">
              <w:t xml:space="preserve"> output files are massive (often </w:t>
            </w:r>
            <m:oMath>
              <m:r>
                <w:rPr>
                  <w:rFonts w:ascii="Cambria Math" w:hAnsi="Cambria Math"/>
                </w:rPr>
                <m:t>&gt;500</m:t>
              </m:r>
            </m:oMath>
            <w:r w:rsidRPr="00921127">
              <w:t xml:space="preserve"> </w:t>
            </w:r>
            <w:r w:rsidRPr="00921127">
              <w:lastRenderedPageBreak/>
              <w:t>MB) and instantly crash standard mobile web browsers.</w:t>
            </w:r>
          </w:p>
          <w:p w14:paraId="24C9D0F3"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1C20E" w14:textId="77777777" w:rsidR="00921127" w:rsidRPr="00921127" w:rsidRDefault="00921127" w:rsidP="00921127">
            <w:r w:rsidRPr="00921127">
              <w:lastRenderedPageBreak/>
              <w:t xml:space="preserve">Adopt 3DGS as the core rendering engine instead of standard meshes, but mandate the engineering of an </w:t>
            </w:r>
            <w:proofErr w:type="gramStart"/>
            <w:r w:rsidRPr="00921127">
              <w:t xml:space="preserve">automated </w:t>
            </w:r>
            <w:r w:rsidRPr="00921127">
              <w:lastRenderedPageBreak/>
              <w:t>.</w:t>
            </w:r>
            <w:proofErr w:type="spellStart"/>
            <w:r w:rsidRPr="00921127">
              <w:t>ksplat</w:t>
            </w:r>
            <w:proofErr w:type="spellEnd"/>
            <w:proofErr w:type="gramEnd"/>
            <w:r w:rsidRPr="00921127">
              <w:t xml:space="preserve"> compression script for web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E93BD" w14:textId="50DD0B98" w:rsidR="00921127" w:rsidRPr="00921127" w:rsidRDefault="00921127" w:rsidP="00921127">
            <w:r w:rsidRPr="00921127">
              <w:lastRenderedPageBreak/>
              <w:t xml:space="preserve">File size reduction benchmark demonstrating </w:t>
            </w:r>
            <m:oMath>
              <m:r>
                <w:rPr>
                  <w:rFonts w:ascii="Cambria Math" w:hAnsi="Cambria Math"/>
                </w:rPr>
                <m:t>≥60%</m:t>
              </m:r>
            </m:oMath>
            <w:r w:rsidRPr="00921127">
              <w:t xml:space="preserve"> compression compared to the </w:t>
            </w:r>
            <w:proofErr w:type="gramStart"/>
            <w:r w:rsidRPr="00921127">
              <w:t>raw .ply</w:t>
            </w:r>
            <w:proofErr w:type="gramEnd"/>
            <w:r w:rsidRPr="00921127">
              <w:t xml:space="preserve"> output.</w:t>
            </w:r>
          </w:p>
        </w:tc>
      </w:tr>
      <w:tr w:rsidR="00921127" w:rsidRPr="00921127" w14:paraId="1A28CB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32F32" w14:textId="77777777" w:rsidR="00921127" w:rsidRPr="00921127" w:rsidRDefault="00921127" w:rsidP="00921127">
            <w:r w:rsidRPr="00921127">
              <w:rPr>
                <w:b/>
                <w:bCs/>
              </w:rPr>
              <w:t>VIGS-SLAM, 2025</w:t>
            </w:r>
          </w:p>
          <w:p w14:paraId="5D263727" w14:textId="77777777" w:rsidR="00921127" w:rsidRPr="00921127" w:rsidRDefault="00921127" w:rsidP="00921127">
            <w:r w:rsidRPr="00921127">
              <w:br/>
            </w:r>
          </w:p>
          <w:p w14:paraId="1E1EB088" w14:textId="77777777" w:rsidR="00921127" w:rsidRPr="00921127" w:rsidRDefault="00921127" w:rsidP="00921127">
            <w:r w:rsidRPr="00921127">
              <w:rPr>
                <w:i/>
                <w:iCs/>
              </w:rPr>
              <w:t>(Visual Inertial Gaussian Splatting SLAM)</w:t>
            </w:r>
          </w:p>
          <w:p w14:paraId="1A671153"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04E4D" w14:textId="77777777" w:rsidR="00921127" w:rsidRPr="00921127" w:rsidRDefault="00921127" w:rsidP="00921127">
            <w:r w:rsidRPr="00921127">
              <w:t>Proved that tightly coupling visual correspondences with IMU pre-integration prevents tracking loss in motion blur and low-texture 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8E62C" w14:textId="77777777" w:rsidR="00921127" w:rsidRPr="00921127" w:rsidRDefault="00921127" w:rsidP="00921127">
            <w:r w:rsidRPr="00921127">
              <w:rPr>
                <w:b/>
                <w:bCs/>
              </w:rPr>
              <w:t>Relevance:</w:t>
            </w:r>
            <w:r w:rsidRPr="00921127">
              <w:t xml:space="preserve"> Validates that visual-only photogrammetry (COLMAP) fails in featureless rooms (e.g., bare drywall construction).</w:t>
            </w:r>
          </w:p>
          <w:p w14:paraId="17C2E5C0" w14:textId="77777777" w:rsidR="00921127" w:rsidRPr="00921127" w:rsidRDefault="00921127" w:rsidP="00921127">
            <w:r w:rsidRPr="00921127">
              <w:br/>
            </w:r>
          </w:p>
          <w:p w14:paraId="2AF4C055" w14:textId="77777777" w:rsidR="00921127" w:rsidRPr="00921127" w:rsidRDefault="00921127" w:rsidP="00921127">
            <w:r w:rsidRPr="00921127">
              <w:rPr>
                <w:b/>
                <w:bCs/>
              </w:rPr>
              <w:t>Limitation:</w:t>
            </w:r>
            <w:r w:rsidRPr="00921127">
              <w:t xml:space="preserve"> Relies on curated datasets and high-end stereo hardware.</w:t>
            </w:r>
          </w:p>
          <w:p w14:paraId="0A833E98"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50C28" w14:textId="77777777" w:rsidR="00921127" w:rsidRPr="00921127" w:rsidRDefault="00921127" w:rsidP="00921127">
            <w:r w:rsidRPr="00921127">
              <w:t xml:space="preserve">Replace visual-only tracking by fusing raw Android </w:t>
            </w:r>
            <w:proofErr w:type="spellStart"/>
            <w:r w:rsidRPr="00921127">
              <w:t>ARCore</w:t>
            </w:r>
            <w:proofErr w:type="spellEnd"/>
            <w:r w:rsidRPr="00921127">
              <w:t xml:space="preserve"> spatial telemetry (IMU and depth anchors) to force stable camera poses.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04A8D" w14:textId="77777777" w:rsidR="00921127" w:rsidRPr="00921127" w:rsidRDefault="00921127" w:rsidP="00921127">
            <w:r w:rsidRPr="00921127">
              <w:t>Demonstration of camera pose convergence and accurate reconstruction in a featureless room.</w:t>
            </w:r>
          </w:p>
        </w:tc>
      </w:tr>
      <w:tr w:rsidR="00921127" w:rsidRPr="00921127" w14:paraId="7F68B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33E1A" w14:textId="77777777" w:rsidR="00921127" w:rsidRPr="00921127" w:rsidRDefault="00921127" w:rsidP="00921127">
            <w:proofErr w:type="spellStart"/>
            <w:r w:rsidRPr="00921127">
              <w:rPr>
                <w:b/>
                <w:bCs/>
              </w:rPr>
              <w:t>ContextGS</w:t>
            </w:r>
            <w:proofErr w:type="spellEnd"/>
            <w:r w:rsidRPr="00921127">
              <w:rPr>
                <w:b/>
                <w:bCs/>
              </w:rPr>
              <w:t xml:space="preserve"> / Compact 3DGS, 2024 / 2025</w:t>
            </w:r>
          </w:p>
          <w:p w14:paraId="2512357A" w14:textId="77777777" w:rsidR="00921127" w:rsidRPr="00921127" w:rsidRDefault="00921127" w:rsidP="00921127">
            <w:r w:rsidRPr="00921127">
              <w:br/>
            </w:r>
          </w:p>
          <w:p w14:paraId="469A4E7B" w14:textId="77777777" w:rsidR="00921127" w:rsidRPr="00921127" w:rsidRDefault="00921127" w:rsidP="00921127">
            <w:r w:rsidRPr="00921127">
              <w:rPr>
                <w:i/>
                <w:iCs/>
              </w:rPr>
              <w:lastRenderedPageBreak/>
              <w:t>(Compact 3D Gaussian Splatting)</w:t>
            </w:r>
          </w:p>
          <w:p w14:paraId="28C19143"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E833F" w14:textId="77777777" w:rsidR="00921127" w:rsidRPr="00921127" w:rsidRDefault="00921127" w:rsidP="00921127">
            <w:r w:rsidRPr="00921127">
              <w:lastRenderedPageBreak/>
              <w:t xml:space="preserve">Demonstrated that heuristic pruning, opacity-gradient densification, and context modeling can reduce 3DGS </w:t>
            </w:r>
            <w:r w:rsidRPr="00921127">
              <w:lastRenderedPageBreak/>
              <w:t>primitive counts by over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DBB6F" w14:textId="77777777" w:rsidR="00921127" w:rsidRPr="00921127" w:rsidRDefault="00921127" w:rsidP="00921127">
            <w:r w:rsidRPr="00921127">
              <w:rPr>
                <w:b/>
                <w:bCs/>
              </w:rPr>
              <w:lastRenderedPageBreak/>
              <w:t>Relevance:</w:t>
            </w:r>
            <w:r w:rsidRPr="00921127">
              <w:t xml:space="preserve"> Directly addresses the GPU memory bottlenecks that prevent 3DGS deployment on </w:t>
            </w:r>
            <w:r w:rsidRPr="00921127">
              <w:lastRenderedPageBreak/>
              <w:t>consumer edge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C9055" w14:textId="77777777" w:rsidR="00921127" w:rsidRPr="00921127" w:rsidRDefault="00921127" w:rsidP="00921127">
            <w:r w:rsidRPr="00921127">
              <w:lastRenderedPageBreak/>
              <w:t xml:space="preserve">Implement an adaptive Three.js web viewer that applies dynamic Level-of-Detail (LOD) </w:t>
            </w:r>
            <w:r w:rsidRPr="00921127">
              <w:lastRenderedPageBreak/>
              <w:t>and splat budgets based on client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9BBDC" w14:textId="285625CC" w:rsidR="00921127" w:rsidRPr="00921127" w:rsidRDefault="00921127" w:rsidP="00921127">
            <w:r w:rsidRPr="00921127">
              <w:lastRenderedPageBreak/>
              <w:t xml:space="preserve">Sustained </w:t>
            </w:r>
            <m:oMath>
              <m:r>
                <w:rPr>
                  <w:rFonts w:ascii="Cambria Math" w:hAnsi="Cambria Math"/>
                </w:rPr>
                <m:t>≥30</m:t>
              </m:r>
            </m:oMath>
            <w:r w:rsidRPr="00921127">
              <w:t xml:space="preserve"> FPS rendering on a mid-range Android browser </w:t>
            </w:r>
            <w:r w:rsidRPr="00921127">
              <w:lastRenderedPageBreak/>
              <w:t>without crashing.</w:t>
            </w:r>
          </w:p>
        </w:tc>
      </w:tr>
      <w:tr w:rsidR="00921127" w:rsidRPr="00921127" w14:paraId="3A993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F1E1" w14:textId="77777777" w:rsidR="00921127" w:rsidRPr="00921127" w:rsidRDefault="00921127" w:rsidP="00921127">
            <w:proofErr w:type="spellStart"/>
            <w:r w:rsidRPr="00921127">
              <w:rPr>
                <w:b/>
                <w:bCs/>
              </w:rPr>
              <w:lastRenderedPageBreak/>
              <w:t>GSemSplat</w:t>
            </w:r>
            <w:proofErr w:type="spellEnd"/>
            <w:r w:rsidRPr="00921127">
              <w:rPr>
                <w:b/>
                <w:bCs/>
              </w:rPr>
              <w:t>, 2024</w:t>
            </w:r>
          </w:p>
          <w:p w14:paraId="48334949" w14:textId="77777777" w:rsidR="00921127" w:rsidRPr="00921127" w:rsidRDefault="00921127" w:rsidP="00921127">
            <w:r w:rsidRPr="00921127">
              <w:br/>
            </w:r>
          </w:p>
          <w:p w14:paraId="728F5BCB" w14:textId="77777777" w:rsidR="00921127" w:rsidRPr="00921127" w:rsidRDefault="00921127" w:rsidP="00921127">
            <w:r w:rsidRPr="00921127">
              <w:rPr>
                <w:i/>
                <w:iCs/>
              </w:rPr>
              <w:t>(Semantic 3D Gaussian Splatting)</w:t>
            </w:r>
          </w:p>
          <w:p w14:paraId="00C178A1"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D71F6" w14:textId="77777777" w:rsidR="00921127" w:rsidRPr="00921127" w:rsidRDefault="00921127" w:rsidP="00921127">
            <w:r w:rsidRPr="00921127">
              <w:t>Linked 2D semantic features and context-aware masks directly to 3D Gaussian primitives for open-vocabulary spatial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9AA0E" w14:textId="77777777" w:rsidR="00921127" w:rsidRPr="00921127" w:rsidRDefault="00921127" w:rsidP="00921127">
            <w:r w:rsidRPr="00921127">
              <w:rPr>
                <w:b/>
                <w:bCs/>
              </w:rPr>
              <w:t>Relevance:</w:t>
            </w:r>
            <w:r w:rsidRPr="00921127">
              <w:t xml:space="preserve"> Gives "dumb" geometric blobs semantic understanding.</w:t>
            </w:r>
          </w:p>
          <w:p w14:paraId="560DCF90" w14:textId="77777777" w:rsidR="00921127" w:rsidRPr="00921127" w:rsidRDefault="00921127" w:rsidP="00921127">
            <w:r w:rsidRPr="00921127">
              <w:br/>
            </w:r>
          </w:p>
          <w:p w14:paraId="6AE09BD4" w14:textId="77777777" w:rsidR="00921127" w:rsidRPr="00921127" w:rsidRDefault="00921127" w:rsidP="00921127">
            <w:r w:rsidRPr="00921127">
              <w:rPr>
                <w:b/>
                <w:bCs/>
              </w:rPr>
              <w:t>Limitation:</w:t>
            </w:r>
            <w:r w:rsidRPr="00921127">
              <w:t xml:space="preserve"> Jointly training semantics and geometry per-scene introduces massive computational overhead.</w:t>
            </w:r>
          </w:p>
          <w:p w14:paraId="45C71006" w14:textId="77777777" w:rsidR="00921127" w:rsidRPr="00921127" w:rsidRDefault="00921127" w:rsidP="0092112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E8156" w14:textId="77777777" w:rsidR="00921127" w:rsidRPr="00921127" w:rsidRDefault="00921127" w:rsidP="00921127">
            <w:r w:rsidRPr="00921127">
              <w:t>Decouple the AI: run 2D CNN segmentation independently on video keyframes and project those bounding boxes back onto the 3D geometry post-training.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47AD7" w14:textId="77777777" w:rsidR="00921127" w:rsidRPr="00921127" w:rsidRDefault="00921127" w:rsidP="00921127">
            <w:r w:rsidRPr="00921127">
              <w:t>Selectable semantic labels (e.g., "drywall", "wiring") returning accurate square-meter dimensions in the Next.js viewer.</w:t>
            </w:r>
          </w:p>
        </w:tc>
      </w:tr>
    </w:tbl>
    <w:p w14:paraId="6517080C" w14:textId="77777777" w:rsidR="00D41FB6" w:rsidRDefault="00D41FB6" w:rsidP="009F0E1D"/>
    <w:p w14:paraId="47A63DCD" w14:textId="77777777" w:rsidR="00E47139" w:rsidRDefault="00E47139" w:rsidP="009F0E1D"/>
    <w:p w14:paraId="2CFA8629" w14:textId="19DBD087" w:rsidR="00E47139" w:rsidRPr="00E47139" w:rsidRDefault="00E47139" w:rsidP="00E47139"/>
    <w:p w14:paraId="21F9A23F" w14:textId="77777777" w:rsidR="00E47139" w:rsidRPr="00E47139" w:rsidRDefault="00E47139" w:rsidP="00E47139">
      <w:pPr>
        <w:rPr>
          <w:b/>
          <w:bCs/>
        </w:rPr>
      </w:pPr>
      <w:r w:rsidRPr="00E47139">
        <w:rPr>
          <w:b/>
          <w:bCs/>
        </w:rPr>
        <w:t>5. Complex Computing Problem (CCP) Justification</w:t>
      </w:r>
    </w:p>
    <w:p w14:paraId="00D20C14" w14:textId="77777777" w:rsidR="00E47139" w:rsidRPr="00E47139" w:rsidRDefault="00E47139" w:rsidP="00E47139">
      <w:pPr>
        <w:rPr>
          <w:b/>
          <w:bCs/>
        </w:rPr>
      </w:pPr>
      <w:r w:rsidRPr="00E47139">
        <w:rPr>
          <w:b/>
          <w:bCs/>
        </w:rPr>
        <w:t>5.1 Formal Problem Definition (Requirement-Level Formulation)</w:t>
      </w:r>
    </w:p>
    <w:p w14:paraId="70389EE2" w14:textId="21F2A756" w:rsidR="00E47139" w:rsidRPr="00E47139" w:rsidRDefault="00E47139" w:rsidP="00E47139">
      <w:r w:rsidRPr="00E47139">
        <w:t xml:space="preserve">The core challenge of </w:t>
      </w:r>
      <w:proofErr w:type="spellStart"/>
      <w:r w:rsidRPr="00E47139">
        <w:t>BuildScan</w:t>
      </w:r>
      <w:proofErr w:type="spellEnd"/>
      <w:r w:rsidRPr="00E47139">
        <w:t xml:space="preserve"> 3D is formulating a system that must extract mathematically verifiable, navigable 3D digital twins from unconstrained, noisy smartphone video captured on </w:t>
      </w:r>
      <w:r w:rsidRPr="00E47139">
        <w:lastRenderedPageBreak/>
        <w:t xml:space="preserve">active construction sites. The system must survive visual tracking failures on featureless or reflective building surfaces (e.g., bare drywall, unpolished concrete) by reconciling drifting inertial hardware telemetry with visual photogrammetry; resolve the competing requirements of high-fidelity volumetric rendering versus severe client-side browser memory limits; and derive structured, reliable dimensional measurements from unstructured point-cloud geometry where spatial estimation errors carry severe financial and structural consequences. </w:t>
      </w:r>
    </w:p>
    <w:p w14:paraId="47343C06" w14:textId="77777777" w:rsidR="00E47139" w:rsidRPr="00E47139" w:rsidRDefault="00E47139" w:rsidP="00E47139">
      <w:pPr>
        <w:rPr>
          <w:b/>
          <w:bCs/>
        </w:rPr>
      </w:pPr>
      <w:r w:rsidRPr="00E47139">
        <w:rPr>
          <w:b/>
          <w:bCs/>
        </w:rPr>
        <w:t>5.2 Seoul Accord Characteristics Mapping</w:t>
      </w:r>
    </w:p>
    <w:p w14:paraId="39EF9469" w14:textId="77777777" w:rsidR="00E47139" w:rsidRPr="00E47139" w:rsidRDefault="00E47139" w:rsidP="00E47139">
      <w:r w:rsidRPr="00E47139">
        <w:t xml:space="preserve">According to the Seoul Accord graduate attributes adopted by the FAST School of Computing, our engineering problem satisfies four primary characteristics that place it well beyond routine implementation: </w:t>
      </w:r>
    </w:p>
    <w:p w14:paraId="74140642" w14:textId="77777777" w:rsidR="002838A5" w:rsidRPr="00E47139" w:rsidRDefault="00E47139" w:rsidP="002838A5">
      <w:r w:rsidRPr="00E47139">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837"/>
        <w:gridCol w:w="3321"/>
      </w:tblGrid>
      <w:tr w:rsidR="002838A5" w:rsidRPr="002838A5" w14:paraId="5DF38F22" w14:textId="77777777">
        <w:trPr>
          <w:tblHeader/>
          <w:tblCellSpacing w:w="15" w:type="dxa"/>
        </w:trPr>
        <w:tc>
          <w:tcPr>
            <w:tcW w:w="0" w:type="auto"/>
            <w:vAlign w:val="center"/>
            <w:hideMark/>
          </w:tcPr>
          <w:p w14:paraId="3F4105E4" w14:textId="77777777" w:rsidR="002838A5" w:rsidRPr="002838A5" w:rsidRDefault="002838A5" w:rsidP="002838A5">
            <w:pPr>
              <w:rPr>
                <w:b/>
                <w:bCs/>
              </w:rPr>
            </w:pPr>
            <w:r w:rsidRPr="002838A5">
              <w:rPr>
                <w:b/>
                <w:bCs/>
              </w:rPr>
              <w:t>Seoul Accord Characteristic</w:t>
            </w:r>
          </w:p>
        </w:tc>
        <w:tc>
          <w:tcPr>
            <w:tcW w:w="0" w:type="auto"/>
            <w:vAlign w:val="center"/>
            <w:hideMark/>
          </w:tcPr>
          <w:p w14:paraId="3C8BD5AB" w14:textId="77777777" w:rsidR="002838A5" w:rsidRPr="002838A5" w:rsidRDefault="002838A5" w:rsidP="002838A5">
            <w:pPr>
              <w:rPr>
                <w:b/>
                <w:bCs/>
              </w:rPr>
            </w:pPr>
            <w:r w:rsidRPr="002838A5">
              <w:rPr>
                <w:b/>
                <w:bCs/>
              </w:rPr>
              <w:t>Engineering Conflict / Challenge</w:t>
            </w:r>
          </w:p>
        </w:tc>
        <w:tc>
          <w:tcPr>
            <w:tcW w:w="0" w:type="auto"/>
            <w:vAlign w:val="center"/>
            <w:hideMark/>
          </w:tcPr>
          <w:p w14:paraId="5B90D2CB" w14:textId="77777777" w:rsidR="002838A5" w:rsidRPr="002838A5" w:rsidRDefault="002838A5" w:rsidP="002838A5">
            <w:pPr>
              <w:rPr>
                <w:b/>
                <w:bCs/>
              </w:rPr>
            </w:pPr>
            <w:r w:rsidRPr="002838A5">
              <w:rPr>
                <w:b/>
                <w:bCs/>
              </w:rPr>
              <w:t xml:space="preserve">Technical Resolution in </w:t>
            </w:r>
            <w:proofErr w:type="spellStart"/>
            <w:r w:rsidRPr="002838A5">
              <w:rPr>
                <w:b/>
                <w:bCs/>
              </w:rPr>
              <w:t>BuildScan</w:t>
            </w:r>
            <w:proofErr w:type="spellEnd"/>
            <w:r w:rsidRPr="002838A5">
              <w:rPr>
                <w:b/>
                <w:bCs/>
              </w:rPr>
              <w:t xml:space="preserve"> 3D</w:t>
            </w:r>
          </w:p>
        </w:tc>
      </w:tr>
      <w:tr w:rsidR="002838A5" w:rsidRPr="002838A5" w14:paraId="78ECD5F1" w14:textId="77777777">
        <w:trPr>
          <w:tblCellSpacing w:w="15" w:type="dxa"/>
        </w:trPr>
        <w:tc>
          <w:tcPr>
            <w:tcW w:w="0" w:type="auto"/>
            <w:vAlign w:val="center"/>
            <w:hideMark/>
          </w:tcPr>
          <w:p w14:paraId="63C6FFF0" w14:textId="77777777" w:rsidR="002838A5" w:rsidRPr="002838A5" w:rsidRDefault="002838A5" w:rsidP="002838A5">
            <w:r w:rsidRPr="002838A5">
              <w:rPr>
                <w:b/>
                <w:bCs/>
              </w:rPr>
              <w:t>1. Conflicting Requirements</w:t>
            </w:r>
          </w:p>
        </w:tc>
        <w:tc>
          <w:tcPr>
            <w:tcW w:w="0" w:type="auto"/>
            <w:vAlign w:val="center"/>
            <w:hideMark/>
          </w:tcPr>
          <w:p w14:paraId="64558C4D" w14:textId="77777777" w:rsidR="002838A5" w:rsidRPr="002838A5" w:rsidRDefault="002838A5" w:rsidP="002838A5">
            <w:r w:rsidRPr="002838A5">
              <w:t>High-Fidelity 3D Rendering vs. Strict Mobile Browser RAM Limits</w:t>
            </w:r>
          </w:p>
        </w:tc>
        <w:tc>
          <w:tcPr>
            <w:tcW w:w="0" w:type="auto"/>
            <w:vAlign w:val="center"/>
            <w:hideMark/>
          </w:tcPr>
          <w:p w14:paraId="40F45850" w14:textId="77777777" w:rsidR="002838A5" w:rsidRPr="002838A5" w:rsidRDefault="002838A5" w:rsidP="002838A5">
            <w:proofErr w:type="gramStart"/>
            <w:r w:rsidRPr="002838A5">
              <w:t>Automated .</w:t>
            </w:r>
            <w:proofErr w:type="spellStart"/>
            <w:r w:rsidRPr="002838A5">
              <w:t>ksplat</w:t>
            </w:r>
            <w:proofErr w:type="spellEnd"/>
            <w:proofErr w:type="gramEnd"/>
            <w:r w:rsidRPr="002838A5">
              <w:t xml:space="preserve"> compression &amp; adaptive Three.js splat LOD</w:t>
            </w:r>
          </w:p>
        </w:tc>
      </w:tr>
      <w:tr w:rsidR="002838A5" w:rsidRPr="002838A5" w14:paraId="08573F20" w14:textId="77777777">
        <w:trPr>
          <w:tblCellSpacing w:w="15" w:type="dxa"/>
        </w:trPr>
        <w:tc>
          <w:tcPr>
            <w:tcW w:w="0" w:type="auto"/>
            <w:vAlign w:val="center"/>
            <w:hideMark/>
          </w:tcPr>
          <w:p w14:paraId="30D8796F" w14:textId="77777777" w:rsidR="002838A5" w:rsidRPr="002838A5" w:rsidRDefault="002838A5" w:rsidP="002838A5">
            <w:r w:rsidRPr="002838A5">
              <w:rPr>
                <w:b/>
                <w:bCs/>
              </w:rPr>
              <w:t>3. Depth of Knowledge</w:t>
            </w:r>
          </w:p>
        </w:tc>
        <w:tc>
          <w:tcPr>
            <w:tcW w:w="0" w:type="auto"/>
            <w:vAlign w:val="center"/>
            <w:hideMark/>
          </w:tcPr>
          <w:p w14:paraId="7BB76CF7" w14:textId="77777777" w:rsidR="002838A5" w:rsidRPr="002838A5" w:rsidRDefault="002838A5" w:rsidP="002838A5">
            <w:r w:rsidRPr="002838A5">
              <w:t>3D Coordinate Transformations &amp; Non-Euclidean Point Geometries</w:t>
            </w:r>
          </w:p>
        </w:tc>
        <w:tc>
          <w:tcPr>
            <w:tcW w:w="0" w:type="auto"/>
            <w:vAlign w:val="center"/>
            <w:hideMark/>
          </w:tcPr>
          <w:p w14:paraId="46DC312C" w14:textId="77777777" w:rsidR="002838A5" w:rsidRPr="002838A5" w:rsidRDefault="002838A5" w:rsidP="002838A5">
            <w:r w:rsidRPr="002838A5">
              <w:t xml:space="preserve">Multi-sensor data fusion and custom 2D-to-3D </w:t>
            </w:r>
            <w:proofErr w:type="spellStart"/>
            <w:r w:rsidRPr="002838A5">
              <w:t>backprojection</w:t>
            </w:r>
            <w:proofErr w:type="spellEnd"/>
          </w:p>
        </w:tc>
      </w:tr>
      <w:tr w:rsidR="002838A5" w:rsidRPr="002838A5" w14:paraId="3038DB70" w14:textId="77777777">
        <w:trPr>
          <w:tblCellSpacing w:w="15" w:type="dxa"/>
        </w:trPr>
        <w:tc>
          <w:tcPr>
            <w:tcW w:w="0" w:type="auto"/>
            <w:vAlign w:val="center"/>
            <w:hideMark/>
          </w:tcPr>
          <w:p w14:paraId="161D75CF" w14:textId="77777777" w:rsidR="002838A5" w:rsidRPr="002838A5" w:rsidRDefault="002838A5" w:rsidP="002838A5">
            <w:r w:rsidRPr="002838A5">
              <w:rPr>
                <w:b/>
                <w:bCs/>
              </w:rPr>
              <w:t>5. Beyond Standard Practice</w:t>
            </w:r>
          </w:p>
        </w:tc>
        <w:tc>
          <w:tcPr>
            <w:tcW w:w="0" w:type="auto"/>
            <w:vAlign w:val="center"/>
            <w:hideMark/>
          </w:tcPr>
          <w:p w14:paraId="033D4F1C" w14:textId="77777777" w:rsidR="002838A5" w:rsidRPr="002838A5" w:rsidRDefault="002838A5" w:rsidP="002838A5">
            <w:r w:rsidRPr="002838A5">
              <w:t>Routine Web CRUD vs. Asynchronous Heavy-Compute Distributed Training</w:t>
            </w:r>
          </w:p>
        </w:tc>
        <w:tc>
          <w:tcPr>
            <w:tcW w:w="0" w:type="auto"/>
            <w:vAlign w:val="center"/>
            <w:hideMark/>
          </w:tcPr>
          <w:p w14:paraId="62108E88" w14:textId="77777777" w:rsidR="002838A5" w:rsidRPr="002838A5" w:rsidRDefault="002838A5" w:rsidP="002838A5">
            <w:r w:rsidRPr="002838A5">
              <w:t xml:space="preserve">GPU task scheduling, </w:t>
            </w:r>
            <w:proofErr w:type="spellStart"/>
            <w:r w:rsidRPr="002838A5">
              <w:t>BullMQ</w:t>
            </w:r>
            <w:proofErr w:type="spellEnd"/>
            <w:r w:rsidRPr="002838A5">
              <w:t xml:space="preserve">, </w:t>
            </w:r>
            <w:proofErr w:type="spellStart"/>
            <w:r w:rsidRPr="002838A5">
              <w:t>Dockerized</w:t>
            </w:r>
            <w:proofErr w:type="spellEnd"/>
            <w:r w:rsidRPr="002838A5">
              <w:t xml:space="preserve"> cloud CUDA runners</w:t>
            </w:r>
          </w:p>
        </w:tc>
      </w:tr>
      <w:tr w:rsidR="002838A5" w:rsidRPr="002838A5" w14:paraId="043E1491" w14:textId="77777777">
        <w:trPr>
          <w:tblCellSpacing w:w="15" w:type="dxa"/>
        </w:trPr>
        <w:tc>
          <w:tcPr>
            <w:tcW w:w="0" w:type="auto"/>
            <w:vAlign w:val="center"/>
            <w:hideMark/>
          </w:tcPr>
          <w:p w14:paraId="104734FA" w14:textId="77777777" w:rsidR="002838A5" w:rsidRPr="002838A5" w:rsidRDefault="002838A5" w:rsidP="002838A5">
            <w:r w:rsidRPr="002838A5">
              <w:rPr>
                <w:b/>
                <w:bCs/>
              </w:rPr>
              <w:t>8. Interdependence</w:t>
            </w:r>
          </w:p>
        </w:tc>
        <w:tc>
          <w:tcPr>
            <w:tcW w:w="0" w:type="auto"/>
            <w:vAlign w:val="center"/>
            <w:hideMark/>
          </w:tcPr>
          <w:p w14:paraId="16C813C5" w14:textId="77777777" w:rsidR="002838A5" w:rsidRPr="002838A5" w:rsidRDefault="002838A5" w:rsidP="002838A5">
            <w:r w:rsidRPr="002838A5">
              <w:t>Tightly Coupled Failure Cascade Across Pipeline Stages</w:t>
            </w:r>
          </w:p>
        </w:tc>
        <w:tc>
          <w:tcPr>
            <w:tcW w:w="0" w:type="auto"/>
            <w:vAlign w:val="center"/>
            <w:hideMark/>
          </w:tcPr>
          <w:p w14:paraId="14AB21D8" w14:textId="77777777" w:rsidR="002838A5" w:rsidRPr="002838A5" w:rsidRDefault="002838A5" w:rsidP="002838A5">
            <w:r w:rsidRPr="002838A5">
              <w:t>End-to-end mathematical error bounds and validation checks</w:t>
            </w:r>
          </w:p>
        </w:tc>
      </w:tr>
    </w:tbl>
    <w:p w14:paraId="4A18BCAE" w14:textId="661FFC04" w:rsidR="00E47139" w:rsidRPr="00E47139" w:rsidRDefault="00E47139" w:rsidP="002838A5"/>
    <w:p w14:paraId="320B2977" w14:textId="77777777" w:rsidR="00E47139" w:rsidRPr="00E47139" w:rsidRDefault="00E47139" w:rsidP="00E47139">
      <w:pPr>
        <w:rPr>
          <w:b/>
          <w:bCs/>
        </w:rPr>
      </w:pPr>
      <w:r w:rsidRPr="00E47139">
        <w:rPr>
          <w:b/>
          <w:bCs/>
        </w:rPr>
        <w:t>1. Conflicting Requirements (Seoul Accord Characteristic #1)</w:t>
      </w:r>
    </w:p>
    <w:p w14:paraId="7142944B" w14:textId="77777777" w:rsidR="00E47139" w:rsidRPr="00E47139" w:rsidRDefault="00E47139" w:rsidP="00E47139">
      <w:pPr>
        <w:numPr>
          <w:ilvl w:val="0"/>
          <w:numId w:val="9"/>
        </w:numPr>
      </w:pPr>
      <w:r w:rsidRPr="00E47139">
        <w:rPr>
          <w:b/>
          <w:bCs/>
        </w:rPr>
        <w:t>The Conflict:</w:t>
      </w:r>
      <w:r w:rsidRPr="00E47139">
        <w:t xml:space="preserve"> High-fidelity 3D Gaussian Splatting generates millions of anisotropic Gaussians to render intricate building elements (such as exposed conduits and rough surfaces), resulting in uncompressed point clouds exceeding 500 MB. Conversely, mobile web browsers on consumer devices operate under strict WebGL memory allocations and limited bandwidth, crashing when attempting to parse uncompressed scenes.</w:t>
      </w:r>
    </w:p>
    <w:p w14:paraId="223FE7D3" w14:textId="77777777" w:rsidR="00E47139" w:rsidRPr="00E47139" w:rsidRDefault="00E47139" w:rsidP="00E47139"/>
    <w:p w14:paraId="08AD56C2" w14:textId="77777777" w:rsidR="00E47139" w:rsidRPr="00E47139" w:rsidRDefault="00E47139" w:rsidP="00E47139">
      <w:pPr>
        <w:numPr>
          <w:ilvl w:val="0"/>
          <w:numId w:val="9"/>
        </w:numPr>
      </w:pPr>
      <w:r w:rsidRPr="00E47139">
        <w:rPr>
          <w:b/>
          <w:bCs/>
        </w:rPr>
        <w:lastRenderedPageBreak/>
        <w:t>Engineering Resolution:</w:t>
      </w:r>
      <w:r w:rsidRPr="00E47139">
        <w:t xml:space="preserve"> We resolve this fundamental trade-off by designing an automated post-processing pipeline that performs heuristic floater pruning and converts raw outputs into </w:t>
      </w:r>
      <w:proofErr w:type="gramStart"/>
      <w:r w:rsidRPr="00E47139">
        <w:t>binary .</w:t>
      </w:r>
      <w:proofErr w:type="spellStart"/>
      <w:r w:rsidRPr="00E47139">
        <w:t>ksplat</w:t>
      </w:r>
      <w:proofErr w:type="spellEnd"/>
      <w:proofErr w:type="gramEnd"/>
      <w:r w:rsidRPr="00E47139">
        <w:t xml:space="preserve"> streams, combined with an adaptive Three.js rendering engine that dynamically adjusts splat budgets (1M to 5M splats) according to client-side hardware telemetry.</w:t>
      </w:r>
    </w:p>
    <w:p w14:paraId="7CE6006D" w14:textId="77777777" w:rsidR="00E47139" w:rsidRPr="00E47139" w:rsidRDefault="00E47139" w:rsidP="00E47139"/>
    <w:p w14:paraId="1EAB5F65" w14:textId="77777777" w:rsidR="00E47139" w:rsidRPr="00E47139" w:rsidRDefault="00E47139" w:rsidP="00E47139">
      <w:pPr>
        <w:rPr>
          <w:b/>
          <w:bCs/>
        </w:rPr>
      </w:pPr>
      <w:r w:rsidRPr="00E47139">
        <w:rPr>
          <w:b/>
          <w:bCs/>
        </w:rPr>
        <w:t>2. Depth of Knowledge (Seoul Accord Characteristic #3)</w:t>
      </w:r>
    </w:p>
    <w:p w14:paraId="2F775AAB" w14:textId="77777777" w:rsidR="00E47139" w:rsidRPr="00E47139" w:rsidRDefault="00E47139" w:rsidP="00E47139">
      <w:pPr>
        <w:numPr>
          <w:ilvl w:val="0"/>
          <w:numId w:val="10"/>
        </w:numPr>
      </w:pPr>
      <w:r w:rsidRPr="00E47139">
        <w:rPr>
          <w:b/>
          <w:bCs/>
        </w:rPr>
        <w:t>The Knowledge Demand:</w:t>
      </w:r>
      <w:r w:rsidRPr="00E47139">
        <w:t xml:space="preserve"> Solving this problem requires in-depth mastery of multi-view geometry, Structure-from-Motion (</w:t>
      </w:r>
      <w:proofErr w:type="spellStart"/>
      <w:r w:rsidRPr="00E47139">
        <w:t>SfM</w:t>
      </w:r>
      <w:proofErr w:type="spellEnd"/>
      <w:r w:rsidRPr="00E47139">
        <w:t xml:space="preserve">) </w:t>
      </w:r>
      <w:proofErr w:type="spellStart"/>
      <w:r w:rsidRPr="00E47139">
        <w:t>epipolar</w:t>
      </w:r>
      <w:proofErr w:type="spellEnd"/>
      <w:r w:rsidRPr="00E47139">
        <w:t xml:space="preserve"> mathematics, non-Euclidean point-cloud manipulation, and neural radiance field dynamics. </w:t>
      </w:r>
    </w:p>
    <w:p w14:paraId="10DE15B6" w14:textId="77777777" w:rsidR="00E47139" w:rsidRPr="00E47139" w:rsidRDefault="00E47139" w:rsidP="00E47139"/>
    <w:p w14:paraId="32F39473" w14:textId="77777777" w:rsidR="00E47139" w:rsidRPr="00E47139" w:rsidRDefault="00E47139" w:rsidP="00E47139">
      <w:pPr>
        <w:numPr>
          <w:ilvl w:val="0"/>
          <w:numId w:val="10"/>
        </w:numPr>
      </w:pPr>
      <w:r w:rsidRPr="00E47139">
        <w:rPr>
          <w:b/>
          <w:bCs/>
        </w:rPr>
        <w:t>Application:</w:t>
      </w:r>
      <w:r w:rsidRPr="00E47139">
        <w:t xml:space="preserve"> The team must mathematically bridge distinct coordinate spaces: integrating 6-DoF </w:t>
      </w:r>
      <w:proofErr w:type="spellStart"/>
      <w:r w:rsidRPr="00E47139">
        <w:t>ARCore</w:t>
      </w:r>
      <w:proofErr w:type="spellEnd"/>
      <w:r w:rsidRPr="00E47139">
        <w:t xml:space="preserve"> camera poses (metric scale) with relative COLMAP visual </w:t>
      </w:r>
      <w:proofErr w:type="spellStart"/>
      <w:r w:rsidRPr="00E47139">
        <w:t>keypoints</w:t>
      </w:r>
      <w:proofErr w:type="spellEnd"/>
      <w:r w:rsidRPr="00E47139">
        <w:t>, and subsequently projecting 2D semantic pixel masks into 3D Gaussian bounding boxes.</w:t>
      </w:r>
    </w:p>
    <w:p w14:paraId="4592D57F" w14:textId="77777777" w:rsidR="00E47139" w:rsidRPr="00E47139" w:rsidRDefault="00E47139" w:rsidP="00E47139"/>
    <w:p w14:paraId="2D153B2F" w14:textId="77777777" w:rsidR="00E47139" w:rsidRPr="00E47139" w:rsidRDefault="00E47139" w:rsidP="00E47139">
      <w:pPr>
        <w:rPr>
          <w:b/>
          <w:bCs/>
        </w:rPr>
      </w:pPr>
      <w:r w:rsidRPr="00E47139">
        <w:rPr>
          <w:b/>
          <w:bCs/>
        </w:rPr>
        <w:t>3. Beyond Standard Practice (Seoul Accord Characteristic #5)</w:t>
      </w:r>
    </w:p>
    <w:p w14:paraId="228C4FF2" w14:textId="77777777" w:rsidR="00E47139" w:rsidRPr="00E47139" w:rsidRDefault="00E47139" w:rsidP="00E47139">
      <w:pPr>
        <w:numPr>
          <w:ilvl w:val="0"/>
          <w:numId w:val="11"/>
        </w:numPr>
      </w:pPr>
      <w:r w:rsidRPr="00E47139">
        <w:rPr>
          <w:b/>
          <w:bCs/>
        </w:rPr>
        <w:t>Why Routine Engineering Fails:</w:t>
      </w:r>
      <w:r w:rsidRPr="00E47139">
        <w:t xml:space="preserve"> Standard software engineering practices rely on synchronous web services and pre-built CRUD architectures. Routine API calls cannot handle unconstrained photogrammetric reconstruction in featureless environments. </w:t>
      </w:r>
    </w:p>
    <w:p w14:paraId="7BE3B088" w14:textId="77777777" w:rsidR="00E47139" w:rsidRPr="00E47139" w:rsidRDefault="00E47139" w:rsidP="00E47139"/>
    <w:p w14:paraId="68F84565" w14:textId="77777777" w:rsidR="00E47139" w:rsidRPr="00E47139" w:rsidRDefault="00E47139" w:rsidP="00E47139">
      <w:pPr>
        <w:numPr>
          <w:ilvl w:val="0"/>
          <w:numId w:val="11"/>
        </w:numPr>
      </w:pPr>
      <w:r w:rsidRPr="00E47139">
        <w:rPr>
          <w:b/>
          <w:bCs/>
        </w:rPr>
        <w:t>The Engineering Challenge:</w:t>
      </w:r>
      <w:r w:rsidRPr="00E47139">
        <w:t xml:space="preserve"> Our system designs an asynchronous, event-driven orchestration layer (Redis/</w:t>
      </w:r>
      <w:proofErr w:type="spellStart"/>
      <w:r w:rsidRPr="00E47139">
        <w:t>BullMQ</w:t>
      </w:r>
      <w:proofErr w:type="spellEnd"/>
      <w:r w:rsidRPr="00E47139">
        <w:t>) that provisions ephemeral cloud GPU instances (</w:t>
      </w:r>
      <w:proofErr w:type="spellStart"/>
      <w:r w:rsidRPr="00E47139">
        <w:t>RunPod</w:t>
      </w:r>
      <w:proofErr w:type="spellEnd"/>
      <w:r w:rsidRPr="00E47139">
        <w:t xml:space="preserve"> RTX 4090 containers), executes a 10-minute iterative optimization algorithm, runs automated point-pruning scripts, and synchronizes spatial metadata back to a distributed web portal.</w:t>
      </w:r>
    </w:p>
    <w:p w14:paraId="178B146D" w14:textId="77777777" w:rsidR="00E47139" w:rsidRPr="00E47139" w:rsidRDefault="00E47139" w:rsidP="00E47139"/>
    <w:p w14:paraId="4D9B602E" w14:textId="77777777" w:rsidR="00E47139" w:rsidRPr="00E47139" w:rsidRDefault="00E47139" w:rsidP="00E47139">
      <w:pPr>
        <w:rPr>
          <w:b/>
          <w:bCs/>
        </w:rPr>
      </w:pPr>
      <w:r w:rsidRPr="00E47139">
        <w:rPr>
          <w:b/>
          <w:bCs/>
        </w:rPr>
        <w:t>4. Interdependence (Seoul Accord Characteristic #8)</w:t>
      </w:r>
    </w:p>
    <w:p w14:paraId="5CC5A298" w14:textId="77777777" w:rsidR="00E47139" w:rsidRPr="00E47139" w:rsidRDefault="00E47139" w:rsidP="00E47139">
      <w:pPr>
        <w:numPr>
          <w:ilvl w:val="0"/>
          <w:numId w:val="12"/>
        </w:numPr>
      </w:pPr>
      <w:r w:rsidRPr="00E47139">
        <w:rPr>
          <w:b/>
          <w:bCs/>
        </w:rPr>
        <w:t>The Coupled Subsystems:</w:t>
      </w:r>
      <w:r w:rsidRPr="00E47139">
        <w:t xml:space="preserve"> The pipeline's constituent components cannot function as isolated modules. The stability of the mobile </w:t>
      </w:r>
      <w:proofErr w:type="spellStart"/>
      <w:r w:rsidRPr="00E47139">
        <w:t>ARCore</w:t>
      </w:r>
      <w:proofErr w:type="spellEnd"/>
      <w:r w:rsidRPr="00E47139">
        <w:t xml:space="preserve"> tracking directly dictates the convergence rate and accuracy of the COLMAP camera pose estimation. This pose accuracy dictates the geometric fidelity of the 3DGS optimization, which ultimately </w:t>
      </w:r>
      <w:r w:rsidRPr="00E47139">
        <w:lastRenderedPageBreak/>
        <w:t xml:space="preserve">determines whether dimensional extraction algorithms produce legally defensible measurements or distorted spatial approximations. </w:t>
      </w:r>
    </w:p>
    <w:p w14:paraId="24FB91EA" w14:textId="77777777" w:rsidR="00E47139" w:rsidRPr="00E47139" w:rsidRDefault="00E47139" w:rsidP="00E47139"/>
    <w:p w14:paraId="19737D87" w14:textId="36C54B22" w:rsidR="00E47139" w:rsidRPr="00E47139" w:rsidRDefault="00E47139" w:rsidP="00E97AF2"/>
    <w:p w14:paraId="3EB11348" w14:textId="77777777" w:rsidR="00E47139" w:rsidRDefault="00E47139" w:rsidP="009F0E1D"/>
    <w:sectPr w:rsidR="00E471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CF5BF" w14:textId="77777777" w:rsidR="00783DFE" w:rsidRDefault="00783DFE" w:rsidP="007B2631">
      <w:pPr>
        <w:spacing w:after="0" w:line="240" w:lineRule="auto"/>
      </w:pPr>
      <w:r>
        <w:separator/>
      </w:r>
    </w:p>
  </w:endnote>
  <w:endnote w:type="continuationSeparator" w:id="0">
    <w:p w14:paraId="317C42A3" w14:textId="77777777" w:rsidR="00783DFE" w:rsidRDefault="00783DFE" w:rsidP="007B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6056" w14:textId="77777777" w:rsidR="00783DFE" w:rsidRDefault="00783DFE" w:rsidP="007B2631">
      <w:pPr>
        <w:spacing w:after="0" w:line="240" w:lineRule="auto"/>
      </w:pPr>
      <w:r>
        <w:separator/>
      </w:r>
    </w:p>
  </w:footnote>
  <w:footnote w:type="continuationSeparator" w:id="0">
    <w:p w14:paraId="1C7528A7" w14:textId="77777777" w:rsidR="00783DFE" w:rsidRDefault="00783DFE" w:rsidP="007B2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23296"/>
    <w:multiLevelType w:val="multilevel"/>
    <w:tmpl w:val="A59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F006D"/>
    <w:multiLevelType w:val="multilevel"/>
    <w:tmpl w:val="0434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A4EC2"/>
    <w:multiLevelType w:val="multilevel"/>
    <w:tmpl w:val="5DB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F45BB"/>
    <w:multiLevelType w:val="multilevel"/>
    <w:tmpl w:val="962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91052"/>
    <w:multiLevelType w:val="multilevel"/>
    <w:tmpl w:val="A6E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D3F5B"/>
    <w:multiLevelType w:val="multilevel"/>
    <w:tmpl w:val="721C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9A276A"/>
    <w:multiLevelType w:val="multilevel"/>
    <w:tmpl w:val="7CD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C5689"/>
    <w:multiLevelType w:val="multilevel"/>
    <w:tmpl w:val="F852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B6823"/>
    <w:multiLevelType w:val="multilevel"/>
    <w:tmpl w:val="AFD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04322"/>
    <w:multiLevelType w:val="multilevel"/>
    <w:tmpl w:val="4D7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55A15"/>
    <w:multiLevelType w:val="multilevel"/>
    <w:tmpl w:val="307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77C28"/>
    <w:multiLevelType w:val="multilevel"/>
    <w:tmpl w:val="D10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122FD"/>
    <w:multiLevelType w:val="multilevel"/>
    <w:tmpl w:val="F86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462870">
    <w:abstractNumId w:val="0"/>
  </w:num>
  <w:num w:numId="2" w16cid:durableId="1000156814">
    <w:abstractNumId w:val="7"/>
  </w:num>
  <w:num w:numId="3" w16cid:durableId="146097211">
    <w:abstractNumId w:val="10"/>
  </w:num>
  <w:num w:numId="4" w16cid:durableId="665981953">
    <w:abstractNumId w:val="6"/>
  </w:num>
  <w:num w:numId="5" w16cid:durableId="1917930258">
    <w:abstractNumId w:val="12"/>
  </w:num>
  <w:num w:numId="6" w16cid:durableId="1594630076">
    <w:abstractNumId w:val="3"/>
  </w:num>
  <w:num w:numId="7" w16cid:durableId="1143230651">
    <w:abstractNumId w:val="2"/>
  </w:num>
  <w:num w:numId="8" w16cid:durableId="199633985">
    <w:abstractNumId w:val="5"/>
  </w:num>
  <w:num w:numId="9" w16cid:durableId="338778159">
    <w:abstractNumId w:val="11"/>
  </w:num>
  <w:num w:numId="10" w16cid:durableId="2082559460">
    <w:abstractNumId w:val="4"/>
  </w:num>
  <w:num w:numId="11" w16cid:durableId="97221251">
    <w:abstractNumId w:val="9"/>
  </w:num>
  <w:num w:numId="12" w16cid:durableId="1604877104">
    <w:abstractNumId w:val="8"/>
  </w:num>
  <w:num w:numId="13" w16cid:durableId="540292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60"/>
    <w:rsid w:val="00044201"/>
    <w:rsid w:val="00060FF9"/>
    <w:rsid w:val="00205228"/>
    <w:rsid w:val="002838A5"/>
    <w:rsid w:val="004232CC"/>
    <w:rsid w:val="00473FF3"/>
    <w:rsid w:val="004D3EC2"/>
    <w:rsid w:val="0053212D"/>
    <w:rsid w:val="00543349"/>
    <w:rsid w:val="00625960"/>
    <w:rsid w:val="00703A3D"/>
    <w:rsid w:val="00741D4C"/>
    <w:rsid w:val="00783DFE"/>
    <w:rsid w:val="007B2631"/>
    <w:rsid w:val="008A2805"/>
    <w:rsid w:val="008F7E32"/>
    <w:rsid w:val="00921127"/>
    <w:rsid w:val="009561BA"/>
    <w:rsid w:val="009F0E1D"/>
    <w:rsid w:val="00B24C98"/>
    <w:rsid w:val="00B77AE9"/>
    <w:rsid w:val="00C376CD"/>
    <w:rsid w:val="00D41FB6"/>
    <w:rsid w:val="00DD27C9"/>
    <w:rsid w:val="00E47139"/>
    <w:rsid w:val="00E97AF2"/>
    <w:rsid w:val="00EC6C58"/>
    <w:rsid w:val="00ED656D"/>
    <w:rsid w:val="00F37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82686"/>
  <w15:chartTrackingRefBased/>
  <w15:docId w15:val="{7A1C5174-0D4F-4481-9ACE-C0E5D227A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960"/>
    <w:rPr>
      <w:rFonts w:eastAsiaTheme="majorEastAsia" w:cstheme="majorBidi"/>
      <w:color w:val="272727" w:themeColor="text1" w:themeTint="D8"/>
    </w:rPr>
  </w:style>
  <w:style w:type="paragraph" w:styleId="Title">
    <w:name w:val="Title"/>
    <w:basedOn w:val="Normal"/>
    <w:next w:val="Normal"/>
    <w:link w:val="TitleChar"/>
    <w:uiPriority w:val="10"/>
    <w:qFormat/>
    <w:rsid w:val="00625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960"/>
    <w:pPr>
      <w:spacing w:before="160"/>
      <w:jc w:val="center"/>
    </w:pPr>
    <w:rPr>
      <w:i/>
      <w:iCs/>
      <w:color w:val="404040" w:themeColor="text1" w:themeTint="BF"/>
    </w:rPr>
  </w:style>
  <w:style w:type="character" w:customStyle="1" w:styleId="QuoteChar">
    <w:name w:val="Quote Char"/>
    <w:basedOn w:val="DefaultParagraphFont"/>
    <w:link w:val="Quote"/>
    <w:uiPriority w:val="29"/>
    <w:rsid w:val="00625960"/>
    <w:rPr>
      <w:i/>
      <w:iCs/>
      <w:color w:val="404040" w:themeColor="text1" w:themeTint="BF"/>
    </w:rPr>
  </w:style>
  <w:style w:type="paragraph" w:styleId="ListParagraph">
    <w:name w:val="List Paragraph"/>
    <w:basedOn w:val="Normal"/>
    <w:uiPriority w:val="34"/>
    <w:qFormat/>
    <w:rsid w:val="00625960"/>
    <w:pPr>
      <w:ind w:left="720"/>
      <w:contextualSpacing/>
    </w:pPr>
  </w:style>
  <w:style w:type="character" w:styleId="IntenseEmphasis">
    <w:name w:val="Intense Emphasis"/>
    <w:basedOn w:val="DefaultParagraphFont"/>
    <w:uiPriority w:val="21"/>
    <w:qFormat/>
    <w:rsid w:val="00625960"/>
    <w:rPr>
      <w:i/>
      <w:iCs/>
      <w:color w:val="2F5496" w:themeColor="accent1" w:themeShade="BF"/>
    </w:rPr>
  </w:style>
  <w:style w:type="paragraph" w:styleId="IntenseQuote">
    <w:name w:val="Intense Quote"/>
    <w:basedOn w:val="Normal"/>
    <w:next w:val="Normal"/>
    <w:link w:val="IntenseQuoteChar"/>
    <w:uiPriority w:val="30"/>
    <w:qFormat/>
    <w:rsid w:val="00625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960"/>
    <w:rPr>
      <w:i/>
      <w:iCs/>
      <w:color w:val="2F5496" w:themeColor="accent1" w:themeShade="BF"/>
    </w:rPr>
  </w:style>
  <w:style w:type="character" w:styleId="IntenseReference">
    <w:name w:val="Intense Reference"/>
    <w:basedOn w:val="DefaultParagraphFont"/>
    <w:uiPriority w:val="32"/>
    <w:qFormat/>
    <w:rsid w:val="00625960"/>
    <w:rPr>
      <w:b/>
      <w:bCs/>
      <w:smallCaps/>
      <w:color w:val="2F5496" w:themeColor="accent1" w:themeShade="BF"/>
      <w:spacing w:val="5"/>
    </w:rPr>
  </w:style>
  <w:style w:type="paragraph" w:styleId="Header">
    <w:name w:val="header"/>
    <w:basedOn w:val="Normal"/>
    <w:link w:val="HeaderChar"/>
    <w:uiPriority w:val="99"/>
    <w:unhideWhenUsed/>
    <w:rsid w:val="007B2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631"/>
  </w:style>
  <w:style w:type="paragraph" w:styleId="Footer">
    <w:name w:val="footer"/>
    <w:basedOn w:val="Normal"/>
    <w:link w:val="FooterChar"/>
    <w:uiPriority w:val="99"/>
    <w:unhideWhenUsed/>
    <w:rsid w:val="007B2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2950</Words>
  <Characters>16817</Characters>
  <Application>Microsoft Office Word</Application>
  <DocSecurity>0</DocSecurity>
  <Lines>140</Lines>
  <Paragraphs>39</Paragraphs>
  <ScaleCrop>false</ScaleCrop>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2</cp:revision>
  <dcterms:created xsi:type="dcterms:W3CDTF">2026-08-20T18:46:00Z</dcterms:created>
  <dcterms:modified xsi:type="dcterms:W3CDTF">2026-08-20T18:46:00Z</dcterms:modified>
</cp:coreProperties>
</file>