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05251" w14:textId="0FDF284D" w:rsidR="002F57F6" w:rsidRPr="003F223D" w:rsidRDefault="00AE5A47">
      <w:pPr>
        <w:rPr>
          <w:rFonts w:ascii="Arial" w:hAnsi="Arial" w:cs="Arial"/>
          <w:b/>
          <w:bCs/>
        </w:rPr>
      </w:pPr>
      <w:r w:rsidRPr="003F223D">
        <w:rPr>
          <w:rFonts w:ascii="Arial" w:hAnsi="Arial" w:cs="Arial"/>
          <w:b/>
          <w:bCs/>
        </w:rPr>
        <w:t>Tool Application at each phase:</w:t>
      </w:r>
    </w:p>
    <w:p w14:paraId="1CACC7F3" w14:textId="77777777" w:rsidR="00AE5A47" w:rsidRDefault="00AE5A47"/>
    <w:p w14:paraId="26AB505E" w14:textId="77777777" w:rsidR="00AE5A47" w:rsidRPr="00AE5A47" w:rsidRDefault="00AE5A47" w:rsidP="00AE5A47">
      <w:pPr>
        <w:rPr>
          <w:b/>
          <w:bCs/>
        </w:rPr>
      </w:pPr>
      <w:r w:rsidRPr="00AE5A47">
        <w:rPr>
          <w:b/>
          <w:bCs/>
        </w:rPr>
        <w:t>1. Data Enrichment</w:t>
      </w:r>
    </w:p>
    <w:p w14:paraId="1536EA30" w14:textId="77777777" w:rsidR="00AE5A47" w:rsidRPr="00AE5A47" w:rsidRDefault="00AE5A47" w:rsidP="00AE5A47">
      <w:r w:rsidRPr="00AE5A47">
        <w:t xml:space="preserve">The first and most foundational layer takes </w:t>
      </w:r>
      <w:r w:rsidRPr="00AE5A47">
        <w:rPr>
          <w:b/>
          <w:bCs/>
        </w:rPr>
        <w:t>raw, unstructured merchant descriptors</w:t>
      </w:r>
      <w:r w:rsidRPr="00AE5A47">
        <w:t xml:space="preserve"> (e.g., “SQ *JANE’S COFFEE”) from transaction feeds and transforms them into </w:t>
      </w:r>
      <w:r w:rsidRPr="00AE5A47">
        <w:rPr>
          <w:b/>
          <w:bCs/>
        </w:rPr>
        <w:t>structured, enriched merchant profiles</w:t>
      </w:r>
      <w:r w:rsidRPr="00AE5A47">
        <w:t xml:space="preserve">. Using AI models, web scraping, public registries, MCC decoding, and category classification, </w:t>
      </w:r>
      <w:proofErr w:type="spellStart"/>
      <w:r w:rsidRPr="00AE5A47">
        <w:t>MerchSentAI</w:t>
      </w:r>
      <w:proofErr w:type="spellEnd"/>
      <w:r w:rsidRPr="00AE5A47">
        <w:t xml:space="preserve"> identifies:</w:t>
      </w:r>
    </w:p>
    <w:p w14:paraId="76C2E436" w14:textId="77777777" w:rsidR="00AE5A47" w:rsidRPr="00AE5A47" w:rsidRDefault="00AE5A47" w:rsidP="00AE5A47">
      <w:pPr>
        <w:numPr>
          <w:ilvl w:val="0"/>
          <w:numId w:val="1"/>
        </w:numPr>
      </w:pPr>
      <w:r w:rsidRPr="00AE5A47">
        <w:t>The merchant’s real legal name</w:t>
      </w:r>
    </w:p>
    <w:p w14:paraId="2DB9F556" w14:textId="77777777" w:rsidR="00AE5A47" w:rsidRPr="00AE5A47" w:rsidRDefault="00AE5A47" w:rsidP="00AE5A47">
      <w:pPr>
        <w:numPr>
          <w:ilvl w:val="0"/>
          <w:numId w:val="1"/>
        </w:numPr>
      </w:pPr>
      <w:r w:rsidRPr="00AE5A47">
        <w:t>Business type and industry</w:t>
      </w:r>
    </w:p>
    <w:p w14:paraId="5205B8B0" w14:textId="77777777" w:rsidR="00AE5A47" w:rsidRPr="00AE5A47" w:rsidRDefault="00AE5A47" w:rsidP="00AE5A47">
      <w:pPr>
        <w:numPr>
          <w:ilvl w:val="0"/>
          <w:numId w:val="1"/>
        </w:numPr>
      </w:pPr>
      <w:r w:rsidRPr="00AE5A47">
        <w:t>Country of operation</w:t>
      </w:r>
    </w:p>
    <w:p w14:paraId="408B069D" w14:textId="77777777" w:rsidR="00AE5A47" w:rsidRPr="00AE5A47" w:rsidRDefault="00AE5A47" w:rsidP="00AE5A47">
      <w:pPr>
        <w:numPr>
          <w:ilvl w:val="0"/>
          <w:numId w:val="1"/>
        </w:numPr>
      </w:pPr>
      <w:r w:rsidRPr="00AE5A47">
        <w:t>Merchant Category Code (MCC)</w:t>
      </w:r>
    </w:p>
    <w:p w14:paraId="3089843C" w14:textId="77777777" w:rsidR="00AE5A47" w:rsidRPr="00AE5A47" w:rsidRDefault="00AE5A47" w:rsidP="00AE5A47">
      <w:pPr>
        <w:numPr>
          <w:ilvl w:val="0"/>
          <w:numId w:val="1"/>
        </w:numPr>
      </w:pPr>
      <w:r w:rsidRPr="00AE5A47">
        <w:t>Website, location, entity links</w:t>
      </w:r>
    </w:p>
    <w:p w14:paraId="26A2CB6A" w14:textId="77777777" w:rsidR="00AE5A47" w:rsidRPr="00AE5A47" w:rsidRDefault="00AE5A47" w:rsidP="00AE5A47">
      <w:r w:rsidRPr="00AE5A47">
        <w:t xml:space="preserve">This makes the data </w:t>
      </w:r>
      <w:r w:rsidRPr="00AE5A47">
        <w:rPr>
          <w:b/>
          <w:bCs/>
        </w:rPr>
        <w:t>machine-actionable</w:t>
      </w:r>
      <w:r w:rsidRPr="00AE5A47">
        <w:t xml:space="preserve"> and significantly more valuable for downstream analysis.</w:t>
      </w:r>
    </w:p>
    <w:p w14:paraId="4E625E46" w14:textId="73A782D5" w:rsidR="00AE5A47" w:rsidRPr="00AE5A47" w:rsidRDefault="00AE5A47" w:rsidP="00AE5A47"/>
    <w:p w14:paraId="2EC7892F" w14:textId="77777777" w:rsidR="00AE5A47" w:rsidRPr="00AE5A47" w:rsidRDefault="00AE5A47" w:rsidP="00AE5A47">
      <w:pPr>
        <w:rPr>
          <w:b/>
          <w:bCs/>
        </w:rPr>
      </w:pPr>
      <w:r w:rsidRPr="00AE5A47">
        <w:rPr>
          <w:b/>
          <w:bCs/>
        </w:rPr>
        <w:t>2. Sanctions &amp; Screening</w:t>
      </w:r>
    </w:p>
    <w:p w14:paraId="37E69D2D" w14:textId="77777777" w:rsidR="00AE5A47" w:rsidRPr="00AE5A47" w:rsidRDefault="00AE5A47" w:rsidP="00AE5A47">
      <w:r w:rsidRPr="00AE5A47">
        <w:t xml:space="preserve">Once enriched, the merchant profile is passed through </w:t>
      </w:r>
      <w:r w:rsidRPr="00AE5A47">
        <w:rPr>
          <w:b/>
          <w:bCs/>
        </w:rPr>
        <w:t>compliance checks</w:t>
      </w:r>
      <w:r w:rsidRPr="00AE5A47">
        <w:t>, including:</w:t>
      </w:r>
    </w:p>
    <w:p w14:paraId="25289DAB" w14:textId="77777777" w:rsidR="00AE5A47" w:rsidRPr="00AE5A47" w:rsidRDefault="00AE5A47" w:rsidP="00AE5A47">
      <w:pPr>
        <w:numPr>
          <w:ilvl w:val="0"/>
          <w:numId w:val="2"/>
        </w:numPr>
      </w:pPr>
      <w:r w:rsidRPr="00AE5A47">
        <w:rPr>
          <w:b/>
          <w:bCs/>
        </w:rPr>
        <w:t>Sanctions Lists</w:t>
      </w:r>
      <w:r w:rsidRPr="00AE5A47">
        <w:t xml:space="preserve"> (OFAC, EU, UN, UK, Canada, etc.)</w:t>
      </w:r>
    </w:p>
    <w:p w14:paraId="22356631" w14:textId="77777777" w:rsidR="00AE5A47" w:rsidRPr="00AE5A47" w:rsidRDefault="00AE5A47" w:rsidP="00AE5A47">
      <w:pPr>
        <w:numPr>
          <w:ilvl w:val="0"/>
          <w:numId w:val="2"/>
        </w:numPr>
      </w:pPr>
      <w:r w:rsidRPr="00AE5A47">
        <w:rPr>
          <w:b/>
          <w:bCs/>
        </w:rPr>
        <w:t>PEP Screening</w:t>
      </w:r>
    </w:p>
    <w:p w14:paraId="759E1AB2" w14:textId="77777777" w:rsidR="00AE5A47" w:rsidRPr="00AE5A47" w:rsidRDefault="00AE5A47" w:rsidP="00AE5A47">
      <w:pPr>
        <w:numPr>
          <w:ilvl w:val="0"/>
          <w:numId w:val="2"/>
        </w:numPr>
      </w:pPr>
      <w:r w:rsidRPr="00AE5A47">
        <w:rPr>
          <w:b/>
          <w:bCs/>
        </w:rPr>
        <w:t>Adverse Media Monitoring</w:t>
      </w:r>
    </w:p>
    <w:p w14:paraId="4D732802" w14:textId="77777777" w:rsidR="00AE5A47" w:rsidRPr="00AE5A47" w:rsidRDefault="00AE5A47" w:rsidP="00AE5A47">
      <w:pPr>
        <w:numPr>
          <w:ilvl w:val="0"/>
          <w:numId w:val="2"/>
        </w:numPr>
      </w:pPr>
      <w:r w:rsidRPr="00AE5A47">
        <w:rPr>
          <w:b/>
          <w:bCs/>
        </w:rPr>
        <w:t>Corporate Registry Watchlists</w:t>
      </w:r>
    </w:p>
    <w:p w14:paraId="55D2AC9E" w14:textId="77777777" w:rsidR="00AE5A47" w:rsidRPr="00AE5A47" w:rsidRDefault="00AE5A47" w:rsidP="00AE5A47">
      <w:r w:rsidRPr="00AE5A47">
        <w:t xml:space="preserve">Unlike static screening engines, </w:t>
      </w:r>
      <w:proofErr w:type="spellStart"/>
      <w:r w:rsidRPr="00AE5A47">
        <w:t>MerchSentAI</w:t>
      </w:r>
      <w:proofErr w:type="spellEnd"/>
      <w:r w:rsidRPr="00AE5A47">
        <w:t xml:space="preserve"> performs </w:t>
      </w:r>
      <w:r w:rsidRPr="00AE5A47">
        <w:rPr>
          <w:b/>
          <w:bCs/>
        </w:rPr>
        <w:t>ongoing, dynamic screening</w:t>
      </w:r>
      <w:r w:rsidRPr="00AE5A47">
        <w:t>, ensuring that merchant risk scores are updated as new media, enforcement actions, or global alerts are published.</w:t>
      </w:r>
    </w:p>
    <w:p w14:paraId="0E3505B7" w14:textId="7C531E89" w:rsidR="00AE5A47" w:rsidRPr="00AE5A47" w:rsidRDefault="00AE5A47" w:rsidP="00AE5A47"/>
    <w:p w14:paraId="2328E891" w14:textId="77777777" w:rsidR="00AE5A47" w:rsidRPr="00AE5A47" w:rsidRDefault="00AE5A47" w:rsidP="00AE5A47">
      <w:pPr>
        <w:rPr>
          <w:b/>
          <w:bCs/>
        </w:rPr>
      </w:pPr>
      <w:r w:rsidRPr="00AE5A47">
        <w:rPr>
          <w:b/>
          <w:bCs/>
        </w:rPr>
        <w:t>3. Fraud Analysis</w:t>
      </w:r>
    </w:p>
    <w:p w14:paraId="736EC728" w14:textId="77777777" w:rsidR="00AE5A47" w:rsidRPr="00AE5A47" w:rsidRDefault="00AE5A47" w:rsidP="00AE5A47">
      <w:r w:rsidRPr="00AE5A47">
        <w:t>In the final phase, the system applies a combination of:</w:t>
      </w:r>
    </w:p>
    <w:p w14:paraId="7BDB4A7B" w14:textId="77777777" w:rsidR="00AE5A47" w:rsidRPr="00AE5A47" w:rsidRDefault="00AE5A47" w:rsidP="00AE5A47">
      <w:pPr>
        <w:numPr>
          <w:ilvl w:val="0"/>
          <w:numId w:val="3"/>
        </w:numPr>
      </w:pPr>
      <w:r w:rsidRPr="00AE5A47">
        <w:rPr>
          <w:b/>
          <w:bCs/>
        </w:rPr>
        <w:t>Velocity Rules</w:t>
      </w:r>
      <w:r w:rsidRPr="00AE5A47">
        <w:t xml:space="preserve"> (e.g., # of transactions in a short window)</w:t>
      </w:r>
    </w:p>
    <w:p w14:paraId="26C541C1" w14:textId="77777777" w:rsidR="00AE5A47" w:rsidRPr="00AE5A47" w:rsidRDefault="00AE5A47" w:rsidP="00AE5A47">
      <w:pPr>
        <w:numPr>
          <w:ilvl w:val="0"/>
          <w:numId w:val="3"/>
        </w:numPr>
      </w:pPr>
      <w:r w:rsidRPr="00AE5A47">
        <w:rPr>
          <w:b/>
          <w:bCs/>
        </w:rPr>
        <w:t>Behavioral Signals</w:t>
      </w:r>
      <w:r w:rsidRPr="00AE5A47">
        <w:t xml:space="preserve"> (e.g., unusual patterns vs. industry peers)</w:t>
      </w:r>
    </w:p>
    <w:p w14:paraId="78784055" w14:textId="77777777" w:rsidR="00AE5A47" w:rsidRPr="00AE5A47" w:rsidRDefault="00AE5A47" w:rsidP="00AE5A47">
      <w:pPr>
        <w:numPr>
          <w:ilvl w:val="0"/>
          <w:numId w:val="3"/>
        </w:numPr>
      </w:pPr>
      <w:r w:rsidRPr="00AE5A47">
        <w:rPr>
          <w:b/>
          <w:bCs/>
        </w:rPr>
        <w:t>Graph Network Detection</w:t>
      </w:r>
      <w:r w:rsidRPr="00AE5A47">
        <w:t xml:space="preserve"> (e.g., linked merchants, duplicate identities)</w:t>
      </w:r>
    </w:p>
    <w:p w14:paraId="3848F810" w14:textId="77777777" w:rsidR="00AE5A47" w:rsidRPr="00AE5A47" w:rsidRDefault="00AE5A47" w:rsidP="00AE5A47">
      <w:pPr>
        <w:numPr>
          <w:ilvl w:val="0"/>
          <w:numId w:val="3"/>
        </w:numPr>
      </w:pPr>
      <w:r w:rsidRPr="00AE5A47">
        <w:rPr>
          <w:b/>
          <w:bCs/>
        </w:rPr>
        <w:t>Typology Matching</w:t>
      </w:r>
      <w:r w:rsidRPr="00AE5A47">
        <w:t xml:space="preserve"> (e.g., refund abuse, bust-out merchants, synthetic merchant IDs)</w:t>
      </w:r>
    </w:p>
    <w:p w14:paraId="1CD93A81" w14:textId="77777777" w:rsidR="003F223D" w:rsidRDefault="00AE5A47" w:rsidP="00AE5A47">
      <w:r w:rsidRPr="00AE5A47">
        <w:lastRenderedPageBreak/>
        <w:t xml:space="preserve">This allows platforms to detect fraud </w:t>
      </w:r>
      <w:r w:rsidRPr="00AE5A47">
        <w:rPr>
          <w:b/>
          <w:bCs/>
        </w:rPr>
        <w:t>before financial damage occurs</w:t>
      </w:r>
      <w:r w:rsidRPr="00AE5A47">
        <w:t xml:space="preserve">, enabling either automated </w:t>
      </w:r>
    </w:p>
    <w:p w14:paraId="626148F7" w14:textId="0410C47D" w:rsidR="00AE5A47" w:rsidRPr="00AE5A47" w:rsidRDefault="00AE5A47" w:rsidP="00AE5A47">
      <w:r w:rsidRPr="00AE5A47">
        <w:t>alerts or manual escalations via dashboards.</w:t>
      </w:r>
    </w:p>
    <w:p w14:paraId="53977220" w14:textId="77777777" w:rsidR="00AE5A47" w:rsidRDefault="00AE5A47"/>
    <w:p w14:paraId="6BFA0516" w14:textId="77777777" w:rsidR="003F223D" w:rsidRDefault="003F223D"/>
    <w:p w14:paraId="6FC60142" w14:textId="77777777" w:rsidR="003F223D" w:rsidRPr="003F223D" w:rsidRDefault="003F223D">
      <w:pPr>
        <w:rPr>
          <w:b/>
          <w:bCs/>
        </w:rPr>
      </w:pPr>
    </w:p>
    <w:p w14:paraId="485BF466" w14:textId="7AD8019A" w:rsidR="003F223D" w:rsidRDefault="003F223D">
      <w:pPr>
        <w:rPr>
          <w:b/>
          <w:bCs/>
        </w:rPr>
      </w:pPr>
      <w:r w:rsidRPr="003F223D">
        <w:rPr>
          <w:b/>
          <w:bCs/>
        </w:rPr>
        <w:t>Additional Tools at Each Phase</w:t>
      </w:r>
    </w:p>
    <w:p w14:paraId="072A9E15" w14:textId="77777777" w:rsidR="003F223D" w:rsidRPr="003F223D" w:rsidRDefault="003F223D" w:rsidP="003F223D">
      <w:pPr>
        <w:numPr>
          <w:ilvl w:val="0"/>
          <w:numId w:val="4"/>
        </w:numPr>
        <w:rPr>
          <w:b/>
          <w:bCs/>
        </w:rPr>
      </w:pPr>
      <w:r w:rsidRPr="003F223D">
        <w:rPr>
          <w:b/>
          <w:bCs/>
        </w:rPr>
        <w:t>Enrichment Add-ons:</w:t>
      </w:r>
    </w:p>
    <w:p w14:paraId="08FF46AD" w14:textId="77777777" w:rsidR="003F223D" w:rsidRPr="003F223D" w:rsidRDefault="003F223D" w:rsidP="003F223D">
      <w:pPr>
        <w:numPr>
          <w:ilvl w:val="1"/>
          <w:numId w:val="4"/>
        </w:numPr>
      </w:pPr>
      <w:r w:rsidRPr="003F223D">
        <w:t>Tag merchants by platform (e.g., Shopify, Square, Stripe)</w:t>
      </w:r>
    </w:p>
    <w:p w14:paraId="4447136B" w14:textId="77777777" w:rsidR="003F223D" w:rsidRPr="003F223D" w:rsidRDefault="003F223D" w:rsidP="003F223D">
      <w:pPr>
        <w:numPr>
          <w:ilvl w:val="1"/>
          <w:numId w:val="4"/>
        </w:numPr>
      </w:pPr>
      <w:r w:rsidRPr="003F223D">
        <w:t>Classify emerging categories (e.g., crypto exchanges, CBD, payday lenders)</w:t>
      </w:r>
    </w:p>
    <w:p w14:paraId="75C0CF07" w14:textId="77777777" w:rsidR="003F223D" w:rsidRPr="003F223D" w:rsidRDefault="003F223D" w:rsidP="003F223D">
      <w:pPr>
        <w:numPr>
          <w:ilvl w:val="0"/>
          <w:numId w:val="4"/>
        </w:numPr>
        <w:rPr>
          <w:b/>
          <w:bCs/>
        </w:rPr>
      </w:pPr>
      <w:r w:rsidRPr="003F223D">
        <w:rPr>
          <w:b/>
          <w:bCs/>
        </w:rPr>
        <w:t>Screening Add-ons:</w:t>
      </w:r>
    </w:p>
    <w:p w14:paraId="00D3339C" w14:textId="77777777" w:rsidR="003F223D" w:rsidRPr="003F223D" w:rsidRDefault="003F223D" w:rsidP="003F223D">
      <w:pPr>
        <w:numPr>
          <w:ilvl w:val="1"/>
          <w:numId w:val="4"/>
        </w:numPr>
      </w:pPr>
      <w:r w:rsidRPr="003F223D">
        <w:t>ESG or reputational risk filtering</w:t>
      </w:r>
    </w:p>
    <w:p w14:paraId="416FA916" w14:textId="77777777" w:rsidR="003F223D" w:rsidRPr="003F223D" w:rsidRDefault="003F223D" w:rsidP="003F223D">
      <w:pPr>
        <w:numPr>
          <w:ilvl w:val="1"/>
          <w:numId w:val="4"/>
        </w:numPr>
        <w:rPr>
          <w:b/>
          <w:bCs/>
        </w:rPr>
      </w:pPr>
      <w:r w:rsidRPr="003F223D">
        <w:t>Merchant category-based exclusions (e.g., gambling, adult, crypto)</w:t>
      </w:r>
    </w:p>
    <w:p w14:paraId="73B67A6C" w14:textId="77777777" w:rsidR="003F223D" w:rsidRPr="003F223D" w:rsidRDefault="003F223D" w:rsidP="003F223D">
      <w:pPr>
        <w:numPr>
          <w:ilvl w:val="0"/>
          <w:numId w:val="4"/>
        </w:numPr>
        <w:rPr>
          <w:b/>
          <w:bCs/>
        </w:rPr>
      </w:pPr>
      <w:r w:rsidRPr="003F223D">
        <w:rPr>
          <w:b/>
          <w:bCs/>
        </w:rPr>
        <w:t>Fraud Add-ons:</w:t>
      </w:r>
    </w:p>
    <w:p w14:paraId="3A8366D6" w14:textId="77777777" w:rsidR="003F223D" w:rsidRPr="003F223D" w:rsidRDefault="003F223D" w:rsidP="003F223D">
      <w:pPr>
        <w:numPr>
          <w:ilvl w:val="1"/>
          <w:numId w:val="4"/>
        </w:numPr>
      </w:pPr>
      <w:r w:rsidRPr="003F223D">
        <w:t>Alerts based on peer benchmark comparison (i.e., merchant X’s behavior vs similar merchants in MCC 5812)</w:t>
      </w:r>
    </w:p>
    <w:p w14:paraId="5E0D0545" w14:textId="77777777" w:rsidR="003F223D" w:rsidRPr="003F223D" w:rsidRDefault="003F223D" w:rsidP="003F223D">
      <w:pPr>
        <w:numPr>
          <w:ilvl w:val="1"/>
          <w:numId w:val="4"/>
        </w:numPr>
      </w:pPr>
      <w:r w:rsidRPr="003F223D">
        <w:t>Labeling of suspicious merchant clusters using semi-supervised learning</w:t>
      </w:r>
    </w:p>
    <w:p w14:paraId="5E7CCB60" w14:textId="77777777" w:rsidR="003F223D" w:rsidRPr="003F223D" w:rsidRDefault="003F223D">
      <w:pPr>
        <w:rPr>
          <w:b/>
          <w:bCs/>
        </w:rPr>
      </w:pPr>
    </w:p>
    <w:sectPr w:rsidR="003F223D" w:rsidRPr="003F22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00A3E"/>
    <w:multiLevelType w:val="multilevel"/>
    <w:tmpl w:val="5590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020FC"/>
    <w:multiLevelType w:val="multilevel"/>
    <w:tmpl w:val="1B54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E610FF"/>
    <w:multiLevelType w:val="multilevel"/>
    <w:tmpl w:val="6F98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551EC1"/>
    <w:multiLevelType w:val="multilevel"/>
    <w:tmpl w:val="0E74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1547896">
    <w:abstractNumId w:val="1"/>
  </w:num>
  <w:num w:numId="2" w16cid:durableId="2058971983">
    <w:abstractNumId w:val="2"/>
  </w:num>
  <w:num w:numId="3" w16cid:durableId="83427682">
    <w:abstractNumId w:val="0"/>
  </w:num>
  <w:num w:numId="4" w16cid:durableId="6535330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47"/>
    <w:rsid w:val="00110FA5"/>
    <w:rsid w:val="002F57F6"/>
    <w:rsid w:val="003F223D"/>
    <w:rsid w:val="007138CD"/>
    <w:rsid w:val="00AE5A47"/>
    <w:rsid w:val="00D63E8A"/>
    <w:rsid w:val="00E422CB"/>
    <w:rsid w:val="00EA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ED2A"/>
  <w15:chartTrackingRefBased/>
  <w15:docId w15:val="{B14CC784-2127-49E2-B5AE-BBEBE308C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A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6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Mumtaz</dc:creator>
  <cp:keywords/>
  <dc:description/>
  <cp:lastModifiedBy>Umair Mumtaz</cp:lastModifiedBy>
  <cp:revision>2</cp:revision>
  <dcterms:created xsi:type="dcterms:W3CDTF">2025-06-15T14:30:00Z</dcterms:created>
  <dcterms:modified xsi:type="dcterms:W3CDTF">2025-06-15T14:30:00Z</dcterms:modified>
</cp:coreProperties>
</file>