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pPr w:leftFromText="180" w:rightFromText="180" w:vertAnchor="text" w:tblpY="1"/>
        <w:tblOverlap w:val="never"/>
        <w:tblW w:w="2354" w:type="dxa"/>
        <w:tblBorders>
          <w:top w:val="none" w:sz="0" w:space="0" w:color="auto"/>
          <w:left w:val="none" w:sz="0" w:space="0" w:color="auto"/>
          <w:bottom w:val="none" w:sz="0" w:space="0" w:color="auto"/>
          <w:right w:val="none" w:sz="0" w:space="0" w:color="auto"/>
          <w:insideH w:val="single" w:sz="4" w:space="0" w:color="BFBFBF"/>
          <w:insideV w:val="none" w:sz="0" w:space="0" w:color="auto"/>
        </w:tblBorders>
        <w:tblLook w:val="04A0" w:firstRow="1" w:lastRow="0" w:firstColumn="1" w:lastColumn="0" w:noHBand="0" w:noVBand="1"/>
      </w:tblPr>
      <w:tblGrid>
        <w:gridCol w:w="2354"/>
      </w:tblGrid>
      <w:tr w:rsidR="00F87AD5" w:rsidRPr="006C31A3" w14:paraId="526105FD" w14:textId="77777777" w:rsidTr="00D00D2F">
        <w:trPr>
          <w:trHeight w:val="2826"/>
        </w:trPr>
        <w:tc>
          <w:tcPr>
            <w:tcW w:w="2354" w:type="dxa"/>
          </w:tcPr>
          <w:p w14:paraId="50923122" w14:textId="647D6F86" w:rsidR="00F87AD5" w:rsidRPr="006C31A3" w:rsidRDefault="00C773E8" w:rsidP="00D00D2F">
            <w:pPr>
              <w:tabs>
                <w:tab w:val="center" w:pos="4680"/>
                <w:tab w:val="right" w:pos="9360"/>
              </w:tabs>
              <w:spacing w:line="360" w:lineRule="auto"/>
              <w:jc w:val="center"/>
              <w:rPr>
                <w:rFonts w:ascii="Arial" w:hAnsi="Arial"/>
                <w:sz w:val="16"/>
                <w:szCs w:val="16"/>
              </w:rPr>
            </w:pPr>
            <w:r w:rsidRPr="00C773E8">
              <w:rPr>
                <w:rFonts w:ascii="Arial" w:hAnsi="Arial"/>
                <w:noProof/>
                <w:sz w:val="16"/>
                <w:szCs w:val="16"/>
              </w:rPr>
              <w:drawing>
                <wp:inline distT="0" distB="0" distL="0" distR="0" wp14:anchorId="3A9F8307" wp14:editId="044282C5">
                  <wp:extent cx="1339850" cy="585470"/>
                  <wp:effectExtent l="0" t="0" r="0" b="5080"/>
                  <wp:docPr id="2" name="Picture 2" descr="C:\xampp\htdocs\ficse_conference\assets\img\fics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ficse_conference\assets\img\ficse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6051" cy="596919"/>
                          </a:xfrm>
                          <a:prstGeom prst="rect">
                            <a:avLst/>
                          </a:prstGeom>
                          <a:noFill/>
                          <a:ln>
                            <a:noFill/>
                          </a:ln>
                        </pic:spPr>
                      </pic:pic>
                    </a:graphicData>
                  </a:graphic>
                </wp:inline>
              </w:drawing>
            </w:r>
          </w:p>
          <w:p w14:paraId="5AC828FB" w14:textId="6DD951BF" w:rsidR="00F87AD5" w:rsidRPr="006C31A3" w:rsidRDefault="00585E58" w:rsidP="00D00D2F">
            <w:pPr>
              <w:tabs>
                <w:tab w:val="center" w:pos="4680"/>
                <w:tab w:val="right" w:pos="9360"/>
              </w:tabs>
              <w:jc w:val="center"/>
              <w:rPr>
                <w:rFonts w:ascii="Arial" w:hAnsi="Arial"/>
                <w:b/>
                <w:bCs/>
                <w:color w:val="000000"/>
                <w:sz w:val="14"/>
                <w:szCs w:val="14"/>
                <w:shd w:val="clear" w:color="auto" w:fill="FFFFFF"/>
              </w:rPr>
            </w:pPr>
            <w:r w:rsidRPr="00585E58">
              <w:rPr>
                <w:rFonts w:ascii="Arial" w:hAnsi="Arial"/>
                <w:b/>
                <w:bCs/>
                <w:color w:val="000000"/>
                <w:sz w:val="14"/>
                <w:szCs w:val="14"/>
                <w:shd w:val="clear" w:color="auto" w:fill="FFFFFF"/>
              </w:rPr>
              <w:t>FUSST International Conference on Computer Science and Engineering</w:t>
            </w:r>
          </w:p>
          <w:p w14:paraId="4BD90265" w14:textId="77777777" w:rsidR="00F87AD5" w:rsidRPr="006C31A3" w:rsidRDefault="00F87AD5" w:rsidP="00D00D2F">
            <w:pPr>
              <w:tabs>
                <w:tab w:val="center" w:pos="4680"/>
                <w:tab w:val="right" w:pos="9360"/>
              </w:tabs>
              <w:jc w:val="center"/>
              <w:rPr>
                <w:rFonts w:ascii="Arial" w:hAnsi="Arial"/>
                <w:b/>
                <w:bCs/>
                <w:color w:val="000000"/>
                <w:sz w:val="16"/>
                <w:szCs w:val="16"/>
                <w:u w:val="single"/>
                <w:shd w:val="clear" w:color="auto" w:fill="FFFFFF"/>
              </w:rPr>
            </w:pPr>
          </w:p>
          <w:p w14:paraId="5F3DB508" w14:textId="77777777" w:rsidR="00F87AD5" w:rsidRPr="006C31A3" w:rsidRDefault="00F87AD5" w:rsidP="00D00D2F">
            <w:pPr>
              <w:tabs>
                <w:tab w:val="center" w:pos="4680"/>
                <w:tab w:val="right" w:pos="9360"/>
              </w:tabs>
              <w:jc w:val="center"/>
              <w:rPr>
                <w:rFonts w:ascii="Arial" w:hAnsi="Arial"/>
                <w:b/>
                <w:bCs/>
                <w:color w:val="000000"/>
                <w:sz w:val="16"/>
                <w:szCs w:val="16"/>
                <w:u w:val="single"/>
                <w:shd w:val="clear" w:color="auto" w:fill="FFFFFF"/>
              </w:rPr>
            </w:pPr>
          </w:p>
          <w:p w14:paraId="6702FFD7" w14:textId="480E8B92" w:rsidR="00F87AD5" w:rsidRPr="004B2780" w:rsidRDefault="00AD6A29" w:rsidP="004B2780">
            <w:pPr>
              <w:tabs>
                <w:tab w:val="center" w:pos="4680"/>
                <w:tab w:val="right" w:pos="9360"/>
              </w:tabs>
              <w:jc w:val="center"/>
              <w:rPr>
                <w:rFonts w:ascii="Arial" w:hAnsi="Arial"/>
                <w:b/>
                <w:bCs/>
                <w:color w:val="000000"/>
                <w:sz w:val="16"/>
                <w:szCs w:val="16"/>
                <w:u w:val="single"/>
                <w:shd w:val="clear" w:color="auto" w:fill="FFFFFF"/>
              </w:rPr>
            </w:pPr>
            <w:r>
              <w:rPr>
                <w:rFonts w:ascii="Arial" w:hAnsi="Arial"/>
                <w:b/>
                <w:bCs/>
                <w:color w:val="000000"/>
                <w:sz w:val="16"/>
                <w:szCs w:val="16"/>
                <w:u w:val="single"/>
                <w:shd w:val="clear" w:color="auto" w:fill="FFFFFF"/>
              </w:rPr>
              <w:t>FICSE</w:t>
            </w:r>
            <w:r w:rsidR="00E353E9" w:rsidRPr="006C31A3">
              <w:rPr>
                <w:rFonts w:ascii="Arial" w:hAnsi="Arial"/>
                <w:color w:val="0000FF"/>
                <w:sz w:val="16"/>
                <w:szCs w:val="16"/>
              </w:rPr>
              <w:t xml:space="preserve"> </w:t>
            </w:r>
          </w:p>
          <w:p w14:paraId="791DC833" w14:textId="77777777" w:rsidR="00F87AD5" w:rsidRPr="006C31A3" w:rsidRDefault="00F87AD5" w:rsidP="00D00D2F">
            <w:pPr>
              <w:tabs>
                <w:tab w:val="center" w:pos="4680"/>
                <w:tab w:val="right" w:pos="9360"/>
              </w:tabs>
              <w:spacing w:line="276" w:lineRule="auto"/>
              <w:jc w:val="center"/>
              <w:rPr>
                <w:rFonts w:ascii="Arial" w:hAnsi="Arial"/>
                <w:color w:val="0000FF"/>
                <w:sz w:val="16"/>
                <w:szCs w:val="16"/>
              </w:rPr>
            </w:pPr>
            <w:r w:rsidRPr="006C31A3">
              <w:rPr>
                <w:rFonts w:ascii="Arial" w:hAnsi="Arial"/>
                <w:noProof/>
                <w:color w:val="000000"/>
                <w:sz w:val="20"/>
                <w:szCs w:val="20"/>
                <w:vertAlign w:val="superscript"/>
              </w:rPr>
              <mc:AlternateContent>
                <mc:Choice Requires="wps">
                  <w:drawing>
                    <wp:anchor distT="0" distB="0" distL="114300" distR="114300" simplePos="0" relativeHeight="251659264" behindDoc="0" locked="0" layoutInCell="1" allowOverlap="1" wp14:anchorId="6D610E60" wp14:editId="3F715D6E">
                      <wp:simplePos x="0" y="0"/>
                      <wp:positionH relativeFrom="column">
                        <wp:posOffset>97155</wp:posOffset>
                      </wp:positionH>
                      <wp:positionV relativeFrom="paragraph">
                        <wp:posOffset>103554</wp:posOffset>
                      </wp:positionV>
                      <wp:extent cx="1163955" cy="372745"/>
                      <wp:effectExtent l="0" t="0" r="17145" b="27305"/>
                      <wp:wrapNone/>
                      <wp:docPr id="815903529" name="Flowchart: Terminator 815903529"/>
                      <wp:cNvGraphicFramePr/>
                      <a:graphic xmlns:a="http://schemas.openxmlformats.org/drawingml/2006/main">
                        <a:graphicData uri="http://schemas.microsoft.com/office/word/2010/wordprocessingShape">
                          <wps:wsp>
                            <wps:cNvSpPr/>
                            <wps:spPr>
                              <a:xfrm>
                                <a:off x="0" y="0"/>
                                <a:ext cx="1163955" cy="372745"/>
                              </a:xfrm>
                              <a:prstGeom prst="flowChartTerminator">
                                <a:avLst/>
                              </a:prstGeom>
                              <a:solidFill>
                                <a:srgbClr val="003399"/>
                              </a:solidFill>
                              <a:ln w="3175" cap="flat" cmpd="sng" algn="ctr">
                                <a:solidFill>
                                  <a:srgbClr val="4472C4">
                                    <a:shade val="50000"/>
                                  </a:srgbClr>
                                </a:solidFill>
                                <a:prstDash val="solid"/>
                                <a:miter lim="800000"/>
                              </a:ln>
                              <a:effectLst/>
                            </wps:spPr>
                            <wps:txbx>
                              <w:txbxContent>
                                <w:p w14:paraId="0D2B48BD" w14:textId="77777777" w:rsidR="00F87AD5" w:rsidRPr="006C31A3" w:rsidRDefault="00F87AD5" w:rsidP="00F87AD5">
                                  <w:pPr>
                                    <w:spacing w:after="0" w:line="240" w:lineRule="auto"/>
                                    <w:jc w:val="center"/>
                                    <w:rPr>
                                      <w:rFonts w:ascii="Bahnschrift" w:hAnsi="Bahnschrift"/>
                                      <w:color w:val="FFFFFF"/>
                                      <w:sz w:val="18"/>
                                      <w:szCs w:val="18"/>
                                    </w:rPr>
                                  </w:pPr>
                                  <w:r w:rsidRPr="006C31A3">
                                    <w:rPr>
                                      <w:rFonts w:ascii="Bahnschrift" w:hAnsi="Bahnschrift"/>
                                      <w:color w:val="FFFFFF"/>
                                      <w:sz w:val="18"/>
                                      <w:szCs w:val="18"/>
                                    </w:rPr>
                                    <w:t>Research Article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D610E60" id="_x0000_t116" coordsize="21600,21600" o:spt="116" path="m3475,qx,10800,3475,21600l18125,21600qx21600,10800,18125,xe">
                      <v:stroke joinstyle="miter"/>
                      <v:path gradientshapeok="t" o:connecttype="rect" textboxrect="1018,3163,20582,18437"/>
                    </v:shapetype>
                    <v:shape id="Flowchart: Terminator 815903529" o:spid="_x0000_s1026" type="#_x0000_t116" style="position:absolute;left:0;text-align:left;margin-left:7.65pt;margin-top:8.15pt;width:91.65pt;height:2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" fillcolor="#039" strokecolor="#2f528f" strokeweight=".25pt">
                      <v:textbox inset="0,0,0,0">
                        <w:txbxContent>
                          <w:p w14:paraId="0D2B48BD" w14:textId="77777777" w:rsidR="00F87AD5" w:rsidRPr="006C31A3" w:rsidRDefault="00F87AD5" w:rsidP="00F87AD5">
                            <w:pPr>
                              <w:spacing w:after="0" w:line="240" w:lineRule="auto"/>
                              <w:jc w:val="center"/>
                              <w:rPr>
                                <w:rFonts w:ascii="Bahnschrift" w:hAnsi="Bahnschrift"/>
                                <w:color w:val="FFFFFF"/>
                                <w:sz w:val="18"/>
                                <w:szCs w:val="18"/>
                              </w:rPr>
                            </w:pPr>
                            <w:r w:rsidRPr="006C31A3">
                              <w:rPr>
                                <w:rFonts w:ascii="Bahnschrift" w:hAnsi="Bahnschrift"/>
                                <w:color w:val="FFFFFF"/>
                                <w:sz w:val="18"/>
                                <w:szCs w:val="18"/>
                              </w:rPr>
                              <w:t>Research Article</w:t>
                            </w:r>
                          </w:p>
                        </w:txbxContent>
                      </v:textbox>
                    </v:shape>
                  </w:pict>
                </mc:Fallback>
              </mc:AlternateContent>
            </w:r>
          </w:p>
          <w:p w14:paraId="0696385A" w14:textId="77777777" w:rsidR="00F87AD5" w:rsidRPr="006C31A3" w:rsidRDefault="00F87AD5" w:rsidP="00D00D2F">
            <w:pPr>
              <w:tabs>
                <w:tab w:val="center" w:pos="4680"/>
                <w:tab w:val="right" w:pos="9360"/>
              </w:tabs>
              <w:spacing w:line="276" w:lineRule="auto"/>
              <w:jc w:val="center"/>
              <w:rPr>
                <w:rFonts w:ascii="Arial" w:hAnsi="Arial"/>
                <w:color w:val="0000FF"/>
                <w:sz w:val="16"/>
                <w:szCs w:val="16"/>
              </w:rPr>
            </w:pPr>
          </w:p>
          <w:p w14:paraId="4BFC96DB" w14:textId="77777777" w:rsidR="00F87AD5" w:rsidRPr="006C31A3" w:rsidRDefault="00F87AD5" w:rsidP="00D00D2F">
            <w:pPr>
              <w:tabs>
                <w:tab w:val="center" w:pos="4680"/>
                <w:tab w:val="right" w:pos="9360"/>
              </w:tabs>
              <w:spacing w:line="276" w:lineRule="auto"/>
              <w:jc w:val="center"/>
              <w:rPr>
                <w:rFonts w:ascii="Arial" w:hAnsi="Arial"/>
                <w:color w:val="0000FF"/>
                <w:sz w:val="16"/>
                <w:szCs w:val="16"/>
              </w:rPr>
            </w:pPr>
          </w:p>
          <w:p w14:paraId="3434384F" w14:textId="77777777" w:rsidR="00F87AD5" w:rsidRPr="006C31A3" w:rsidRDefault="00F87AD5" w:rsidP="00D00D2F">
            <w:pPr>
              <w:tabs>
                <w:tab w:val="center" w:pos="4680"/>
                <w:tab w:val="right" w:pos="9360"/>
              </w:tabs>
              <w:spacing w:line="276" w:lineRule="auto"/>
              <w:jc w:val="center"/>
              <w:rPr>
                <w:rFonts w:ascii="Arial" w:hAnsi="Arial"/>
                <w:sz w:val="16"/>
                <w:szCs w:val="16"/>
              </w:rPr>
            </w:pPr>
          </w:p>
        </w:tc>
      </w:tr>
      <w:tr w:rsidR="00F87AD5" w:rsidRPr="006C31A3" w14:paraId="52598F7A" w14:textId="77777777" w:rsidTr="00D00D2F">
        <w:trPr>
          <w:trHeight w:val="3311"/>
        </w:trPr>
        <w:tc>
          <w:tcPr>
            <w:tcW w:w="2354" w:type="dxa"/>
            <w:shd w:val="clear" w:color="auto" w:fill="auto"/>
            <w:vAlign w:val="center"/>
          </w:tcPr>
          <w:p w14:paraId="6F2FAC33" w14:textId="77777777" w:rsidR="00F87AD5" w:rsidRPr="006C31A3" w:rsidRDefault="00F87AD5" w:rsidP="00D00D2F">
            <w:pPr>
              <w:autoSpaceDE w:val="0"/>
              <w:autoSpaceDN w:val="0"/>
              <w:adjustRightInd w:val="0"/>
              <w:jc w:val="both"/>
              <w:rPr>
                <w:rFonts w:ascii="Arial" w:hAnsi="Arial"/>
                <w:b/>
                <w:bCs/>
                <w:color w:val="000000"/>
                <w:sz w:val="16"/>
                <w:szCs w:val="16"/>
              </w:rPr>
            </w:pPr>
            <w:r w:rsidRPr="006C31A3">
              <w:rPr>
                <w:rFonts w:ascii="Arial" w:hAnsi="Arial"/>
                <w:b/>
                <w:bCs/>
                <w:color w:val="000000"/>
                <w:sz w:val="16"/>
                <w:szCs w:val="16"/>
              </w:rPr>
              <w:t xml:space="preserve">Article Citation: </w:t>
            </w:r>
          </w:p>
          <w:p w14:paraId="346B898F" w14:textId="77777777" w:rsidR="00F87AD5" w:rsidRDefault="00F87AD5" w:rsidP="00904943">
            <w:pPr>
              <w:autoSpaceDE w:val="0"/>
              <w:autoSpaceDN w:val="0"/>
              <w:adjustRightInd w:val="0"/>
              <w:rPr>
                <w:rFonts w:ascii="Arial" w:hAnsi="Arial"/>
                <w:color w:val="000000"/>
                <w:sz w:val="16"/>
                <w:szCs w:val="16"/>
              </w:rPr>
            </w:pPr>
            <w:r>
              <w:rPr>
                <w:rFonts w:ascii="Arial" w:hAnsi="Arial"/>
                <w:color w:val="000000"/>
                <w:sz w:val="16"/>
                <w:szCs w:val="16"/>
              </w:rPr>
              <w:t>Author1_lastName</w:t>
            </w:r>
            <w:r w:rsidRPr="006C31A3">
              <w:rPr>
                <w:rFonts w:ascii="Arial" w:hAnsi="Arial"/>
                <w:color w:val="000000"/>
                <w:sz w:val="16"/>
                <w:szCs w:val="16"/>
              </w:rPr>
              <w:t xml:space="preserve"> et al. (202</w:t>
            </w:r>
            <w:r>
              <w:rPr>
                <w:rFonts w:ascii="Arial" w:hAnsi="Arial"/>
                <w:color w:val="000000"/>
                <w:sz w:val="16"/>
                <w:szCs w:val="16"/>
              </w:rPr>
              <w:t>4</w:t>
            </w:r>
            <w:r w:rsidRPr="006C31A3">
              <w:rPr>
                <w:rFonts w:ascii="Arial" w:hAnsi="Arial"/>
                <w:color w:val="000000"/>
                <w:sz w:val="16"/>
                <w:szCs w:val="16"/>
              </w:rPr>
              <w:t>). “</w:t>
            </w:r>
            <w:r>
              <w:t xml:space="preserve"> </w:t>
            </w:r>
            <w:r w:rsidRPr="00F87AD5">
              <w:rPr>
                <w:rFonts w:ascii="Arial" w:hAnsi="Arial"/>
                <w:color w:val="000000"/>
                <w:sz w:val="16"/>
                <w:szCs w:val="16"/>
              </w:rPr>
              <w:t>A Short, Easy-to-Comprehend Title Representing Your Research Idea</w:t>
            </w:r>
            <w:r w:rsidRPr="006C31A3">
              <w:rPr>
                <w:rFonts w:ascii="Arial" w:hAnsi="Arial"/>
                <w:color w:val="000000"/>
                <w:sz w:val="16"/>
                <w:szCs w:val="16"/>
              </w:rPr>
              <w:t xml:space="preserve">”. </w:t>
            </w:r>
            <w:r w:rsidR="00585E58">
              <w:rPr>
                <w:rFonts w:ascii="Arial" w:hAnsi="Arial"/>
                <w:i/>
                <w:iCs/>
                <w:color w:val="000000"/>
                <w:sz w:val="16"/>
                <w:szCs w:val="16"/>
              </w:rPr>
              <w:t>FUSST International Conference on Computer Science and Engineering</w:t>
            </w:r>
            <w:r w:rsidRPr="006C31A3">
              <w:rPr>
                <w:rFonts w:ascii="Arial" w:hAnsi="Arial"/>
                <w:color w:val="000000"/>
                <w:sz w:val="16"/>
                <w:szCs w:val="16"/>
              </w:rPr>
              <w:t xml:space="preserve"> </w:t>
            </w:r>
            <w:r w:rsidRPr="006C31A3">
              <w:rPr>
                <w:color w:val="000000"/>
                <w:sz w:val="16"/>
                <w:szCs w:val="16"/>
              </w:rPr>
              <w:t xml:space="preserve"> </w:t>
            </w:r>
          </w:p>
          <w:p w14:paraId="12EE12F2" w14:textId="7D7CB653" w:rsidR="00DD45A1" w:rsidRPr="006C31A3" w:rsidRDefault="00DD45A1" w:rsidP="00904943">
            <w:pPr>
              <w:autoSpaceDE w:val="0"/>
              <w:autoSpaceDN w:val="0"/>
              <w:adjustRightInd w:val="0"/>
              <w:rPr>
                <w:rFonts w:ascii="Arial" w:hAnsi="Arial"/>
                <w:b/>
                <w:bCs/>
                <w:color w:val="000000"/>
                <w:sz w:val="14"/>
                <w:szCs w:val="14"/>
              </w:rPr>
            </w:pPr>
            <w:bookmarkStart w:id="0" w:name="_GoBack"/>
            <w:bookmarkEnd w:id="0"/>
          </w:p>
        </w:tc>
      </w:tr>
      <w:tr w:rsidR="00F87AD5" w:rsidRPr="006C31A3" w14:paraId="160B1A17" w14:textId="77777777" w:rsidTr="00D00D2F">
        <w:trPr>
          <w:trHeight w:val="3320"/>
        </w:trPr>
        <w:tc>
          <w:tcPr>
            <w:tcW w:w="2354" w:type="dxa"/>
          </w:tcPr>
          <w:p w14:paraId="50E212B0" w14:textId="77777777" w:rsidR="00F87AD5" w:rsidRPr="006C31A3" w:rsidRDefault="00F87AD5" w:rsidP="00D00D2F">
            <w:pPr>
              <w:rPr>
                <w:rFonts w:ascii="Arial" w:hAnsi="Arial"/>
                <w:color w:val="262626"/>
                <w:sz w:val="16"/>
                <w:szCs w:val="16"/>
              </w:rPr>
            </w:pPr>
          </w:p>
          <w:p w14:paraId="0BF3BBD6" w14:textId="77777777" w:rsidR="00F87AD5" w:rsidRPr="006C31A3" w:rsidRDefault="00F87AD5" w:rsidP="00D00D2F">
            <w:pPr>
              <w:rPr>
                <w:rFonts w:ascii="Arial" w:hAnsi="Arial"/>
                <w:color w:val="262626"/>
                <w:sz w:val="16"/>
                <w:szCs w:val="16"/>
              </w:rPr>
            </w:pPr>
          </w:p>
          <w:p w14:paraId="2079C8AD" w14:textId="77777777" w:rsidR="00F87AD5" w:rsidRPr="006C31A3" w:rsidRDefault="00F87AD5" w:rsidP="00D00D2F">
            <w:pPr>
              <w:rPr>
                <w:rFonts w:ascii="Arial" w:hAnsi="Arial"/>
                <w:color w:val="262626"/>
                <w:sz w:val="16"/>
                <w:szCs w:val="16"/>
              </w:rPr>
            </w:pPr>
            <w:r w:rsidRPr="006C31A3">
              <w:rPr>
                <w:rFonts w:ascii="Arial" w:eastAsia="Palatino Linotype" w:hAnsi="Arial"/>
                <w:noProof/>
                <w:sz w:val="28"/>
                <w:szCs w:val="28"/>
              </w:rPr>
              <w:drawing>
                <wp:anchor distT="0" distB="0" distL="114300" distR="114300" simplePos="0" relativeHeight="251660288" behindDoc="0" locked="0" layoutInCell="1" allowOverlap="1" wp14:anchorId="7B1A15CE" wp14:editId="2C036D9E">
                  <wp:simplePos x="0" y="0"/>
                  <wp:positionH relativeFrom="column">
                    <wp:posOffset>-14605</wp:posOffset>
                  </wp:positionH>
                  <wp:positionV relativeFrom="paragraph">
                    <wp:posOffset>57785</wp:posOffset>
                  </wp:positionV>
                  <wp:extent cx="971550" cy="350520"/>
                  <wp:effectExtent l="0" t="0" r="0" b="0"/>
                  <wp:wrapNone/>
                  <wp:docPr id="1720553123" name="image3.png" descr="copyRight"/>
                  <wp:cNvGraphicFramePr/>
                  <a:graphic xmlns:a="http://schemas.openxmlformats.org/drawingml/2006/main">
                    <a:graphicData uri="http://schemas.openxmlformats.org/drawingml/2006/picture">
                      <pic:pic xmlns:pic="http://schemas.openxmlformats.org/drawingml/2006/picture">
                        <pic:nvPicPr>
                          <pic:cNvPr id="2" name="image3.png" descr="copyRight"/>
                          <pic:cNvPicPr preferRelativeResize="0"/>
                        </pic:nvPicPr>
                        <pic:blipFill>
                          <a:blip r:embed="rId9" cstate="print">
                            <a:extLst>
                              <a:ext uri="{28A0092B-C50C-407E-A947-70E740481C1C}">
                                <a14:useLocalDpi xmlns:a14="http://schemas.microsoft.com/office/drawing/2010/main" val="0"/>
                              </a:ext>
                            </a:extLst>
                          </a:blip>
                          <a:srcRect l="-3805" t="-2639" r="1" b="1"/>
                          <a:stretch>
                            <a:fillRect/>
                          </a:stretch>
                        </pic:blipFill>
                        <pic:spPr>
                          <a:xfrm>
                            <a:off x="0" y="0"/>
                            <a:ext cx="971550" cy="350520"/>
                          </a:xfrm>
                          <a:prstGeom prst="rect">
                            <a:avLst/>
                          </a:prstGeom>
                          <a:ln>
                            <a:noFill/>
                          </a:ln>
                        </pic:spPr>
                      </pic:pic>
                    </a:graphicData>
                  </a:graphic>
                  <wp14:sizeRelH relativeFrom="page">
                    <wp14:pctWidth>0</wp14:pctWidth>
                  </wp14:sizeRelH>
                  <wp14:sizeRelV relativeFrom="page">
                    <wp14:pctHeight>0</wp14:pctHeight>
                  </wp14:sizeRelV>
                </wp:anchor>
              </w:drawing>
            </w:r>
          </w:p>
          <w:p w14:paraId="7B1456B5" w14:textId="77777777" w:rsidR="00F87AD5" w:rsidRPr="006C31A3" w:rsidRDefault="00F87AD5" w:rsidP="00D00D2F">
            <w:pPr>
              <w:rPr>
                <w:rFonts w:ascii="Arial" w:hAnsi="Arial"/>
                <w:color w:val="262626"/>
                <w:sz w:val="16"/>
                <w:szCs w:val="16"/>
              </w:rPr>
            </w:pPr>
          </w:p>
          <w:p w14:paraId="564F50FE" w14:textId="77777777" w:rsidR="00F87AD5" w:rsidRPr="006C31A3" w:rsidRDefault="00F87AD5" w:rsidP="00D00D2F">
            <w:pPr>
              <w:rPr>
                <w:rFonts w:ascii="Arial" w:hAnsi="Arial"/>
                <w:color w:val="262626"/>
                <w:sz w:val="16"/>
                <w:szCs w:val="16"/>
              </w:rPr>
            </w:pPr>
          </w:p>
          <w:p w14:paraId="3BE30833" w14:textId="77777777" w:rsidR="00F87AD5" w:rsidRPr="006C31A3" w:rsidRDefault="00F87AD5" w:rsidP="00D00D2F">
            <w:pPr>
              <w:rPr>
                <w:rFonts w:ascii="Arial" w:hAnsi="Arial"/>
                <w:color w:val="262626"/>
                <w:sz w:val="16"/>
                <w:szCs w:val="16"/>
              </w:rPr>
            </w:pPr>
          </w:p>
          <w:p w14:paraId="0FBE63E6" w14:textId="77777777" w:rsidR="00F87AD5" w:rsidRPr="006C31A3" w:rsidRDefault="00F87AD5" w:rsidP="00D00D2F">
            <w:pPr>
              <w:jc w:val="both"/>
              <w:rPr>
                <w:rFonts w:ascii="Arial" w:hAnsi="Arial"/>
                <w:color w:val="262626"/>
                <w:sz w:val="12"/>
                <w:szCs w:val="12"/>
                <w:bdr w:val="single" w:sz="4" w:space="0" w:color="FFFFFF"/>
              </w:rPr>
            </w:pPr>
            <w:r w:rsidRPr="006C31A3">
              <w:rPr>
                <w:rFonts w:ascii="Arial" w:hAnsi="Arial"/>
                <w:color w:val="262626"/>
                <w:sz w:val="16"/>
                <w:szCs w:val="16"/>
              </w:rPr>
              <w:t xml:space="preserve">This </w:t>
            </w:r>
            <w:r w:rsidRPr="006C31A3">
              <w:rPr>
                <w:rFonts w:ascii="Arial" w:hAnsi="Arial"/>
                <w:color w:val="262626"/>
                <w:sz w:val="16"/>
                <w:szCs w:val="16"/>
                <w:bdr w:val="single" w:sz="4" w:space="0" w:color="FFFFFF"/>
              </w:rPr>
              <w:t>work is licensed under a Creative Commons Attribution 4.0 International License, which permits unrestricted use, distribution, and reproduction in any medium, provided the original work is properly cited.</w:t>
            </w:r>
          </w:p>
        </w:tc>
      </w:tr>
      <w:tr w:rsidR="00F87AD5" w:rsidRPr="006C31A3" w14:paraId="1042CA5D" w14:textId="77777777" w:rsidTr="00D00D2F">
        <w:trPr>
          <w:trHeight w:val="3320"/>
        </w:trPr>
        <w:tc>
          <w:tcPr>
            <w:tcW w:w="2354" w:type="dxa"/>
          </w:tcPr>
          <w:p w14:paraId="42F4AC49" w14:textId="77777777" w:rsidR="00F87AD5" w:rsidRPr="006C31A3" w:rsidRDefault="00F87AD5" w:rsidP="00D00D2F">
            <w:pPr>
              <w:spacing w:line="276" w:lineRule="auto"/>
              <w:rPr>
                <w:rFonts w:ascii="Bahnschrift" w:hAnsi="Bahnschrift" w:cs="Linux Libertine"/>
                <w:b/>
                <w:bCs/>
                <w:color w:val="000000"/>
                <w:sz w:val="16"/>
                <w:szCs w:val="16"/>
              </w:rPr>
            </w:pPr>
          </w:p>
          <w:p w14:paraId="3F8254BF" w14:textId="77777777" w:rsidR="00F87AD5" w:rsidRPr="006C31A3" w:rsidRDefault="00F87AD5" w:rsidP="00D00D2F">
            <w:pPr>
              <w:spacing w:line="276" w:lineRule="auto"/>
              <w:rPr>
                <w:rFonts w:ascii="Bahnschrift" w:hAnsi="Bahnschrift" w:cs="Linux Libertine"/>
                <w:b/>
                <w:bCs/>
                <w:color w:val="000000"/>
                <w:sz w:val="16"/>
                <w:szCs w:val="16"/>
              </w:rPr>
            </w:pPr>
          </w:p>
          <w:p w14:paraId="05F9F044" w14:textId="77777777" w:rsidR="00F87AD5" w:rsidRPr="006C31A3" w:rsidRDefault="00F87AD5" w:rsidP="00D00D2F">
            <w:pPr>
              <w:spacing w:line="276" w:lineRule="auto"/>
              <w:rPr>
                <w:rFonts w:ascii="Bahnschrift" w:hAnsi="Bahnschrift" w:cs="Linux Libertine"/>
                <w:b/>
                <w:bCs/>
                <w:color w:val="000000"/>
                <w:sz w:val="16"/>
                <w:szCs w:val="16"/>
              </w:rPr>
            </w:pPr>
            <w:r w:rsidRPr="006C31A3">
              <w:rPr>
                <w:rFonts w:ascii="Bahnschrift" w:hAnsi="Bahnschrift" w:cs="Linux Libertine"/>
                <w:b/>
                <w:bCs/>
                <w:color w:val="000000"/>
                <w:sz w:val="16"/>
                <w:szCs w:val="16"/>
              </w:rPr>
              <w:t>Copyright</w:t>
            </w:r>
          </w:p>
          <w:p w14:paraId="6083221D" w14:textId="1286E739" w:rsidR="00F87AD5" w:rsidRPr="006C31A3" w:rsidRDefault="00F87AD5" w:rsidP="00D00D2F">
            <w:pPr>
              <w:rPr>
                <w:rFonts w:ascii="Bahnschrift" w:hAnsi="Bahnschrift" w:cs="Times New Roman"/>
                <w:color w:val="262626"/>
                <w:sz w:val="14"/>
                <w:szCs w:val="14"/>
                <w:bdr w:val="single" w:sz="4" w:space="0" w:color="FFFFFF"/>
              </w:rPr>
            </w:pPr>
            <w:r w:rsidRPr="006C31A3">
              <w:rPr>
                <w:rFonts w:ascii="Bahnschrift" w:hAnsi="Bahnschrift" w:cs="Times New Roman"/>
                <w:color w:val="262626"/>
                <w:sz w:val="14"/>
                <w:szCs w:val="14"/>
                <w:bdr w:val="single" w:sz="4" w:space="0" w:color="FFFFFF"/>
              </w:rPr>
              <w:t>Copyright © 202</w:t>
            </w:r>
            <w:r>
              <w:rPr>
                <w:rFonts w:ascii="Bahnschrift" w:hAnsi="Bahnschrift" w:cs="Times New Roman"/>
                <w:color w:val="262626"/>
                <w:sz w:val="14"/>
                <w:szCs w:val="14"/>
                <w:bdr w:val="single" w:sz="4" w:space="0" w:color="FFFFFF"/>
              </w:rPr>
              <w:t>4</w:t>
            </w:r>
            <w:r w:rsidRPr="006C31A3">
              <w:rPr>
                <w:rFonts w:ascii="Bahnschrift" w:hAnsi="Bahnschrift" w:cs="Times New Roman"/>
                <w:color w:val="262626"/>
                <w:sz w:val="14"/>
                <w:szCs w:val="14"/>
                <w:bdr w:val="single" w:sz="4" w:space="0" w:color="FFFFFF"/>
              </w:rPr>
              <w:t xml:space="preserve"> </w:t>
            </w:r>
            <w:r>
              <w:rPr>
                <w:rFonts w:ascii="Bahnschrift" w:hAnsi="Bahnschrift" w:cs="Times New Roman"/>
                <w:color w:val="262626"/>
                <w:sz w:val="14"/>
                <w:szCs w:val="14"/>
                <w:bdr w:val="single" w:sz="4" w:space="0" w:color="FFFFFF"/>
              </w:rPr>
              <w:t>Author1_lastName</w:t>
            </w:r>
            <w:r w:rsidRPr="006C31A3">
              <w:rPr>
                <w:rFonts w:ascii="Bahnschrift" w:hAnsi="Bahnschrift" w:cs="Times New Roman"/>
                <w:color w:val="262626"/>
                <w:sz w:val="14"/>
                <w:szCs w:val="14"/>
                <w:bdr w:val="single" w:sz="4" w:space="0" w:color="FFFFFF"/>
              </w:rPr>
              <w:t xml:space="preserve"> et al.</w:t>
            </w:r>
          </w:p>
          <w:p w14:paraId="76204AA7" w14:textId="77777777" w:rsidR="00F87AD5" w:rsidRPr="006C31A3" w:rsidRDefault="00F87AD5" w:rsidP="00D00D2F">
            <w:pPr>
              <w:rPr>
                <w:rFonts w:ascii="Arial" w:hAnsi="Arial"/>
                <w:b/>
                <w:bCs/>
                <w:color w:val="000000"/>
                <w:sz w:val="16"/>
                <w:szCs w:val="16"/>
              </w:rPr>
            </w:pPr>
          </w:p>
          <w:p w14:paraId="4FDCD636" w14:textId="77777777" w:rsidR="00F87AD5" w:rsidRPr="006C31A3" w:rsidRDefault="00F87AD5" w:rsidP="00D00D2F">
            <w:pPr>
              <w:rPr>
                <w:rFonts w:ascii="Arial" w:hAnsi="Arial"/>
                <w:color w:val="262626"/>
                <w:sz w:val="12"/>
                <w:szCs w:val="12"/>
                <w:bdr w:val="single" w:sz="4" w:space="0" w:color="FFFFFF"/>
              </w:rPr>
            </w:pPr>
          </w:p>
          <w:p w14:paraId="6612C509" w14:textId="77777777" w:rsidR="00F87AD5" w:rsidRPr="006C31A3" w:rsidRDefault="00F87AD5" w:rsidP="00D00D2F">
            <w:pPr>
              <w:tabs>
                <w:tab w:val="center" w:pos="4680"/>
                <w:tab w:val="right" w:pos="9360"/>
              </w:tabs>
              <w:spacing w:line="360" w:lineRule="auto"/>
              <w:jc w:val="center"/>
              <w:rPr>
                <w:rFonts w:ascii="Arial" w:hAnsi="Arial"/>
                <w:b/>
                <w:bCs/>
                <w:color w:val="000000"/>
                <w:sz w:val="16"/>
                <w:szCs w:val="16"/>
                <w:u w:val="single"/>
                <w:shd w:val="clear" w:color="auto" w:fill="FFFFFF"/>
              </w:rPr>
            </w:pPr>
            <w:r w:rsidRPr="006C31A3">
              <w:rPr>
                <w:rFonts w:ascii="Arial" w:hAnsi="Arial"/>
                <w:noProof/>
              </w:rPr>
              <w:drawing>
                <wp:inline distT="0" distB="0" distL="0" distR="0" wp14:anchorId="1105721B" wp14:editId="18F72504">
                  <wp:extent cx="629920" cy="704215"/>
                  <wp:effectExtent l="0" t="0" r="0" b="635"/>
                  <wp:docPr id="1255347337" name="Picture 1255347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31283" cy="706256"/>
                          </a:xfrm>
                          <a:prstGeom prst="rect">
                            <a:avLst/>
                          </a:prstGeom>
                          <a:noFill/>
                          <a:ln>
                            <a:noFill/>
                          </a:ln>
                        </pic:spPr>
                      </pic:pic>
                    </a:graphicData>
                  </a:graphic>
                </wp:inline>
              </w:drawing>
            </w:r>
          </w:p>
          <w:p w14:paraId="791DC7ED" w14:textId="77777777" w:rsidR="00F87AD5" w:rsidRPr="006C31A3" w:rsidRDefault="00F87AD5" w:rsidP="00D00D2F">
            <w:pPr>
              <w:tabs>
                <w:tab w:val="center" w:pos="4680"/>
                <w:tab w:val="right" w:pos="9360"/>
              </w:tabs>
              <w:jc w:val="center"/>
              <w:rPr>
                <w:rFonts w:ascii="Arial" w:hAnsi="Arial"/>
                <w:sz w:val="16"/>
                <w:szCs w:val="16"/>
              </w:rPr>
            </w:pPr>
            <w:r w:rsidRPr="006C31A3">
              <w:rPr>
                <w:rFonts w:ascii="Arial" w:hAnsi="Arial"/>
                <w:sz w:val="16"/>
                <w:szCs w:val="16"/>
              </w:rPr>
              <w:t>Published by</w:t>
            </w:r>
          </w:p>
          <w:p w14:paraId="068BD140" w14:textId="77777777" w:rsidR="00F87AD5" w:rsidRPr="006C31A3" w:rsidRDefault="00F87AD5" w:rsidP="00D00D2F">
            <w:pPr>
              <w:tabs>
                <w:tab w:val="center" w:pos="4680"/>
                <w:tab w:val="right" w:pos="9360"/>
              </w:tabs>
              <w:spacing w:line="276" w:lineRule="auto"/>
              <w:jc w:val="center"/>
              <w:rPr>
                <w:rFonts w:ascii="Arial" w:hAnsi="Arial"/>
                <w:sz w:val="16"/>
                <w:szCs w:val="16"/>
              </w:rPr>
            </w:pPr>
            <w:r w:rsidRPr="006C31A3">
              <w:rPr>
                <w:rFonts w:ascii="Arial" w:hAnsi="Arial"/>
                <w:sz w:val="16"/>
                <w:szCs w:val="16"/>
              </w:rPr>
              <w:t>Foundation University Islamabad.</w:t>
            </w:r>
          </w:p>
          <w:p w14:paraId="3CE74B5C" w14:textId="77777777" w:rsidR="00F87AD5" w:rsidRPr="006C31A3" w:rsidRDefault="00F87AD5" w:rsidP="00D00D2F">
            <w:pPr>
              <w:tabs>
                <w:tab w:val="center" w:pos="4680"/>
                <w:tab w:val="right" w:pos="9360"/>
              </w:tabs>
              <w:jc w:val="center"/>
              <w:rPr>
                <w:rFonts w:ascii="Arial" w:hAnsi="Arial"/>
                <w:color w:val="000000"/>
                <w:sz w:val="16"/>
                <w:szCs w:val="16"/>
                <w:shd w:val="clear" w:color="auto" w:fill="FFFFFF"/>
              </w:rPr>
            </w:pPr>
            <w:r w:rsidRPr="006C31A3">
              <w:rPr>
                <w:rFonts w:ascii="Arial" w:hAnsi="Arial"/>
                <w:sz w:val="16"/>
                <w:szCs w:val="16"/>
              </w:rPr>
              <w:t xml:space="preserve">Web: </w:t>
            </w:r>
            <w:hyperlink r:id="rId11" w:history="1">
              <w:r w:rsidRPr="006C31A3">
                <w:rPr>
                  <w:rFonts w:ascii="Arial" w:hAnsi="Arial"/>
                  <w:color w:val="0563C1"/>
                  <w:sz w:val="16"/>
                  <w:szCs w:val="16"/>
                  <w:u w:val="single"/>
                  <w:shd w:val="clear" w:color="auto" w:fill="FFFFFF"/>
                </w:rPr>
                <w:t>https://fui.edu.pk/</w:t>
              </w:r>
            </w:hyperlink>
          </w:p>
        </w:tc>
      </w:tr>
    </w:tbl>
    <w:p w14:paraId="0D7D96F8" w14:textId="2E6C790B" w:rsidR="00341CC7" w:rsidRPr="00C80FD3" w:rsidRDefault="00341CC7" w:rsidP="00341CC7">
      <w:pPr>
        <w:spacing w:after="0" w:line="276" w:lineRule="auto"/>
        <w:jc w:val="center"/>
        <w:rPr>
          <w:rFonts w:ascii="Arial" w:hAnsi="Arial" w:cs="Arial"/>
          <w:b/>
          <w:bCs/>
          <w:color w:val="000000" w:themeColor="text1"/>
          <w:sz w:val="32"/>
          <w:szCs w:val="32"/>
        </w:rPr>
      </w:pPr>
      <w:r w:rsidRPr="00F81ACF">
        <w:rPr>
          <w:rFonts w:ascii="Arial" w:hAnsi="Arial" w:cs="Arial"/>
          <w:b/>
          <w:bCs/>
          <w:color w:val="000000" w:themeColor="text1"/>
          <w:sz w:val="32"/>
          <w:szCs w:val="32"/>
        </w:rPr>
        <w:t xml:space="preserve">A Short, </w:t>
      </w:r>
      <w:r w:rsidR="0017358A">
        <w:rPr>
          <w:rFonts w:ascii="Arial" w:hAnsi="Arial" w:cs="Arial"/>
          <w:b/>
          <w:bCs/>
          <w:color w:val="000000" w:themeColor="text1"/>
          <w:sz w:val="32"/>
          <w:szCs w:val="32"/>
        </w:rPr>
        <w:t>Easy-to-Comprehend</w:t>
      </w:r>
      <w:r w:rsidRPr="00F81ACF">
        <w:rPr>
          <w:rFonts w:ascii="Arial" w:hAnsi="Arial" w:cs="Arial"/>
          <w:b/>
          <w:bCs/>
          <w:color w:val="000000" w:themeColor="text1"/>
          <w:sz w:val="32"/>
          <w:szCs w:val="32"/>
        </w:rPr>
        <w:t xml:space="preserve"> Title Representing </w:t>
      </w:r>
      <w:r>
        <w:rPr>
          <w:rFonts w:ascii="Arial" w:hAnsi="Arial" w:cs="Arial"/>
          <w:b/>
          <w:bCs/>
          <w:color w:val="000000" w:themeColor="text1"/>
          <w:sz w:val="32"/>
          <w:szCs w:val="32"/>
        </w:rPr>
        <w:t>Your Research</w:t>
      </w:r>
      <w:r w:rsidRPr="00F81ACF">
        <w:rPr>
          <w:rFonts w:ascii="Arial" w:hAnsi="Arial" w:cs="Arial"/>
          <w:b/>
          <w:bCs/>
          <w:color w:val="000000" w:themeColor="text1"/>
          <w:sz w:val="32"/>
          <w:szCs w:val="32"/>
        </w:rPr>
        <w:t xml:space="preserve"> Idea</w:t>
      </w:r>
    </w:p>
    <w:p w14:paraId="26156EC1" w14:textId="77777777" w:rsidR="00341CC7" w:rsidRPr="00C80FD3" w:rsidRDefault="00341CC7" w:rsidP="00DE4C0D">
      <w:pPr>
        <w:spacing w:after="0"/>
        <w:jc w:val="center"/>
        <w:rPr>
          <w:rFonts w:ascii="Arial" w:hAnsi="Arial" w:cs="Arial"/>
          <w:sz w:val="24"/>
          <w:szCs w:val="24"/>
        </w:rPr>
      </w:pPr>
      <w:r w:rsidRPr="00C80FD3">
        <w:rPr>
          <w:rFonts w:ascii="Arial" w:hAnsi="Arial" w:cs="Arial"/>
          <w:b/>
          <w:bCs/>
          <w:sz w:val="20"/>
          <w:szCs w:val="20"/>
        </w:rPr>
        <w:t>First Author</w:t>
      </w:r>
      <w:r w:rsidRPr="00C80FD3">
        <w:rPr>
          <w:rFonts w:ascii="Arial" w:hAnsi="Arial" w:cs="Arial"/>
          <w:sz w:val="20"/>
          <w:szCs w:val="20"/>
        </w:rPr>
        <w:t xml:space="preserve"> </w:t>
      </w:r>
      <w:r w:rsidRPr="00C80FD3">
        <w:rPr>
          <w:rFonts w:ascii="Arial" w:hAnsi="Arial" w:cs="Arial"/>
          <w:sz w:val="24"/>
          <w:szCs w:val="24"/>
          <w:vertAlign w:val="superscript"/>
        </w:rPr>
        <w:t>a, b</w:t>
      </w:r>
      <w:r>
        <w:rPr>
          <w:rFonts w:ascii="Arial" w:hAnsi="Arial" w:cs="Arial"/>
          <w:sz w:val="24"/>
          <w:szCs w:val="24"/>
          <w:vertAlign w:val="superscript"/>
        </w:rPr>
        <w:t xml:space="preserve">, </w:t>
      </w:r>
      <w:r w:rsidRPr="00C80FD3">
        <w:rPr>
          <w:rFonts w:ascii="Arial" w:hAnsi="Arial" w:cs="Arial"/>
          <w:b/>
          <w:bCs/>
          <w:sz w:val="24"/>
          <w:szCs w:val="24"/>
          <w:vertAlign w:val="superscript"/>
        </w:rPr>
        <w:t>*</w:t>
      </w:r>
      <w:r w:rsidRPr="00C80FD3">
        <w:rPr>
          <w:rFonts w:ascii="Arial" w:hAnsi="Arial" w:cs="Arial"/>
          <w:b/>
          <w:bCs/>
          <w:sz w:val="24"/>
          <w:szCs w:val="24"/>
        </w:rPr>
        <w:t xml:space="preserve"> </w:t>
      </w:r>
      <w:r w:rsidRPr="00C80FD3">
        <w:rPr>
          <w:rFonts w:ascii="Arial" w:hAnsi="Arial" w:cs="Arial"/>
          <w:sz w:val="24"/>
          <w:szCs w:val="24"/>
        </w:rPr>
        <w:t xml:space="preserve"> </w:t>
      </w:r>
      <w:r w:rsidRPr="00C80FD3">
        <w:rPr>
          <w:rFonts w:ascii="Arial" w:hAnsi="Arial" w:cs="Arial"/>
          <w:sz w:val="20"/>
          <w:szCs w:val="20"/>
        </w:rPr>
        <w:t xml:space="preserve"> </w:t>
      </w:r>
      <w:r w:rsidRPr="00C80FD3">
        <w:rPr>
          <w:rFonts w:ascii="Arial" w:hAnsi="Arial" w:cs="Arial"/>
          <w:b/>
          <w:bCs/>
          <w:sz w:val="20"/>
          <w:szCs w:val="20"/>
        </w:rPr>
        <w:t>Second Author</w:t>
      </w:r>
      <w:r w:rsidRPr="00C80FD3">
        <w:rPr>
          <w:rFonts w:ascii="Arial" w:hAnsi="Arial" w:cs="Arial"/>
          <w:sz w:val="20"/>
          <w:szCs w:val="20"/>
        </w:rPr>
        <w:t xml:space="preserve"> </w:t>
      </w:r>
      <w:r w:rsidRPr="00C80FD3">
        <w:rPr>
          <w:rFonts w:ascii="Arial" w:hAnsi="Arial" w:cs="Arial"/>
          <w:sz w:val="24"/>
          <w:szCs w:val="24"/>
          <w:vertAlign w:val="superscript"/>
        </w:rPr>
        <w:t>c, a</w:t>
      </w:r>
    </w:p>
    <w:p w14:paraId="1F46A09B" w14:textId="77777777" w:rsidR="00341CC7" w:rsidRPr="00C80FD3" w:rsidRDefault="00341CC7" w:rsidP="00341CC7">
      <w:pPr>
        <w:pStyle w:val="Authors"/>
      </w:pPr>
    </w:p>
    <w:p w14:paraId="738C2083" w14:textId="77777777" w:rsidR="00341CC7" w:rsidRPr="00B05B12" w:rsidRDefault="00341CC7" w:rsidP="00341CC7">
      <w:pPr>
        <w:autoSpaceDE w:val="0"/>
        <w:autoSpaceDN w:val="0"/>
        <w:adjustRightInd w:val="0"/>
        <w:spacing w:after="0" w:line="276" w:lineRule="auto"/>
        <w:rPr>
          <w:rFonts w:ascii="Arial" w:hAnsi="Arial" w:cs="Arial"/>
          <w:color w:val="000000" w:themeColor="text1"/>
          <w:sz w:val="16"/>
          <w:szCs w:val="16"/>
        </w:rPr>
      </w:pPr>
      <w:r w:rsidRPr="00B05B12">
        <w:rPr>
          <w:rStyle w:val="OrgDiv"/>
          <w:rFonts w:ascii="Arial" w:hAnsi="Arial" w:cs="Arial"/>
          <w:color w:val="000000" w:themeColor="text1"/>
          <w:sz w:val="20"/>
          <w:szCs w:val="20"/>
          <w:vertAlign w:val="superscript"/>
        </w:rPr>
        <w:t xml:space="preserve">a </w:t>
      </w:r>
      <w:r w:rsidRPr="00B05B12">
        <w:rPr>
          <w:rFonts w:ascii="Arial" w:hAnsi="Arial" w:cs="Arial"/>
          <w:color w:val="000000" w:themeColor="text1"/>
          <w:sz w:val="16"/>
          <w:szCs w:val="16"/>
        </w:rPr>
        <w:t xml:space="preserve">Department of Software Engineering, Foundation University, Islamabad, Rawalpindi, Pakistan.  </w:t>
      </w:r>
    </w:p>
    <w:p w14:paraId="61C8495C" w14:textId="77777777" w:rsidR="00341CC7" w:rsidRPr="00B05B12" w:rsidRDefault="00341CC7" w:rsidP="00341CC7">
      <w:pPr>
        <w:autoSpaceDE w:val="0"/>
        <w:autoSpaceDN w:val="0"/>
        <w:adjustRightInd w:val="0"/>
        <w:spacing w:after="0" w:line="276" w:lineRule="auto"/>
        <w:rPr>
          <w:rFonts w:ascii="Arial" w:hAnsi="Arial" w:cs="Arial"/>
          <w:color w:val="000000" w:themeColor="text1"/>
          <w:sz w:val="16"/>
          <w:szCs w:val="16"/>
        </w:rPr>
      </w:pPr>
      <w:r w:rsidRPr="00B05B12">
        <w:rPr>
          <w:rFonts w:ascii="Arial" w:hAnsi="Arial" w:cs="Arial"/>
          <w:color w:val="000000" w:themeColor="text1"/>
          <w:sz w:val="16"/>
          <w:szCs w:val="16"/>
        </w:rPr>
        <w:t xml:space="preserve">  (author@fui.edu.pk).   </w:t>
      </w:r>
    </w:p>
    <w:p w14:paraId="5BB32D5B" w14:textId="77777777" w:rsidR="00341CC7" w:rsidRPr="00B05B12" w:rsidRDefault="00341CC7" w:rsidP="00341CC7">
      <w:pPr>
        <w:autoSpaceDE w:val="0"/>
        <w:autoSpaceDN w:val="0"/>
        <w:adjustRightInd w:val="0"/>
        <w:spacing w:after="0" w:line="276" w:lineRule="auto"/>
        <w:rPr>
          <w:rFonts w:ascii="Arial" w:hAnsi="Arial" w:cs="Arial"/>
          <w:color w:val="000000" w:themeColor="text1"/>
          <w:sz w:val="16"/>
          <w:szCs w:val="16"/>
        </w:rPr>
      </w:pPr>
      <w:r w:rsidRPr="00B05B12">
        <w:rPr>
          <w:rStyle w:val="OrgDiv"/>
          <w:rFonts w:ascii="Arial" w:hAnsi="Arial" w:cs="Arial"/>
          <w:color w:val="000000" w:themeColor="text1"/>
          <w:sz w:val="20"/>
          <w:szCs w:val="20"/>
          <w:vertAlign w:val="superscript"/>
        </w:rPr>
        <w:t xml:space="preserve">b </w:t>
      </w:r>
      <w:r w:rsidRPr="00B05B12">
        <w:rPr>
          <w:rFonts w:ascii="Arial" w:hAnsi="Arial" w:cs="Arial"/>
          <w:color w:val="000000" w:themeColor="text1"/>
          <w:sz w:val="16"/>
          <w:szCs w:val="16"/>
        </w:rPr>
        <w:t xml:space="preserve">Department of Computer Science, International Islamic University, Islamabad, Pakistan  </w:t>
      </w:r>
    </w:p>
    <w:p w14:paraId="03DFDB39" w14:textId="77777777" w:rsidR="00341CC7" w:rsidRPr="00B05B12" w:rsidRDefault="00341CC7" w:rsidP="00341CC7">
      <w:pPr>
        <w:autoSpaceDE w:val="0"/>
        <w:autoSpaceDN w:val="0"/>
        <w:adjustRightInd w:val="0"/>
        <w:spacing w:after="0" w:line="276" w:lineRule="auto"/>
        <w:rPr>
          <w:rFonts w:ascii="Arial" w:hAnsi="Arial" w:cs="Arial"/>
          <w:color w:val="000000" w:themeColor="text1"/>
          <w:sz w:val="16"/>
          <w:szCs w:val="16"/>
        </w:rPr>
      </w:pPr>
      <w:r w:rsidRPr="00B05B12">
        <w:rPr>
          <w:rFonts w:ascii="Arial" w:hAnsi="Arial" w:cs="Arial"/>
          <w:color w:val="000000" w:themeColor="text1"/>
          <w:sz w:val="16"/>
          <w:szCs w:val="16"/>
        </w:rPr>
        <w:t xml:space="preserve">  (author@iiu.edu.pk).</w:t>
      </w:r>
    </w:p>
    <w:p w14:paraId="3DE9C10B" w14:textId="77777777" w:rsidR="00341CC7" w:rsidRPr="00B05B12" w:rsidRDefault="00341CC7" w:rsidP="00341CC7">
      <w:pPr>
        <w:autoSpaceDE w:val="0"/>
        <w:autoSpaceDN w:val="0"/>
        <w:adjustRightInd w:val="0"/>
        <w:spacing w:after="0" w:line="276" w:lineRule="auto"/>
        <w:rPr>
          <w:rFonts w:ascii="Arial" w:hAnsi="Arial" w:cs="Arial"/>
          <w:color w:val="000000"/>
          <w:sz w:val="16"/>
          <w:szCs w:val="16"/>
        </w:rPr>
      </w:pPr>
      <w:r w:rsidRPr="00B05B12">
        <w:rPr>
          <w:rStyle w:val="OrgDiv"/>
          <w:rFonts w:ascii="Arial" w:hAnsi="Arial" w:cs="Arial"/>
          <w:color w:val="000000" w:themeColor="text1"/>
          <w:sz w:val="20"/>
          <w:szCs w:val="20"/>
          <w:vertAlign w:val="superscript"/>
        </w:rPr>
        <w:t xml:space="preserve">c </w:t>
      </w:r>
      <w:r w:rsidRPr="00B05B12">
        <w:rPr>
          <w:rFonts w:ascii="Arial" w:hAnsi="Arial" w:cs="Arial"/>
          <w:color w:val="000000" w:themeColor="text1"/>
          <w:sz w:val="16"/>
          <w:szCs w:val="16"/>
        </w:rPr>
        <w:t xml:space="preserve">Department of Artificial Intelligence, University of Jeddah, Jeddah, </w:t>
      </w:r>
      <w:r w:rsidRPr="00B05B12">
        <w:rPr>
          <w:rFonts w:ascii="Arial" w:hAnsi="Arial" w:cs="Arial"/>
          <w:color w:val="000000"/>
          <w:sz w:val="16"/>
          <w:szCs w:val="16"/>
        </w:rPr>
        <w:t>Saudi Arabia.</w:t>
      </w:r>
    </w:p>
    <w:p w14:paraId="4B9FAAB2" w14:textId="77777777" w:rsidR="00341CC7" w:rsidRPr="00B05B12" w:rsidRDefault="00341CC7" w:rsidP="00341CC7">
      <w:pPr>
        <w:autoSpaceDE w:val="0"/>
        <w:autoSpaceDN w:val="0"/>
        <w:adjustRightInd w:val="0"/>
        <w:spacing w:after="0" w:line="240" w:lineRule="auto"/>
        <w:rPr>
          <w:rFonts w:ascii="Arial" w:hAnsi="Arial" w:cs="Arial"/>
          <w:color w:val="000000"/>
          <w:sz w:val="16"/>
          <w:szCs w:val="16"/>
        </w:rPr>
      </w:pPr>
      <w:r w:rsidRPr="00B05B12">
        <w:rPr>
          <w:rFonts w:ascii="Arial" w:hAnsi="Arial" w:cs="Arial"/>
          <w:color w:val="000000" w:themeColor="text1"/>
          <w:sz w:val="16"/>
          <w:szCs w:val="16"/>
        </w:rPr>
        <w:t xml:space="preserve">  (author@uoj.edu.sa).</w:t>
      </w:r>
    </w:p>
    <w:p w14:paraId="4764577D" w14:textId="77777777" w:rsidR="00341CC7" w:rsidRPr="00B05B12" w:rsidRDefault="00341CC7" w:rsidP="00341CC7">
      <w:pPr>
        <w:autoSpaceDE w:val="0"/>
        <w:autoSpaceDN w:val="0"/>
        <w:adjustRightInd w:val="0"/>
        <w:spacing w:after="0"/>
        <w:rPr>
          <w:rFonts w:ascii="Arial" w:hAnsi="Arial" w:cs="Arial"/>
          <w:color w:val="000000" w:themeColor="text1"/>
          <w:sz w:val="20"/>
          <w:szCs w:val="20"/>
        </w:rPr>
      </w:pPr>
      <w:r w:rsidRPr="00B05B12">
        <w:rPr>
          <w:rFonts w:ascii="Arial" w:hAnsi="Arial" w:cs="Arial"/>
          <w:color w:val="000000" w:themeColor="text1"/>
          <w:sz w:val="20"/>
          <w:szCs w:val="20"/>
        </w:rPr>
        <w:tab/>
      </w:r>
      <w:r w:rsidRPr="00B05B12">
        <w:rPr>
          <w:rFonts w:ascii="Arial" w:hAnsi="Arial" w:cs="Arial"/>
          <w:color w:val="000000" w:themeColor="text1"/>
          <w:sz w:val="20"/>
          <w:szCs w:val="20"/>
        </w:rPr>
        <w:tab/>
      </w:r>
    </w:p>
    <w:p w14:paraId="6F7D34AB" w14:textId="6B98CB97" w:rsidR="00341CC7" w:rsidRPr="00B05B12" w:rsidRDefault="00341CC7" w:rsidP="00341CC7">
      <w:pPr>
        <w:autoSpaceDE w:val="0"/>
        <w:autoSpaceDN w:val="0"/>
        <w:adjustRightInd w:val="0"/>
        <w:spacing w:after="0"/>
        <w:rPr>
          <w:rFonts w:ascii="Arial" w:hAnsi="Arial" w:cs="Arial"/>
          <w:color w:val="000000" w:themeColor="text1"/>
          <w:sz w:val="20"/>
          <w:szCs w:val="20"/>
        </w:rPr>
      </w:pPr>
      <w:r w:rsidRPr="00B05B12">
        <w:rPr>
          <w:rStyle w:val="OrgDiv"/>
          <w:rFonts w:ascii="Arial" w:hAnsi="Arial" w:cs="Arial"/>
          <w:color w:val="000000" w:themeColor="text1"/>
          <w:sz w:val="20"/>
          <w:szCs w:val="20"/>
        </w:rPr>
        <w:t xml:space="preserve">* </w:t>
      </w:r>
      <w:r w:rsidRPr="00B05B12">
        <w:rPr>
          <w:rFonts w:ascii="Arial" w:hAnsi="Arial" w:cs="Arial"/>
          <w:b/>
          <w:bCs/>
          <w:sz w:val="16"/>
          <w:szCs w:val="16"/>
        </w:rPr>
        <w:t>Corresponding author</w:t>
      </w:r>
      <w:r w:rsidRPr="00B05B12">
        <w:rPr>
          <w:rFonts w:ascii="Arial" w:hAnsi="Arial" w:cs="Arial"/>
          <w:sz w:val="16"/>
          <w:szCs w:val="16"/>
        </w:rPr>
        <w:t xml:space="preserve">: </w:t>
      </w:r>
      <w:r w:rsidRPr="00B05B12">
        <w:rPr>
          <w:rFonts w:ascii="Arial" w:hAnsi="Arial" w:cs="Arial"/>
          <w:color w:val="000000" w:themeColor="text1"/>
          <w:sz w:val="16"/>
          <w:szCs w:val="16"/>
        </w:rPr>
        <w:t>author@</w:t>
      </w:r>
      <w:r w:rsidR="00F87AD5">
        <w:rPr>
          <w:rFonts w:ascii="Arial" w:hAnsi="Arial" w:cs="Arial"/>
          <w:color w:val="000000" w:themeColor="text1"/>
          <w:sz w:val="16"/>
          <w:szCs w:val="16"/>
        </w:rPr>
        <w:t>uni</w:t>
      </w:r>
      <w:r w:rsidRPr="00B05B12">
        <w:rPr>
          <w:rFonts w:ascii="Arial" w:hAnsi="Arial" w:cs="Arial"/>
          <w:color w:val="000000" w:themeColor="text1"/>
          <w:sz w:val="16"/>
          <w:szCs w:val="16"/>
        </w:rPr>
        <w:t>.edu.pk</w:t>
      </w:r>
      <w:r w:rsidRPr="00B05B12">
        <w:rPr>
          <w:rFonts w:ascii="Arial" w:hAnsi="Arial" w:cs="Arial"/>
          <w:color w:val="000000" w:themeColor="text1"/>
          <w:sz w:val="20"/>
          <w:szCs w:val="20"/>
        </w:rPr>
        <w:t xml:space="preserve"> </w:t>
      </w:r>
    </w:p>
    <w:p w14:paraId="315A714B" w14:textId="77777777" w:rsidR="00341CC7" w:rsidRPr="00B05B12" w:rsidRDefault="00341CC7" w:rsidP="00341CC7">
      <w:pPr>
        <w:autoSpaceDE w:val="0"/>
        <w:autoSpaceDN w:val="0"/>
        <w:adjustRightInd w:val="0"/>
        <w:rPr>
          <w:rFonts w:ascii="Arial" w:hAnsi="Arial" w:cs="Arial"/>
          <w:color w:val="000000"/>
          <w:sz w:val="16"/>
          <w:szCs w:val="16"/>
        </w:rPr>
      </w:pPr>
      <w:r w:rsidRPr="00B05B12">
        <w:rPr>
          <w:rFonts w:ascii="Arial" w:hAnsi="Arial" w:cs="Arial"/>
          <w:color w:val="000000"/>
          <w:sz w:val="16"/>
          <w:szCs w:val="16"/>
        </w:rPr>
        <w:t xml:space="preserve"> </w:t>
      </w:r>
    </w:p>
    <w:p w14:paraId="75B916BF" w14:textId="77777777" w:rsidR="00341CC7" w:rsidRPr="00470397" w:rsidRDefault="00341CC7" w:rsidP="00DE4C0D">
      <w:pPr>
        <w:autoSpaceDE w:val="0"/>
        <w:autoSpaceDN w:val="0"/>
        <w:adjustRightInd w:val="0"/>
        <w:spacing w:after="0" w:line="360" w:lineRule="auto"/>
        <w:rPr>
          <w:rFonts w:ascii="Arial" w:hAnsi="Arial" w:cs="Arial"/>
          <w:color w:val="0D0D0D"/>
          <w:sz w:val="16"/>
          <w:szCs w:val="16"/>
        </w:rPr>
      </w:pPr>
      <w:r w:rsidRPr="00470397">
        <w:rPr>
          <w:rFonts w:ascii="Arial" w:hAnsi="Arial" w:cs="Arial"/>
          <w:b/>
          <w:bCs/>
          <w:color w:val="000000" w:themeColor="text1"/>
          <w:sz w:val="20"/>
          <w:szCs w:val="20"/>
        </w:rPr>
        <w:t>Abstract:</w:t>
      </w:r>
      <w:r w:rsidRPr="00470397">
        <w:rPr>
          <w:rFonts w:ascii="Arial" w:hAnsi="Arial" w:cs="Arial"/>
          <w:color w:val="0D0D0D"/>
          <w:sz w:val="16"/>
          <w:szCs w:val="16"/>
        </w:rPr>
        <w:t xml:space="preserve">  </w:t>
      </w:r>
    </w:p>
    <w:p w14:paraId="58AA88AF" w14:textId="1EB5B56F" w:rsidR="00341CC7" w:rsidRPr="00C80FD3" w:rsidRDefault="00341CC7" w:rsidP="00341CC7">
      <w:pPr>
        <w:autoSpaceDE w:val="0"/>
        <w:autoSpaceDN w:val="0"/>
        <w:adjustRightInd w:val="0"/>
        <w:spacing w:line="360" w:lineRule="auto"/>
        <w:jc w:val="both"/>
        <w:rPr>
          <w:rFonts w:ascii="Arial" w:hAnsi="Arial" w:cs="Arial"/>
          <w:color w:val="000000"/>
          <w:sz w:val="12"/>
          <w:szCs w:val="12"/>
        </w:rPr>
      </w:pPr>
      <w:r w:rsidRPr="005C6385">
        <w:rPr>
          <w:rFonts w:ascii="Arial" w:hAnsi="Arial" w:cs="Arial"/>
          <w:color w:val="0D0D0D"/>
          <w:sz w:val="16"/>
          <w:szCs w:val="16"/>
        </w:rPr>
        <w:t xml:space="preserve">An abstract is a summary. In academic articles, the abstract is a one-paragraph synopsis of the content of the article that follows it. While it does appear first, it is meant to stand apart from the article as a whole and to enable researchers to quickly decide whether the article discusses an applicable problem, subject, and/or methodology. It provides a brief glimpse of the topics covered, the research methods used, and the general findings discovered. The abstract is useful for helping you decide, relatively quickly, whether or not the article overlaps with your research question(s). </w:t>
      </w:r>
      <w:r w:rsidRPr="00184ED3">
        <w:rPr>
          <w:rFonts w:ascii="Arial" w:hAnsi="Arial" w:cs="Arial"/>
          <w:color w:val="0D0D0D"/>
          <w:sz w:val="16"/>
          <w:szCs w:val="16"/>
        </w:rPr>
        <w:t>This short paragraph is sometimes followed by a list of author-supplied keywords that if used as search terms</w:t>
      </w:r>
      <w:r w:rsidRPr="00C80FD3">
        <w:rPr>
          <w:rFonts w:ascii="Arial" w:hAnsi="Arial" w:cs="Arial"/>
          <w:color w:val="0D0D0D"/>
          <w:sz w:val="16"/>
          <w:szCs w:val="16"/>
        </w:rPr>
        <w:t>.</w:t>
      </w:r>
      <w:r>
        <w:rPr>
          <w:rFonts w:ascii="Arial" w:hAnsi="Arial" w:cs="Arial"/>
          <w:color w:val="0D0D0D"/>
          <w:sz w:val="16"/>
          <w:szCs w:val="16"/>
        </w:rPr>
        <w:t xml:space="preserve"> It is better to specify minimum and relevant keywords separated by a semicolon. </w:t>
      </w:r>
      <w:r w:rsidR="0017358A">
        <w:rPr>
          <w:rFonts w:ascii="Arial" w:hAnsi="Arial" w:cs="Arial"/>
          <w:color w:val="0D0D0D"/>
          <w:sz w:val="16"/>
          <w:szCs w:val="16"/>
        </w:rPr>
        <w:t>The use</w:t>
      </w:r>
      <w:r>
        <w:rPr>
          <w:rFonts w:ascii="Arial" w:hAnsi="Arial" w:cs="Arial"/>
          <w:color w:val="0D0D0D"/>
          <w:sz w:val="16"/>
          <w:szCs w:val="16"/>
        </w:rPr>
        <w:t xml:space="preserve"> of well-known keywords helps in </w:t>
      </w:r>
      <w:r w:rsidR="0017358A">
        <w:rPr>
          <w:rFonts w:ascii="Arial" w:hAnsi="Arial" w:cs="Arial"/>
          <w:color w:val="0D0D0D"/>
          <w:sz w:val="16"/>
          <w:szCs w:val="16"/>
        </w:rPr>
        <w:t xml:space="preserve">a </w:t>
      </w:r>
      <w:r>
        <w:rPr>
          <w:rFonts w:ascii="Arial" w:hAnsi="Arial" w:cs="Arial"/>
          <w:color w:val="0D0D0D"/>
          <w:sz w:val="16"/>
          <w:szCs w:val="16"/>
        </w:rPr>
        <w:t>quick search of the article.</w:t>
      </w:r>
    </w:p>
    <w:p w14:paraId="420E5BF0" w14:textId="138B7041" w:rsidR="00341CC7" w:rsidRPr="00470397" w:rsidRDefault="00341CC7" w:rsidP="00341CC7">
      <w:pPr>
        <w:pStyle w:val="KeyWordHead"/>
        <w:spacing w:line="360" w:lineRule="auto"/>
        <w:jc w:val="left"/>
        <w:rPr>
          <w:rFonts w:ascii="Arial" w:hAnsi="Arial" w:cs="Arial"/>
          <w:b w:val="0"/>
          <w:bCs w:val="0"/>
          <w:color w:val="000000"/>
          <w:sz w:val="16"/>
          <w:szCs w:val="20"/>
        </w:rPr>
      </w:pPr>
      <w:r w:rsidRPr="00470397">
        <w:rPr>
          <w:rFonts w:ascii="Arial" w:eastAsiaTheme="minorHAnsi" w:hAnsi="Arial" w:cs="Arial"/>
          <w:color w:val="000000" w:themeColor="text1"/>
          <w:sz w:val="20"/>
          <w:szCs w:val="20"/>
        </w:rPr>
        <w:t>Keywords:</w:t>
      </w:r>
      <w:r w:rsidRPr="00C80FD3">
        <w:rPr>
          <w:rFonts w:ascii="Arial" w:hAnsi="Arial" w:cs="Arial"/>
        </w:rPr>
        <w:t xml:space="preserve"> </w:t>
      </w:r>
      <w:r w:rsidRPr="00470397">
        <w:rPr>
          <w:rFonts w:ascii="Arial" w:hAnsi="Arial" w:cs="Arial"/>
          <w:b w:val="0"/>
          <w:bCs w:val="0"/>
          <w:color w:val="000000"/>
          <w:sz w:val="16"/>
          <w:szCs w:val="20"/>
        </w:rPr>
        <w:t>HEI Rankings; Subject Specific Academic Rankings; Sub-Discipline Rankings</w:t>
      </w:r>
      <w:r w:rsidR="00F87AD5">
        <w:rPr>
          <w:rFonts w:ascii="Arial" w:hAnsi="Arial" w:cs="Arial"/>
          <w:b w:val="0"/>
          <w:bCs w:val="0"/>
          <w:color w:val="000000"/>
          <w:sz w:val="16"/>
          <w:szCs w:val="20"/>
        </w:rPr>
        <w:t>.</w:t>
      </w:r>
    </w:p>
    <w:p w14:paraId="3BE9DEFA" w14:textId="77777777" w:rsidR="00341CC7" w:rsidRPr="004156F2" w:rsidRDefault="00341CC7" w:rsidP="00341CC7">
      <w:pPr>
        <w:pStyle w:val="Heading1"/>
      </w:pPr>
      <w:r w:rsidRPr="004156F2">
        <w:t>Introduction</w:t>
      </w:r>
    </w:p>
    <w:p w14:paraId="161C0007" w14:textId="77777777" w:rsidR="00341CC7" w:rsidRDefault="00341CC7" w:rsidP="00341CC7">
      <w:pPr>
        <w:pStyle w:val="KeyWordHead"/>
        <w:spacing w:after="240" w:line="276" w:lineRule="auto"/>
        <w:rPr>
          <w:rFonts w:ascii="Arial" w:hAnsi="Arial" w:cs="Arial"/>
          <w:b w:val="0"/>
          <w:bCs w:val="0"/>
          <w:color w:val="000000"/>
          <w:sz w:val="20"/>
          <w:szCs w:val="24"/>
        </w:rPr>
      </w:pPr>
      <w:r w:rsidRPr="00041692">
        <w:rPr>
          <w:rFonts w:ascii="Arial" w:hAnsi="Arial" w:cs="Arial"/>
          <w:b w:val="0"/>
          <w:bCs w:val="0"/>
          <w:color w:val="000000"/>
          <w:sz w:val="20"/>
          <w:szCs w:val="24"/>
        </w:rPr>
        <w:t>This section is the beginning of the article, but don’t expect it to contain any sort of position or argument. In academic articles, this section has one, principal purpose: to demonstrate that the authors are familiar with all previous relevant research on the issue they are writing about. Therefore, this section is usually the most “citation-heavy” section of the paper.</w:t>
      </w:r>
      <w:r>
        <w:rPr>
          <w:rFonts w:ascii="Arial" w:hAnsi="Arial" w:cs="Arial"/>
          <w:b w:val="0"/>
          <w:bCs w:val="0"/>
          <w:color w:val="000000"/>
          <w:sz w:val="20"/>
          <w:szCs w:val="24"/>
        </w:rPr>
        <w:t xml:space="preserve"> </w:t>
      </w:r>
      <w:r w:rsidRPr="00041692">
        <w:rPr>
          <w:rFonts w:ascii="Arial" w:hAnsi="Arial" w:cs="Arial"/>
          <w:b w:val="0"/>
          <w:bCs w:val="0"/>
          <w:color w:val="000000"/>
          <w:sz w:val="20"/>
          <w:szCs w:val="24"/>
        </w:rPr>
        <w:t>It is not uncommon to have one or more citations at the end of each sentence. This review of prior studies is a very important exercise because it demonstrates the depth of their understanding. None of the articles you read occur in a vacuum; they are usually part of an evolving web of scholarship. Each new article picks up the thread (or, usually, several threads) left by articles published recently.</w:t>
      </w:r>
      <w:r>
        <w:rPr>
          <w:rFonts w:ascii="Arial" w:hAnsi="Arial" w:cs="Arial"/>
          <w:b w:val="0"/>
          <w:bCs w:val="0"/>
          <w:color w:val="000000"/>
          <w:sz w:val="20"/>
          <w:szCs w:val="24"/>
        </w:rPr>
        <w:t xml:space="preserve"> </w:t>
      </w:r>
    </w:p>
    <w:p w14:paraId="4B39D2E6" w14:textId="537E32DB" w:rsidR="00341CC7" w:rsidRDefault="00341CC7" w:rsidP="00341CC7">
      <w:pPr>
        <w:pStyle w:val="KeyWordHead"/>
        <w:spacing w:line="360" w:lineRule="auto"/>
        <w:jc w:val="left"/>
        <w:rPr>
          <w:rFonts w:ascii="Arial" w:hAnsi="Arial" w:cs="Arial"/>
          <w:b w:val="0"/>
          <w:bCs w:val="0"/>
          <w:color w:val="000000"/>
          <w:sz w:val="20"/>
          <w:szCs w:val="24"/>
        </w:rPr>
      </w:pPr>
      <w:r>
        <w:rPr>
          <w:rFonts w:ascii="Arial" w:hAnsi="Arial" w:cs="Arial"/>
          <w:b w:val="0"/>
          <w:bCs w:val="0"/>
          <w:color w:val="000000"/>
          <w:sz w:val="20"/>
          <w:szCs w:val="24"/>
        </w:rPr>
        <w:t xml:space="preserve">It is recommended to include </w:t>
      </w:r>
      <w:r w:rsidR="0017358A">
        <w:rPr>
          <w:rFonts w:ascii="Arial" w:hAnsi="Arial" w:cs="Arial"/>
          <w:b w:val="0"/>
          <w:bCs w:val="0"/>
          <w:color w:val="000000"/>
          <w:sz w:val="20"/>
          <w:szCs w:val="24"/>
        </w:rPr>
        <w:t xml:space="preserve">the </w:t>
      </w:r>
      <w:r>
        <w:rPr>
          <w:rFonts w:ascii="Arial" w:hAnsi="Arial" w:cs="Arial"/>
          <w:b w:val="0"/>
          <w:bCs w:val="0"/>
          <w:color w:val="000000"/>
          <w:sz w:val="20"/>
          <w:szCs w:val="24"/>
        </w:rPr>
        <w:t>following elements in the Introduction:</w:t>
      </w:r>
    </w:p>
    <w:p w14:paraId="045CB0E7" w14:textId="6E677FE7" w:rsidR="00341CC7" w:rsidRDefault="00341CC7" w:rsidP="00341CC7">
      <w:pPr>
        <w:pStyle w:val="KeyWordHead"/>
        <w:numPr>
          <w:ilvl w:val="0"/>
          <w:numId w:val="6"/>
        </w:numPr>
        <w:spacing w:line="276" w:lineRule="auto"/>
        <w:ind w:left="2700"/>
        <w:jc w:val="left"/>
        <w:rPr>
          <w:rFonts w:ascii="Arial" w:hAnsi="Arial" w:cs="Arial"/>
          <w:b w:val="0"/>
          <w:bCs w:val="0"/>
          <w:color w:val="000000"/>
          <w:sz w:val="20"/>
          <w:szCs w:val="24"/>
        </w:rPr>
      </w:pPr>
      <w:r>
        <w:rPr>
          <w:rFonts w:ascii="Arial" w:hAnsi="Arial" w:cs="Arial"/>
          <w:b w:val="0"/>
          <w:bCs w:val="0"/>
          <w:color w:val="000000"/>
          <w:sz w:val="20"/>
          <w:szCs w:val="24"/>
        </w:rPr>
        <w:t xml:space="preserve">A </w:t>
      </w:r>
      <w:r w:rsidR="0017358A">
        <w:rPr>
          <w:rFonts w:ascii="Arial" w:hAnsi="Arial" w:cs="Arial"/>
          <w:b w:val="0"/>
          <w:bCs w:val="0"/>
          <w:color w:val="000000"/>
          <w:sz w:val="20"/>
          <w:szCs w:val="24"/>
        </w:rPr>
        <w:t>brief</w:t>
      </w:r>
      <w:r>
        <w:rPr>
          <w:rFonts w:ascii="Arial" w:hAnsi="Arial" w:cs="Arial"/>
          <w:b w:val="0"/>
          <w:bCs w:val="0"/>
          <w:color w:val="000000"/>
          <w:sz w:val="20"/>
          <w:szCs w:val="24"/>
        </w:rPr>
        <w:t xml:space="preserve"> history of your research domain</w:t>
      </w:r>
    </w:p>
    <w:p w14:paraId="72FB3E3E" w14:textId="34BAB966" w:rsidR="00341CC7" w:rsidRDefault="00F87AD5" w:rsidP="00341CC7">
      <w:pPr>
        <w:pStyle w:val="KeyWordHead"/>
        <w:numPr>
          <w:ilvl w:val="0"/>
          <w:numId w:val="6"/>
        </w:numPr>
        <w:spacing w:line="276" w:lineRule="auto"/>
        <w:ind w:left="2700"/>
        <w:jc w:val="left"/>
        <w:rPr>
          <w:rFonts w:ascii="Arial" w:hAnsi="Arial" w:cs="Arial"/>
          <w:b w:val="0"/>
          <w:bCs w:val="0"/>
          <w:color w:val="000000"/>
          <w:sz w:val="20"/>
          <w:szCs w:val="24"/>
        </w:rPr>
      </w:pPr>
      <w:r>
        <w:rPr>
          <w:rFonts w:ascii="Arial" w:hAnsi="Arial" w:cs="Arial"/>
          <w:b w:val="0"/>
          <w:bCs w:val="0"/>
          <w:color w:val="000000"/>
          <w:sz w:val="20"/>
          <w:szCs w:val="24"/>
        </w:rPr>
        <w:t xml:space="preserve">Summary </w:t>
      </w:r>
      <w:r w:rsidR="00341CC7">
        <w:rPr>
          <w:rFonts w:ascii="Arial" w:hAnsi="Arial" w:cs="Arial"/>
          <w:b w:val="0"/>
          <w:bCs w:val="0"/>
          <w:color w:val="000000"/>
          <w:sz w:val="20"/>
          <w:szCs w:val="24"/>
        </w:rPr>
        <w:t>of the work done by earlier researchers</w:t>
      </w:r>
    </w:p>
    <w:p w14:paraId="2B8FD6CC" w14:textId="77777777" w:rsidR="00341CC7" w:rsidRDefault="00341CC7" w:rsidP="00341CC7">
      <w:pPr>
        <w:pStyle w:val="KeyWordHead"/>
        <w:numPr>
          <w:ilvl w:val="0"/>
          <w:numId w:val="6"/>
        </w:numPr>
        <w:spacing w:line="276" w:lineRule="auto"/>
        <w:ind w:left="2700"/>
        <w:jc w:val="left"/>
        <w:rPr>
          <w:rFonts w:ascii="Arial" w:hAnsi="Arial" w:cs="Arial"/>
          <w:b w:val="0"/>
          <w:bCs w:val="0"/>
          <w:color w:val="000000"/>
          <w:sz w:val="20"/>
          <w:szCs w:val="24"/>
        </w:rPr>
      </w:pPr>
      <w:r>
        <w:rPr>
          <w:rFonts w:ascii="Arial" w:hAnsi="Arial" w:cs="Arial"/>
          <w:b w:val="0"/>
          <w:bCs w:val="0"/>
          <w:color w:val="000000"/>
          <w:sz w:val="20"/>
          <w:szCs w:val="24"/>
        </w:rPr>
        <w:t>The research gap and its importance</w:t>
      </w:r>
    </w:p>
    <w:p w14:paraId="483016C4" w14:textId="77777777" w:rsidR="00341CC7" w:rsidRDefault="00341CC7" w:rsidP="00341CC7">
      <w:pPr>
        <w:pStyle w:val="KeyWordHead"/>
        <w:numPr>
          <w:ilvl w:val="0"/>
          <w:numId w:val="6"/>
        </w:numPr>
        <w:spacing w:line="276" w:lineRule="auto"/>
        <w:ind w:left="2700"/>
        <w:jc w:val="left"/>
        <w:rPr>
          <w:rFonts w:ascii="Arial" w:hAnsi="Arial" w:cs="Arial"/>
          <w:b w:val="0"/>
          <w:bCs w:val="0"/>
          <w:color w:val="000000"/>
          <w:sz w:val="20"/>
          <w:szCs w:val="24"/>
        </w:rPr>
      </w:pPr>
      <w:r>
        <w:rPr>
          <w:rFonts w:ascii="Arial" w:hAnsi="Arial" w:cs="Arial"/>
          <w:b w:val="0"/>
          <w:bCs w:val="0"/>
          <w:color w:val="000000"/>
          <w:sz w:val="20"/>
          <w:szCs w:val="24"/>
        </w:rPr>
        <w:t>Brief description of the proposed solution</w:t>
      </w:r>
    </w:p>
    <w:p w14:paraId="77E6420E" w14:textId="309472C7" w:rsidR="00341CC7" w:rsidRDefault="00341CC7" w:rsidP="00F87AD5">
      <w:pPr>
        <w:pStyle w:val="KeyWordHead"/>
        <w:numPr>
          <w:ilvl w:val="0"/>
          <w:numId w:val="6"/>
        </w:numPr>
        <w:spacing w:line="276" w:lineRule="auto"/>
        <w:ind w:left="2707"/>
        <w:jc w:val="left"/>
        <w:rPr>
          <w:rFonts w:ascii="Arial" w:hAnsi="Arial" w:cs="Arial"/>
          <w:b w:val="0"/>
          <w:bCs w:val="0"/>
          <w:color w:val="000000"/>
          <w:sz w:val="20"/>
          <w:szCs w:val="24"/>
        </w:rPr>
      </w:pPr>
      <w:r>
        <w:rPr>
          <w:rFonts w:ascii="Arial" w:hAnsi="Arial" w:cs="Arial"/>
          <w:b w:val="0"/>
          <w:bCs w:val="0"/>
          <w:color w:val="000000"/>
          <w:sz w:val="20"/>
          <w:szCs w:val="24"/>
        </w:rPr>
        <w:t xml:space="preserve">Some experts suggest </w:t>
      </w:r>
      <w:r w:rsidR="0017358A">
        <w:rPr>
          <w:rFonts w:ascii="Arial" w:hAnsi="Arial" w:cs="Arial"/>
          <w:b w:val="0"/>
          <w:bCs w:val="0"/>
          <w:color w:val="000000"/>
          <w:sz w:val="20"/>
          <w:szCs w:val="24"/>
        </w:rPr>
        <w:t>adding</w:t>
      </w:r>
      <w:r>
        <w:rPr>
          <w:rFonts w:ascii="Arial" w:hAnsi="Arial" w:cs="Arial"/>
          <w:b w:val="0"/>
          <w:bCs w:val="0"/>
          <w:color w:val="000000"/>
          <w:sz w:val="20"/>
          <w:szCs w:val="24"/>
        </w:rPr>
        <w:t xml:space="preserve"> an example of the proposed solution</w:t>
      </w:r>
      <w:r w:rsidR="00F87AD5">
        <w:rPr>
          <w:rFonts w:ascii="Arial" w:hAnsi="Arial" w:cs="Arial"/>
          <w:b w:val="0"/>
          <w:bCs w:val="0"/>
          <w:color w:val="000000"/>
          <w:sz w:val="20"/>
          <w:szCs w:val="24"/>
        </w:rPr>
        <w:t xml:space="preserve"> </w:t>
      </w:r>
      <w:r w:rsidR="00F87AD5">
        <w:rPr>
          <w:rFonts w:ascii="Arial" w:hAnsi="Arial" w:cs="Arial"/>
          <w:b w:val="0"/>
          <w:bCs w:val="0"/>
          <w:color w:val="000000"/>
          <w:sz w:val="20"/>
          <w:szCs w:val="24"/>
        </w:rPr>
        <w:br/>
        <w:t xml:space="preserve">   </w:t>
      </w:r>
      <w:r>
        <w:rPr>
          <w:rFonts w:ascii="Arial" w:hAnsi="Arial" w:cs="Arial"/>
          <w:b w:val="0"/>
          <w:bCs w:val="0"/>
          <w:color w:val="000000"/>
          <w:sz w:val="20"/>
          <w:szCs w:val="24"/>
        </w:rPr>
        <w:t xml:space="preserve">to attract more readers. </w:t>
      </w:r>
    </w:p>
    <w:p w14:paraId="42C3254F" w14:textId="2F6A6C04" w:rsidR="00341CC7" w:rsidRDefault="00341CC7" w:rsidP="008D1008">
      <w:pPr>
        <w:pStyle w:val="KeyWordHead"/>
        <w:numPr>
          <w:ilvl w:val="0"/>
          <w:numId w:val="6"/>
        </w:numPr>
        <w:ind w:left="2880" w:hanging="540"/>
        <w:jc w:val="left"/>
      </w:pPr>
      <w:r w:rsidRPr="00F87AD5">
        <w:rPr>
          <w:rFonts w:ascii="Arial" w:hAnsi="Arial" w:cs="Arial"/>
          <w:b w:val="0"/>
          <w:bCs w:val="0"/>
          <w:color w:val="000000"/>
          <w:sz w:val="20"/>
          <w:szCs w:val="24"/>
        </w:rPr>
        <w:t>Listing of the research contribution</w:t>
      </w:r>
    </w:p>
    <w:p w14:paraId="2D5668E3" w14:textId="77777777" w:rsidR="00341CC7" w:rsidRDefault="00341CC7" w:rsidP="006A3F82">
      <w:pPr>
        <w:spacing w:after="0" w:line="240" w:lineRule="auto"/>
        <w:sectPr w:rsidR="00341CC7" w:rsidSect="00FD189E">
          <w:headerReference w:type="default" r:id="rId12"/>
          <w:footerReference w:type="default" r:id="rId13"/>
          <w:footerReference w:type="first" r:id="rId14"/>
          <w:pgSz w:w="11906" w:h="16838" w:code="9"/>
          <w:pgMar w:top="1440" w:right="1440" w:bottom="1440" w:left="1440" w:header="720" w:footer="720" w:gutter="0"/>
          <w:pgNumType w:start="1"/>
          <w:cols w:space="720"/>
          <w:titlePg/>
          <w:docGrid w:linePitch="360"/>
        </w:sectPr>
      </w:pPr>
    </w:p>
    <w:p w14:paraId="683C6E07" w14:textId="7155EC6A" w:rsidR="00F87AD5" w:rsidRPr="00F87AD5" w:rsidRDefault="00F87AD5" w:rsidP="00F87AD5">
      <w:pPr>
        <w:pStyle w:val="KeyWordHead"/>
        <w:numPr>
          <w:ilvl w:val="0"/>
          <w:numId w:val="6"/>
        </w:numPr>
        <w:ind w:left="547" w:hanging="547"/>
        <w:jc w:val="left"/>
      </w:pPr>
      <w:r>
        <w:rPr>
          <w:rFonts w:ascii="Arial" w:hAnsi="Arial" w:cs="Arial"/>
          <w:b w:val="0"/>
          <w:bCs w:val="0"/>
          <w:color w:val="000000"/>
          <w:sz w:val="20"/>
          <w:szCs w:val="24"/>
        </w:rPr>
        <w:lastRenderedPageBreak/>
        <w:t>Mention the organization of the subsequent sections in the article</w:t>
      </w:r>
    </w:p>
    <w:p w14:paraId="577EB825" w14:textId="7A674E86" w:rsidR="00AE7181" w:rsidRPr="0009519E" w:rsidRDefault="00AE7181" w:rsidP="00F87AD5">
      <w:pPr>
        <w:pStyle w:val="Heading2"/>
        <w:ind w:left="720" w:hanging="720"/>
      </w:pPr>
      <w:r w:rsidRPr="0009519E">
        <w:t>Research Objectives</w:t>
      </w:r>
    </w:p>
    <w:p w14:paraId="55347F3A" w14:textId="403580B1" w:rsidR="004929CF" w:rsidRPr="004929CF" w:rsidRDefault="004929CF" w:rsidP="004929CF">
      <w:pPr>
        <w:spacing w:line="276" w:lineRule="auto"/>
        <w:jc w:val="both"/>
        <w:rPr>
          <w:rFonts w:ascii="Arial" w:hAnsi="Arial" w:cs="Arial"/>
          <w:sz w:val="20"/>
          <w:szCs w:val="20"/>
        </w:rPr>
      </w:pPr>
      <w:r w:rsidRPr="004929CF">
        <w:rPr>
          <w:rFonts w:ascii="Arial" w:hAnsi="Arial" w:cs="Arial"/>
          <w:sz w:val="20"/>
          <w:szCs w:val="20"/>
        </w:rPr>
        <w:t>Research objectives describe what your research is trying to achieve and explain why you are pursuing it. They summarize the approach and purpose of your project and help to focus your research.</w:t>
      </w:r>
      <w:r>
        <w:rPr>
          <w:rFonts w:ascii="Arial" w:hAnsi="Arial" w:cs="Arial"/>
          <w:sz w:val="20"/>
          <w:szCs w:val="20"/>
        </w:rPr>
        <w:t xml:space="preserve"> </w:t>
      </w:r>
      <w:r w:rsidRPr="004929CF">
        <w:rPr>
          <w:rFonts w:ascii="Arial" w:hAnsi="Arial" w:cs="Arial"/>
          <w:sz w:val="20"/>
          <w:szCs w:val="20"/>
        </w:rPr>
        <w:t>Your objectives should appear in the introduction of your research paper, at the end of your problem statement. They should:</w:t>
      </w:r>
    </w:p>
    <w:p w14:paraId="0C12457C" w14:textId="77777777" w:rsidR="004929CF" w:rsidRPr="004929CF" w:rsidRDefault="004929CF">
      <w:pPr>
        <w:pStyle w:val="ListParagraph"/>
        <w:numPr>
          <w:ilvl w:val="0"/>
          <w:numId w:val="2"/>
        </w:numPr>
        <w:spacing w:line="276" w:lineRule="auto"/>
        <w:jc w:val="both"/>
        <w:rPr>
          <w:rFonts w:ascii="Arial" w:hAnsi="Arial"/>
          <w:sz w:val="20"/>
          <w:szCs w:val="20"/>
        </w:rPr>
      </w:pPr>
      <w:r w:rsidRPr="004929CF">
        <w:rPr>
          <w:rFonts w:ascii="Arial" w:hAnsi="Arial"/>
          <w:sz w:val="20"/>
          <w:szCs w:val="20"/>
        </w:rPr>
        <w:t>Establish the scope and depth of your project</w:t>
      </w:r>
    </w:p>
    <w:p w14:paraId="3400697C" w14:textId="77777777" w:rsidR="004929CF" w:rsidRPr="004929CF" w:rsidRDefault="004929CF">
      <w:pPr>
        <w:pStyle w:val="ListParagraph"/>
        <w:numPr>
          <w:ilvl w:val="0"/>
          <w:numId w:val="2"/>
        </w:numPr>
        <w:spacing w:line="276" w:lineRule="auto"/>
        <w:jc w:val="both"/>
        <w:rPr>
          <w:rFonts w:ascii="Arial" w:hAnsi="Arial"/>
          <w:sz w:val="20"/>
          <w:szCs w:val="20"/>
        </w:rPr>
      </w:pPr>
      <w:r w:rsidRPr="004929CF">
        <w:rPr>
          <w:rFonts w:ascii="Arial" w:hAnsi="Arial"/>
          <w:sz w:val="20"/>
          <w:szCs w:val="20"/>
        </w:rPr>
        <w:t>Contribute to your research design</w:t>
      </w:r>
    </w:p>
    <w:p w14:paraId="2D79B7C6" w14:textId="0EDB7FCF" w:rsidR="000A1ED3" w:rsidRPr="004929CF" w:rsidRDefault="004929CF">
      <w:pPr>
        <w:pStyle w:val="ListParagraph"/>
        <w:numPr>
          <w:ilvl w:val="0"/>
          <w:numId w:val="2"/>
        </w:numPr>
        <w:spacing w:line="276" w:lineRule="auto"/>
        <w:jc w:val="both"/>
        <w:rPr>
          <w:rFonts w:ascii="Arial" w:hAnsi="Arial"/>
          <w:sz w:val="20"/>
          <w:szCs w:val="20"/>
        </w:rPr>
      </w:pPr>
      <w:r w:rsidRPr="004929CF">
        <w:rPr>
          <w:rFonts w:ascii="Arial" w:hAnsi="Arial"/>
          <w:sz w:val="20"/>
          <w:szCs w:val="20"/>
        </w:rPr>
        <w:t>Indicate how your project will contribute to existing knowledge</w:t>
      </w:r>
      <w:r w:rsidR="00AE7181" w:rsidRPr="004929CF">
        <w:rPr>
          <w:rFonts w:ascii="Arial" w:hAnsi="Arial"/>
          <w:sz w:val="20"/>
          <w:szCs w:val="20"/>
        </w:rPr>
        <w:t>.</w:t>
      </w:r>
    </w:p>
    <w:p w14:paraId="317B0F5F" w14:textId="7AB644D6" w:rsidR="003D31B5" w:rsidRPr="008F5D72" w:rsidRDefault="003D31B5" w:rsidP="00475383">
      <w:pPr>
        <w:pStyle w:val="Heading3"/>
        <w:ind w:left="720" w:hanging="720"/>
      </w:pPr>
      <w:r w:rsidRPr="008F5D72">
        <w:t>Research Objective 1</w:t>
      </w:r>
    </w:p>
    <w:p w14:paraId="523A7B44" w14:textId="49532E93" w:rsidR="005D2226" w:rsidRPr="00C80FD3" w:rsidRDefault="000A3F3E" w:rsidP="00E82369">
      <w:pPr>
        <w:pStyle w:val="RunningText"/>
      </w:pPr>
      <w:r>
        <w:rPr>
          <w:color w:val="000000" w:themeColor="text1"/>
        </w:rPr>
        <w:t>Specify the most important objective of your research effort</w:t>
      </w:r>
      <w:r w:rsidR="00EA3158">
        <w:t xml:space="preserve"> </w:t>
      </w:r>
      <w:sdt>
        <w:sdtPr>
          <w:id w:val="-1342765947"/>
          <w:citation/>
        </w:sdtPr>
        <w:sdtEndPr/>
        <w:sdtContent>
          <w:r w:rsidR="00EA3158" w:rsidRPr="00262103">
            <w:fldChar w:fldCharType="begin"/>
          </w:r>
          <w:r w:rsidR="00EA3158" w:rsidRPr="00262103">
            <w:instrText xml:space="preserve">CITATION QSRanking \l 1033 </w:instrText>
          </w:r>
          <w:r w:rsidR="00EA3158" w:rsidRPr="00262103">
            <w:fldChar w:fldCharType="separate"/>
          </w:r>
          <w:r w:rsidR="00EA3158" w:rsidRPr="0095525B">
            <w:rPr>
              <w:noProof/>
            </w:rPr>
            <w:t>[12]</w:t>
          </w:r>
          <w:r w:rsidR="00EA3158" w:rsidRPr="00262103">
            <w:fldChar w:fldCharType="end"/>
          </w:r>
        </w:sdtContent>
      </w:sdt>
      <w:r w:rsidR="005D2226" w:rsidRPr="00C80FD3">
        <w:t>.</w:t>
      </w:r>
    </w:p>
    <w:p w14:paraId="701C45F6" w14:textId="1810E048" w:rsidR="003D31B5" w:rsidRPr="00870B18" w:rsidRDefault="003D31B5" w:rsidP="00475383">
      <w:pPr>
        <w:pStyle w:val="Heading3"/>
        <w:ind w:left="720" w:hanging="720"/>
      </w:pPr>
      <w:r w:rsidRPr="00870B18">
        <w:t xml:space="preserve">Research Objective </w:t>
      </w:r>
      <w:r w:rsidR="00CF4768" w:rsidRPr="00870B18">
        <w:t>2</w:t>
      </w:r>
    </w:p>
    <w:p w14:paraId="4B371A9B" w14:textId="06A37F31" w:rsidR="005D2226" w:rsidRPr="00C80FD3" w:rsidRDefault="000A3F3E" w:rsidP="00E82369">
      <w:pPr>
        <w:pStyle w:val="RunningText"/>
      </w:pPr>
      <w:r>
        <w:rPr>
          <w:color w:val="000000" w:themeColor="text1"/>
        </w:rPr>
        <w:t>Specify the second objective of your research effort</w:t>
      </w:r>
      <w:r>
        <w:t xml:space="preserve"> </w:t>
      </w:r>
      <w:sdt>
        <w:sdtPr>
          <w:id w:val="235290290"/>
          <w:citation/>
        </w:sdtPr>
        <w:sdtEndPr/>
        <w:sdtContent>
          <w:r w:rsidR="004C5F71" w:rsidRPr="00262103">
            <w:fldChar w:fldCharType="begin"/>
          </w:r>
          <w:r w:rsidR="004C5F71" w:rsidRPr="00262103">
            <w:instrText xml:space="preserve">CITATION PeterSaeed17 \l 1033 </w:instrText>
          </w:r>
          <w:r w:rsidR="004C5F71" w:rsidRPr="00262103">
            <w:fldChar w:fldCharType="separate"/>
          </w:r>
          <w:r w:rsidR="004C5F71" w:rsidRPr="0095525B">
            <w:rPr>
              <w:noProof/>
            </w:rPr>
            <w:t>[19]</w:t>
          </w:r>
          <w:r w:rsidR="004C5F71" w:rsidRPr="00262103">
            <w:fldChar w:fldCharType="end"/>
          </w:r>
        </w:sdtContent>
      </w:sdt>
      <w:r w:rsidR="005D2226" w:rsidRPr="00C80FD3">
        <w:t>.</w:t>
      </w:r>
    </w:p>
    <w:p w14:paraId="4884CC9A" w14:textId="6CCF5F82" w:rsidR="003D31B5" w:rsidRPr="00870B18" w:rsidRDefault="003D31B5" w:rsidP="00475383">
      <w:pPr>
        <w:pStyle w:val="Heading3"/>
        <w:ind w:left="720" w:hanging="720"/>
      </w:pPr>
      <w:r w:rsidRPr="00870B18">
        <w:t xml:space="preserve">Research Objective </w:t>
      </w:r>
      <w:r w:rsidR="00CF4768" w:rsidRPr="00870B18">
        <w:t>3</w:t>
      </w:r>
    </w:p>
    <w:p w14:paraId="29A9FC73" w14:textId="54C13E3E" w:rsidR="003D31B5" w:rsidRPr="00C80FD3" w:rsidRDefault="000A3F3E" w:rsidP="000A3F3E">
      <w:pPr>
        <w:pStyle w:val="RunningText"/>
      </w:pPr>
      <w:r>
        <w:rPr>
          <w:color w:val="000000" w:themeColor="text1"/>
        </w:rPr>
        <w:t>Specify the other obj</w:t>
      </w:r>
      <w:r w:rsidRPr="009E7DEA">
        <w:rPr>
          <w:color w:val="000000" w:themeColor="text1"/>
        </w:rPr>
        <w:t xml:space="preserve">ectives of your research effort. </w:t>
      </w:r>
      <w:r w:rsidR="00FC442A" w:rsidRPr="009E7DEA">
        <w:rPr>
          <w:color w:val="000000" w:themeColor="text1"/>
        </w:rPr>
        <w:t>If you are specifying a mathematical model, then p</w:t>
      </w:r>
      <w:r w:rsidRPr="009E7DEA">
        <w:rPr>
          <w:color w:val="000000" w:themeColor="text1"/>
        </w:rPr>
        <w:t xml:space="preserve">rovide the mathematical model (equation) in </w:t>
      </w:r>
      <w:r w:rsidR="0017358A" w:rsidRPr="009E7DEA">
        <w:rPr>
          <w:color w:val="000000" w:themeColor="text1"/>
        </w:rPr>
        <w:t xml:space="preserve">the </w:t>
      </w:r>
      <w:r w:rsidRPr="009E7DEA">
        <w:rPr>
          <w:color w:val="000000" w:themeColor="text1"/>
        </w:rPr>
        <w:t>following format:</w:t>
      </w:r>
    </w:p>
    <w:tbl>
      <w:tblPr>
        <w:tblW w:w="5025" w:type="pct"/>
        <w:tblCellMar>
          <w:left w:w="0" w:type="dxa"/>
          <w:right w:w="0" w:type="dxa"/>
        </w:tblCellMar>
        <w:tblLook w:val="04A0" w:firstRow="1" w:lastRow="0" w:firstColumn="1" w:lastColumn="0" w:noHBand="0" w:noVBand="1"/>
      </w:tblPr>
      <w:tblGrid>
        <w:gridCol w:w="633"/>
        <w:gridCol w:w="7803"/>
        <w:gridCol w:w="635"/>
      </w:tblGrid>
      <w:tr w:rsidR="00DB39DD" w:rsidRPr="00C80FD3" w14:paraId="26C2E36B" w14:textId="77777777" w:rsidTr="00043798">
        <w:trPr>
          <w:trHeight w:val="527"/>
        </w:trPr>
        <w:tc>
          <w:tcPr>
            <w:tcW w:w="349" w:type="pct"/>
            <w:shd w:val="clear" w:color="auto" w:fill="auto"/>
          </w:tcPr>
          <w:p w14:paraId="3DDD8D9B" w14:textId="77777777" w:rsidR="00DB39DD" w:rsidRPr="00C80FD3" w:rsidRDefault="00DB39DD" w:rsidP="00043798">
            <w:pPr>
              <w:spacing w:after="0" w:line="240" w:lineRule="auto"/>
              <w:jc w:val="both"/>
              <w:rPr>
                <w:rFonts w:ascii="Arial" w:eastAsia="Times New Roman" w:hAnsi="Arial" w:cs="Arial"/>
              </w:rPr>
            </w:pPr>
          </w:p>
        </w:tc>
        <w:tc>
          <w:tcPr>
            <w:tcW w:w="4301" w:type="pct"/>
            <w:shd w:val="clear" w:color="auto" w:fill="auto"/>
            <w:vAlign w:val="center"/>
          </w:tcPr>
          <w:p w14:paraId="778E43DA" w14:textId="021E5BCA" w:rsidR="00DB39DD" w:rsidRPr="000F1662" w:rsidRDefault="0017358A" w:rsidP="00043798">
            <w:pPr>
              <w:spacing w:after="0" w:line="288" w:lineRule="auto"/>
              <w:jc w:val="both"/>
              <w:rPr>
                <w:rFonts w:ascii="Arial" w:eastAsia="Times New Roman" w:hAnsi="Arial" w:cs="Arial"/>
              </w:rPr>
            </w:pPr>
            <w:proofErr w:type="spellStart"/>
            <w:r>
              <w:rPr>
                <w:rFonts w:ascii="Cambria Math" w:eastAsia="Times New Roman" w:hAnsi="Cambria Math" w:cs="Arial"/>
                <w:b/>
                <w:bCs/>
              </w:rPr>
              <w:t>R</w:t>
            </w:r>
            <w:r w:rsidR="00DB39DD" w:rsidRPr="000F1662">
              <w:rPr>
                <w:rFonts w:ascii="Cambria Math" w:eastAsia="Times New Roman" w:hAnsi="Cambria Math" w:cs="Arial"/>
                <w:b/>
                <w:bCs/>
              </w:rPr>
              <w:t>esank</w:t>
            </w:r>
            <w:proofErr w:type="spellEnd"/>
            <w:r w:rsidR="00DB39DD" w:rsidRPr="000F1662">
              <w:rPr>
                <w:rFonts w:ascii="Cambria Math" w:eastAsia="Times New Roman" w:hAnsi="Cambria Math" w:cs="Arial"/>
              </w:rPr>
              <w:t xml:space="preserve"> =</w:t>
            </w:r>
            <w:r w:rsidR="00DB39DD" w:rsidRPr="000F1662">
              <w:rPr>
                <w:rFonts w:ascii="Arial" w:eastAsia="Times New Roman" w:hAnsi="Arial" w:cs="Arial"/>
              </w:rPr>
              <w:t xml:space="preserve">  </w:t>
            </w:r>
            <m:oMath>
              <m:sSup>
                <m:sSupPr>
                  <m:ctrlPr>
                    <w:rPr>
                      <w:rFonts w:ascii="Cambria Math" w:eastAsia="Times New Roman" w:hAnsi="Cambria Math" w:cs="Arial"/>
                    </w:rPr>
                  </m:ctrlPr>
                </m:sSupPr>
                <m:e>
                  <m:d>
                    <m:dPr>
                      <m:ctrlPr>
                        <w:rPr>
                          <w:rFonts w:ascii="Cambria Math" w:eastAsia="Times New Roman" w:hAnsi="Cambria Math" w:cs="Arial"/>
                        </w:rPr>
                      </m:ctrlPr>
                    </m:dPr>
                    <m:e>
                      <m:r>
                        <w:rPr>
                          <w:rFonts w:ascii="Cambria Math" w:eastAsia="Times New Roman" w:hAnsi="Cambria Math" w:cs="Arial"/>
                        </w:rPr>
                        <m:t>x+a</m:t>
                      </m:r>
                    </m:e>
                  </m:d>
                </m:e>
                <m:sup>
                  <m:r>
                    <w:rPr>
                      <w:rFonts w:ascii="Cambria Math" w:eastAsia="Times New Roman" w:hAnsi="Cambria Math" w:cs="Arial"/>
                    </w:rPr>
                    <m:t>n</m:t>
                  </m:r>
                </m:sup>
              </m:sSup>
              <m:r>
                <w:rPr>
                  <w:rFonts w:ascii="Cambria Math" w:eastAsia="Cambria Math" w:hAnsi="Cambria Math" w:cs="Arial"/>
                </w:rPr>
                <m:t>=</m:t>
              </m:r>
              <m:nary>
                <m:naryPr>
                  <m:chr m:val="∑"/>
                  <m:grow m:val="1"/>
                  <m:ctrlPr>
                    <w:rPr>
                      <w:rFonts w:ascii="Cambria Math" w:eastAsia="Times New Roman" w:hAnsi="Cambria Math" w:cs="Arial"/>
                    </w:rPr>
                  </m:ctrlPr>
                </m:naryPr>
                <m:sub>
                  <m:r>
                    <w:rPr>
                      <w:rFonts w:ascii="Cambria Math" w:eastAsia="Cambria Math" w:hAnsi="Cambria Math" w:cs="Arial"/>
                    </w:rPr>
                    <m:t>k=0</m:t>
                  </m:r>
                </m:sub>
                <m:sup>
                  <m:r>
                    <w:rPr>
                      <w:rFonts w:ascii="Cambria Math" w:eastAsia="Cambria Math" w:hAnsi="Cambria Math" w:cs="Arial"/>
                    </w:rPr>
                    <m:t>n</m:t>
                  </m:r>
                </m:sup>
                <m:e>
                  <m:d>
                    <m:dPr>
                      <m:ctrlPr>
                        <w:rPr>
                          <w:rFonts w:ascii="Cambria Math" w:eastAsia="Times New Roman" w:hAnsi="Cambria Math" w:cs="Arial"/>
                        </w:rPr>
                      </m:ctrlPr>
                    </m:dPr>
                    <m:e>
                      <m:f>
                        <m:fPr>
                          <m:type m:val="noBar"/>
                          <m:ctrlPr>
                            <w:rPr>
                              <w:rFonts w:ascii="Cambria Math" w:eastAsia="Times New Roman" w:hAnsi="Cambria Math" w:cs="Arial"/>
                            </w:rPr>
                          </m:ctrlPr>
                        </m:fPr>
                        <m:num>
                          <m:r>
                            <w:rPr>
                              <w:rFonts w:ascii="Cambria Math" w:eastAsia="Cambria Math" w:hAnsi="Cambria Math" w:cs="Arial"/>
                            </w:rPr>
                            <m:t>n</m:t>
                          </m:r>
                        </m:num>
                        <m:den>
                          <m:r>
                            <w:rPr>
                              <w:rFonts w:ascii="Cambria Math" w:eastAsia="Cambria Math" w:hAnsi="Cambria Math" w:cs="Arial"/>
                            </w:rPr>
                            <m:t>k</m:t>
                          </m:r>
                        </m:den>
                      </m:f>
                    </m:e>
                  </m:d>
                  <m:sSup>
                    <m:sSupPr>
                      <m:ctrlPr>
                        <w:rPr>
                          <w:rFonts w:ascii="Cambria Math" w:eastAsia="Times New Roman" w:hAnsi="Cambria Math" w:cs="Arial"/>
                        </w:rPr>
                      </m:ctrlPr>
                    </m:sSupPr>
                    <m:e>
                      <m:r>
                        <w:rPr>
                          <w:rFonts w:ascii="Cambria Math" w:eastAsia="Cambria Math" w:hAnsi="Cambria Math" w:cs="Arial"/>
                        </w:rPr>
                        <m:t>x</m:t>
                      </m:r>
                    </m:e>
                    <m:sup>
                      <m:r>
                        <w:rPr>
                          <w:rFonts w:ascii="Cambria Math" w:eastAsia="Cambria Math" w:hAnsi="Cambria Math" w:cs="Arial"/>
                        </w:rPr>
                        <m:t>k</m:t>
                      </m:r>
                    </m:sup>
                  </m:sSup>
                  <m:sSup>
                    <m:sSupPr>
                      <m:ctrlPr>
                        <w:rPr>
                          <w:rFonts w:ascii="Cambria Math" w:eastAsia="Times New Roman" w:hAnsi="Cambria Math" w:cs="Arial"/>
                        </w:rPr>
                      </m:ctrlPr>
                    </m:sSupPr>
                    <m:e>
                      <m:r>
                        <w:rPr>
                          <w:rFonts w:ascii="Cambria Math" w:eastAsia="Cambria Math" w:hAnsi="Cambria Math" w:cs="Arial"/>
                        </w:rPr>
                        <m:t>a</m:t>
                      </m:r>
                    </m:e>
                    <m:sup>
                      <m:r>
                        <w:rPr>
                          <w:rFonts w:ascii="Cambria Math" w:eastAsia="Cambria Math" w:hAnsi="Cambria Math" w:cs="Arial"/>
                        </w:rPr>
                        <m:t>n-k</m:t>
                      </m:r>
                    </m:sup>
                  </m:sSup>
                </m:e>
              </m:nary>
            </m:oMath>
          </w:p>
        </w:tc>
        <w:tc>
          <w:tcPr>
            <w:tcW w:w="350" w:type="pct"/>
            <w:shd w:val="clear" w:color="auto" w:fill="auto"/>
            <w:vAlign w:val="center"/>
          </w:tcPr>
          <w:p w14:paraId="27CE0C84" w14:textId="77777777" w:rsidR="00DB39DD" w:rsidRPr="00C80FD3" w:rsidRDefault="00DB39DD" w:rsidP="00DB39DD">
            <w:pPr>
              <w:pStyle w:val="Caption"/>
              <w:spacing w:after="0"/>
              <w:jc w:val="center"/>
              <w:rPr>
                <w:rFonts w:ascii="Arial" w:eastAsia="Times New Roman" w:hAnsi="Arial" w:cs="Arial"/>
                <w:b/>
                <w:bCs/>
                <w:i w:val="0"/>
                <w:iCs w:val="0"/>
                <w:sz w:val="24"/>
                <w:szCs w:val="24"/>
              </w:rPr>
            </w:pPr>
            <w:r w:rsidRPr="00C80FD3">
              <w:rPr>
                <w:rFonts w:ascii="Arial" w:eastAsia="Times New Roman" w:hAnsi="Arial" w:cs="Arial"/>
                <w:i w:val="0"/>
                <w:iCs w:val="0"/>
                <w:color w:val="auto"/>
              </w:rPr>
              <w:t>(3)</w:t>
            </w:r>
          </w:p>
        </w:tc>
      </w:tr>
    </w:tbl>
    <w:p w14:paraId="5DE52778" w14:textId="77777777" w:rsidR="009812B5" w:rsidRPr="00C80FD3" w:rsidRDefault="009812B5" w:rsidP="009812B5">
      <w:pPr>
        <w:rPr>
          <w:rFonts w:ascii="Arial" w:hAnsi="Arial" w:cs="Arial"/>
        </w:rPr>
      </w:pPr>
    </w:p>
    <w:p w14:paraId="4A754917" w14:textId="3B281796" w:rsidR="002D096E" w:rsidRPr="00340589" w:rsidRDefault="002D096E" w:rsidP="00F671A1">
      <w:pPr>
        <w:pStyle w:val="Heading2"/>
        <w:ind w:left="720" w:hanging="720"/>
      </w:pPr>
      <w:r w:rsidRPr="00340589">
        <w:t>Research Contributions</w:t>
      </w:r>
    </w:p>
    <w:p w14:paraId="7EC522F1" w14:textId="3B172620" w:rsidR="00522032" w:rsidRPr="00E82369" w:rsidRDefault="007E3253" w:rsidP="00E82369">
      <w:pPr>
        <w:pStyle w:val="RunningText"/>
      </w:pPr>
      <w:r w:rsidRPr="007E3253">
        <w:t xml:space="preserve">The contribution of the research is making the world a better place by solving a problem. Research is usually conducted on a problem </w:t>
      </w:r>
      <w:r w:rsidR="0017358A">
        <w:t>to</w:t>
      </w:r>
      <w:r w:rsidRPr="007E3253">
        <w:t xml:space="preserve"> solve it. </w:t>
      </w:r>
      <w:r w:rsidR="00D1401E" w:rsidRPr="00D1401E">
        <w:t xml:space="preserve">A </w:t>
      </w:r>
      <w:r w:rsidR="00D1401E">
        <w:t>r</w:t>
      </w:r>
      <w:r w:rsidR="00D1401E" w:rsidRPr="00D1401E">
        <w:t>esearch contribution is made when a manuscript adds, embellishes, or creates something beyond what is already known”</w:t>
      </w:r>
      <w:r w:rsidR="00D1401E">
        <w:t xml:space="preserve">. </w:t>
      </w:r>
      <w:r w:rsidR="00D1401E" w:rsidRPr="00D1401E">
        <w:t>Such findings</w:t>
      </w:r>
      <w:r w:rsidR="0017358A">
        <w:t>, therefore,</w:t>
      </w:r>
      <w:r w:rsidR="00D1401E" w:rsidRPr="00D1401E">
        <w:t xml:space="preserve"> present something that the researchers did not know so far; that is what makes the research article interesting</w:t>
      </w:r>
      <w:r w:rsidR="00D1401E">
        <w:t xml:space="preserve">. </w:t>
      </w:r>
      <w:r w:rsidR="00522032" w:rsidRPr="00E82369">
        <w:t xml:space="preserve">The contributions of a study can be conceptual/theoretical, empirical, or methodological in nature. </w:t>
      </w:r>
    </w:p>
    <w:p w14:paraId="4EAA7E10" w14:textId="36C355F3" w:rsidR="00522032" w:rsidRPr="00D1401E" w:rsidRDefault="00522032" w:rsidP="00D1401E">
      <w:pPr>
        <w:pStyle w:val="RunningText"/>
        <w:spacing w:after="0" w:line="360" w:lineRule="auto"/>
        <w:rPr>
          <w:b/>
          <w:bCs/>
        </w:rPr>
      </w:pPr>
      <w:r w:rsidRPr="00D1401E">
        <w:rPr>
          <w:b/>
          <w:bCs/>
        </w:rPr>
        <w:t>Conceptual contributions could involve such things as:</w:t>
      </w:r>
    </w:p>
    <w:p w14:paraId="58069F2D" w14:textId="7D38AE94" w:rsidR="00522032" w:rsidRPr="005A03B3" w:rsidRDefault="00522032">
      <w:pPr>
        <w:pStyle w:val="RunningText"/>
        <w:numPr>
          <w:ilvl w:val="0"/>
          <w:numId w:val="4"/>
        </w:numPr>
        <w:spacing w:after="0"/>
        <w:ind w:left="540"/>
      </w:pPr>
      <w:r w:rsidRPr="005A03B3">
        <w:t>Improved conceptual definitions of the original constructs.</w:t>
      </w:r>
    </w:p>
    <w:p w14:paraId="7FE15DDC" w14:textId="21725E92" w:rsidR="00522032" w:rsidRPr="005A03B3" w:rsidRDefault="00522032">
      <w:pPr>
        <w:pStyle w:val="RunningText"/>
        <w:numPr>
          <w:ilvl w:val="0"/>
          <w:numId w:val="4"/>
        </w:numPr>
        <w:spacing w:after="0"/>
        <w:ind w:left="540"/>
      </w:pPr>
      <w:r w:rsidRPr="005A03B3">
        <w:t>The identification and conceptual definition of additional constructs to be added to the conceptual framework (e.g., additional dependent, independent, mediating, and/or moderator variables).</w:t>
      </w:r>
    </w:p>
    <w:p w14:paraId="77D41587" w14:textId="3BA2BAD1" w:rsidR="00522032" w:rsidRPr="005A03B3" w:rsidRDefault="00522032">
      <w:pPr>
        <w:pStyle w:val="RunningText"/>
        <w:numPr>
          <w:ilvl w:val="0"/>
          <w:numId w:val="4"/>
        </w:numPr>
        <w:spacing w:after="0"/>
        <w:ind w:left="540"/>
      </w:pPr>
      <w:r w:rsidRPr="005A03B3">
        <w:t>The development of additional theoretical linkages (i.e., research hypotheses) with their accompanying rationale.</w:t>
      </w:r>
    </w:p>
    <w:p w14:paraId="5FA4FEC5" w14:textId="57DC8BDA" w:rsidR="00522032" w:rsidRDefault="00522032">
      <w:pPr>
        <w:pStyle w:val="RunningText"/>
        <w:numPr>
          <w:ilvl w:val="0"/>
          <w:numId w:val="4"/>
        </w:numPr>
        <w:spacing w:after="0"/>
        <w:ind w:left="540"/>
      </w:pPr>
      <w:r w:rsidRPr="005A03B3">
        <w:t xml:space="preserve">The development of </w:t>
      </w:r>
      <w:r w:rsidR="0017358A">
        <w:t xml:space="preserve">an </w:t>
      </w:r>
      <w:r w:rsidRPr="005A03B3">
        <w:t>improved theoretical rationale for existing linkages.</w:t>
      </w:r>
    </w:p>
    <w:p w14:paraId="62A34FD7" w14:textId="77777777" w:rsidR="00D1401E" w:rsidRPr="005A03B3" w:rsidRDefault="00D1401E" w:rsidP="00D1401E">
      <w:pPr>
        <w:pStyle w:val="RunningText"/>
        <w:spacing w:after="0"/>
      </w:pPr>
    </w:p>
    <w:p w14:paraId="63D51802" w14:textId="1DAE7B9E" w:rsidR="008113A2" w:rsidRPr="00D1401E" w:rsidRDefault="008113A2" w:rsidP="00FC442A">
      <w:pPr>
        <w:pStyle w:val="RunningText"/>
        <w:spacing w:after="0" w:line="360" w:lineRule="auto"/>
        <w:rPr>
          <w:b/>
          <w:bCs/>
        </w:rPr>
      </w:pPr>
      <w:r w:rsidRPr="00D1401E">
        <w:rPr>
          <w:b/>
          <w:bCs/>
        </w:rPr>
        <w:t>Empirical contributions would include such things as:</w:t>
      </w:r>
    </w:p>
    <w:p w14:paraId="028C1036" w14:textId="41F35E81" w:rsidR="008113A2" w:rsidRPr="008113A2" w:rsidRDefault="008113A2">
      <w:pPr>
        <w:pStyle w:val="RunningText"/>
        <w:numPr>
          <w:ilvl w:val="0"/>
          <w:numId w:val="5"/>
        </w:numPr>
        <w:spacing w:after="0"/>
        <w:ind w:left="540"/>
      </w:pPr>
      <w:r w:rsidRPr="008113A2">
        <w:t xml:space="preserve">Testing a theoretical linkage between two constructs that </w:t>
      </w:r>
      <w:r w:rsidR="0017358A">
        <w:t>have</w:t>
      </w:r>
      <w:r w:rsidRPr="008113A2">
        <w:t xml:space="preserve"> not previously been tested.</w:t>
      </w:r>
    </w:p>
    <w:p w14:paraId="5D669D76" w14:textId="3D9479FA" w:rsidR="008113A2" w:rsidRPr="008113A2" w:rsidRDefault="008113A2">
      <w:pPr>
        <w:pStyle w:val="RunningText"/>
        <w:numPr>
          <w:ilvl w:val="0"/>
          <w:numId w:val="5"/>
        </w:numPr>
        <w:spacing w:after="0"/>
        <w:ind w:left="540"/>
      </w:pPr>
      <w:r w:rsidRPr="008113A2">
        <w:t>Examining the effects of a potential moderator variable on the nature of the relationship between two constructs.</w:t>
      </w:r>
    </w:p>
    <w:p w14:paraId="38F4F266" w14:textId="041841D8" w:rsidR="008113A2" w:rsidRPr="008113A2" w:rsidRDefault="008113A2">
      <w:pPr>
        <w:pStyle w:val="RunningText"/>
        <w:numPr>
          <w:ilvl w:val="0"/>
          <w:numId w:val="5"/>
        </w:numPr>
        <w:spacing w:after="0"/>
        <w:ind w:left="540"/>
      </w:pPr>
      <w:r w:rsidRPr="008113A2">
        <w:t>Determining the degree to which a variable mediates the relationship between two constructs.</w:t>
      </w:r>
    </w:p>
    <w:p w14:paraId="7160132B" w14:textId="31A29CAA" w:rsidR="008113A2" w:rsidRDefault="008113A2">
      <w:pPr>
        <w:pStyle w:val="RunningText"/>
        <w:numPr>
          <w:ilvl w:val="0"/>
          <w:numId w:val="5"/>
        </w:numPr>
        <w:spacing w:after="0"/>
        <w:ind w:left="540"/>
      </w:pPr>
      <w:r w:rsidRPr="008113A2">
        <w:t>Investigating the psychometric properties of an important scale.</w:t>
      </w:r>
    </w:p>
    <w:p w14:paraId="2203AE2C" w14:textId="77777777" w:rsidR="00D1401E" w:rsidRDefault="00D1401E" w:rsidP="00157FDA">
      <w:pPr>
        <w:pStyle w:val="RunningText"/>
        <w:spacing w:after="0"/>
      </w:pPr>
    </w:p>
    <w:p w14:paraId="67947395" w14:textId="2B62D57B" w:rsidR="005D2226" w:rsidRPr="00AC4030" w:rsidRDefault="00C14780" w:rsidP="004156F2">
      <w:pPr>
        <w:pStyle w:val="Heading1"/>
      </w:pPr>
      <w:bookmarkStart w:id="1" w:name="_Ref56695091"/>
      <w:r w:rsidRPr="00AC4030">
        <w:lastRenderedPageBreak/>
        <w:t>Related Work</w:t>
      </w:r>
      <w:bookmarkEnd w:id="1"/>
    </w:p>
    <w:p w14:paraId="45230C7F" w14:textId="286F28A7" w:rsidR="005D2226" w:rsidRPr="00C80FD3" w:rsidRDefault="005D2226" w:rsidP="00FB4878">
      <w:pPr>
        <w:spacing w:after="120" w:line="276" w:lineRule="auto"/>
        <w:jc w:val="both"/>
        <w:rPr>
          <w:rFonts w:ascii="Arial" w:hAnsi="Arial" w:cs="Arial"/>
          <w:color w:val="000000"/>
          <w:sz w:val="20"/>
          <w:szCs w:val="20"/>
        </w:rPr>
      </w:pPr>
      <w:r w:rsidRPr="00C80FD3">
        <w:rPr>
          <w:rFonts w:ascii="Arial" w:hAnsi="Arial" w:cs="Arial"/>
          <w:color w:val="000000"/>
          <w:sz w:val="20"/>
          <w:szCs w:val="20"/>
        </w:rPr>
        <w:t xml:space="preserve">Keeping in mind the research objectives – fine-grained analysis of the academic rankings and </w:t>
      </w:r>
      <w:r w:rsidR="0017358A">
        <w:rPr>
          <w:rFonts w:ascii="Arial" w:hAnsi="Arial" w:cs="Arial"/>
          <w:sz w:val="20"/>
          <w:szCs w:val="20"/>
        </w:rPr>
        <w:t>sub-discipline-specific</w:t>
      </w:r>
      <w:r w:rsidRPr="00C80FD3">
        <w:rPr>
          <w:rFonts w:ascii="Arial" w:hAnsi="Arial" w:cs="Arial"/>
          <w:sz w:val="20"/>
          <w:szCs w:val="20"/>
        </w:rPr>
        <w:t xml:space="preserve"> academic rankings</w:t>
      </w:r>
      <w:r w:rsidRPr="00C80FD3">
        <w:rPr>
          <w:rFonts w:ascii="Arial" w:hAnsi="Arial" w:cs="Arial"/>
          <w:color w:val="000000"/>
          <w:sz w:val="20"/>
          <w:szCs w:val="20"/>
        </w:rPr>
        <w:t xml:space="preserve">, we focused on two types of existing research efforts. First, that was aimed at the fine-grain analysis of the academic ranking dimensions or parameter(s). Second, the research efforts </w:t>
      </w:r>
      <w:r w:rsidR="0017358A">
        <w:rPr>
          <w:rFonts w:ascii="Arial" w:hAnsi="Arial" w:cs="Arial"/>
          <w:color w:val="000000"/>
          <w:sz w:val="20"/>
          <w:szCs w:val="20"/>
        </w:rPr>
        <w:t>focus</w:t>
      </w:r>
      <w:r w:rsidRPr="00C80FD3">
        <w:rPr>
          <w:rFonts w:ascii="Arial" w:hAnsi="Arial" w:cs="Arial"/>
          <w:color w:val="000000"/>
          <w:sz w:val="20"/>
          <w:szCs w:val="20"/>
        </w:rPr>
        <w:t xml:space="preserve"> the </w:t>
      </w:r>
      <w:r w:rsidR="0017358A">
        <w:rPr>
          <w:rFonts w:ascii="Arial" w:hAnsi="Arial" w:cs="Arial"/>
          <w:sz w:val="20"/>
          <w:szCs w:val="20"/>
        </w:rPr>
        <w:t>sub-discipline-specific</w:t>
      </w:r>
      <w:r w:rsidRPr="00C80FD3">
        <w:rPr>
          <w:rFonts w:ascii="Arial" w:hAnsi="Arial" w:cs="Arial"/>
          <w:sz w:val="20"/>
          <w:szCs w:val="20"/>
        </w:rPr>
        <w:t xml:space="preserve"> academic rankings</w:t>
      </w:r>
      <w:r w:rsidRPr="00C80FD3">
        <w:rPr>
          <w:rFonts w:ascii="Arial" w:hAnsi="Arial" w:cs="Arial"/>
          <w:color w:val="000000"/>
          <w:sz w:val="20"/>
          <w:szCs w:val="20"/>
        </w:rPr>
        <w:t xml:space="preserve"> based on publicly verifiable data sources. </w:t>
      </w:r>
      <w:r w:rsidR="001C4F0A">
        <w:rPr>
          <w:rFonts w:ascii="Arial" w:hAnsi="Arial" w:cs="Arial"/>
          <w:color w:val="000000"/>
          <w:sz w:val="20"/>
          <w:szCs w:val="20"/>
        </w:rPr>
        <w:t xml:space="preserve">Table 1 shows the different sub-disciplines. </w:t>
      </w:r>
      <w:r w:rsidRPr="00C80FD3">
        <w:rPr>
          <w:rFonts w:ascii="Arial" w:hAnsi="Arial" w:cs="Arial"/>
          <w:color w:val="000000"/>
          <w:sz w:val="20"/>
          <w:szCs w:val="20"/>
        </w:rPr>
        <w:t xml:space="preserve">A summary of the review is following. </w:t>
      </w:r>
    </w:p>
    <w:p w14:paraId="375BD388" w14:textId="25887BBA" w:rsidR="00883D6E" w:rsidRPr="009E7DEA" w:rsidRDefault="00883D6E" w:rsidP="00176382">
      <w:pPr>
        <w:pStyle w:val="Caption"/>
        <w:jc w:val="center"/>
        <w:rPr>
          <w:rFonts w:ascii="Arial" w:hAnsi="Arial" w:cs="Arial"/>
          <w:i w:val="0"/>
          <w:iCs w:val="0"/>
          <w:color w:val="000000" w:themeColor="text1"/>
          <w:sz w:val="20"/>
          <w:szCs w:val="20"/>
        </w:rPr>
      </w:pPr>
      <w:r w:rsidRPr="009E7DEA">
        <w:rPr>
          <w:rFonts w:ascii="Arial" w:hAnsi="Arial" w:cs="Arial"/>
          <w:i w:val="0"/>
          <w:iCs w:val="0"/>
          <w:color w:val="000000" w:themeColor="text1"/>
          <w:sz w:val="20"/>
          <w:szCs w:val="20"/>
        </w:rPr>
        <w:t xml:space="preserve">Table </w:t>
      </w:r>
      <w:r w:rsidRPr="009E7DEA">
        <w:rPr>
          <w:rFonts w:ascii="Arial" w:hAnsi="Arial" w:cs="Arial"/>
          <w:i w:val="0"/>
          <w:iCs w:val="0"/>
          <w:color w:val="000000" w:themeColor="text1"/>
          <w:sz w:val="20"/>
          <w:szCs w:val="20"/>
        </w:rPr>
        <w:fldChar w:fldCharType="begin"/>
      </w:r>
      <w:r w:rsidRPr="009E7DEA">
        <w:rPr>
          <w:rFonts w:ascii="Arial" w:hAnsi="Arial" w:cs="Arial"/>
          <w:i w:val="0"/>
          <w:iCs w:val="0"/>
          <w:color w:val="000000" w:themeColor="text1"/>
          <w:sz w:val="20"/>
          <w:szCs w:val="20"/>
        </w:rPr>
        <w:instrText xml:space="preserve"> SEQ Table \* ARABIC </w:instrText>
      </w:r>
      <w:r w:rsidRPr="009E7DEA">
        <w:rPr>
          <w:rFonts w:ascii="Arial" w:hAnsi="Arial" w:cs="Arial"/>
          <w:i w:val="0"/>
          <w:iCs w:val="0"/>
          <w:color w:val="000000" w:themeColor="text1"/>
          <w:sz w:val="20"/>
          <w:szCs w:val="20"/>
        </w:rPr>
        <w:fldChar w:fldCharType="separate"/>
      </w:r>
      <w:r w:rsidR="00662C73">
        <w:rPr>
          <w:rFonts w:ascii="Arial" w:hAnsi="Arial" w:cs="Arial"/>
          <w:i w:val="0"/>
          <w:iCs w:val="0"/>
          <w:noProof/>
          <w:color w:val="000000" w:themeColor="text1"/>
          <w:sz w:val="20"/>
          <w:szCs w:val="20"/>
        </w:rPr>
        <w:t>1</w:t>
      </w:r>
      <w:r w:rsidRPr="009E7DEA">
        <w:rPr>
          <w:rFonts w:ascii="Arial" w:hAnsi="Arial" w:cs="Arial"/>
          <w:i w:val="0"/>
          <w:iCs w:val="0"/>
          <w:color w:val="000000" w:themeColor="text1"/>
          <w:sz w:val="20"/>
          <w:szCs w:val="20"/>
        </w:rPr>
        <w:fldChar w:fldCharType="end"/>
      </w:r>
      <w:r w:rsidR="00F87AD5">
        <w:rPr>
          <w:rFonts w:ascii="Arial" w:hAnsi="Arial" w:cs="Arial"/>
          <w:i w:val="0"/>
          <w:iCs w:val="0"/>
          <w:color w:val="000000" w:themeColor="text1"/>
          <w:sz w:val="20"/>
          <w:szCs w:val="20"/>
        </w:rPr>
        <w:t>:</w:t>
      </w:r>
      <w:r w:rsidRPr="009E7DEA">
        <w:rPr>
          <w:rFonts w:ascii="Arial" w:hAnsi="Arial" w:cs="Arial"/>
          <w:i w:val="0"/>
          <w:iCs w:val="0"/>
          <w:color w:val="000000" w:themeColor="text1"/>
          <w:sz w:val="20"/>
          <w:szCs w:val="20"/>
        </w:rPr>
        <w:t xml:space="preserve"> </w:t>
      </w:r>
      <w:r w:rsidR="00C34CD1" w:rsidRPr="009E7DEA">
        <w:rPr>
          <w:rFonts w:ascii="Arial" w:hAnsi="Arial" w:cs="Arial"/>
          <w:i w:val="0"/>
          <w:iCs w:val="0"/>
          <w:color w:val="000000" w:themeColor="text1"/>
          <w:sz w:val="20"/>
          <w:szCs w:val="20"/>
        </w:rPr>
        <w:t>Use a</w:t>
      </w:r>
      <w:r w:rsidR="004113F8" w:rsidRPr="009E7DEA">
        <w:rPr>
          <w:rFonts w:ascii="Arial" w:hAnsi="Arial" w:cs="Arial"/>
          <w:i w:val="0"/>
          <w:iCs w:val="0"/>
          <w:color w:val="000000" w:themeColor="text1"/>
          <w:sz w:val="20"/>
          <w:szCs w:val="20"/>
        </w:rPr>
        <w:t xml:space="preserve"> short but comprehensive title at the top of each table</w:t>
      </w:r>
    </w:p>
    <w:tbl>
      <w:tblPr>
        <w:tblW w:w="9057" w:type="dxa"/>
        <w:jc w:val="center"/>
        <w:tblCellMar>
          <w:left w:w="0" w:type="dxa"/>
          <w:right w:w="0" w:type="dxa"/>
        </w:tblCellMar>
        <w:tblLook w:val="04A0" w:firstRow="1" w:lastRow="0" w:firstColumn="1" w:lastColumn="0" w:noHBand="0" w:noVBand="1"/>
      </w:tblPr>
      <w:tblGrid>
        <w:gridCol w:w="3870"/>
        <w:gridCol w:w="2455"/>
        <w:gridCol w:w="2732"/>
      </w:tblGrid>
      <w:tr w:rsidR="00883D6E" w:rsidRPr="00C80FD3" w14:paraId="58C7EA7A" w14:textId="77777777" w:rsidTr="008A403F">
        <w:trPr>
          <w:trHeight w:val="341"/>
          <w:jc w:val="center"/>
        </w:trPr>
        <w:tc>
          <w:tcPr>
            <w:tcW w:w="3870" w:type="dxa"/>
            <w:vMerge w:val="restart"/>
            <w:tcBorders>
              <w:top w:val="single" w:sz="4" w:space="0" w:color="auto"/>
              <w:bottom w:val="single" w:sz="4" w:space="0" w:color="auto"/>
            </w:tcBorders>
            <w:shd w:val="clear" w:color="auto" w:fill="F2F2F2" w:themeFill="background1" w:themeFillShade="F2"/>
            <w:tcMar>
              <w:left w:w="43" w:type="dxa"/>
              <w:right w:w="43" w:type="dxa"/>
            </w:tcMar>
            <w:vAlign w:val="center"/>
          </w:tcPr>
          <w:p w14:paraId="22831985" w14:textId="77777777" w:rsidR="00883D6E" w:rsidRPr="00C80FD3" w:rsidRDefault="00883D6E" w:rsidP="00043798">
            <w:pPr>
              <w:spacing w:after="0" w:line="240" w:lineRule="auto"/>
              <w:jc w:val="center"/>
              <w:rPr>
                <w:rFonts w:ascii="Arial" w:eastAsia="Times New Roman" w:hAnsi="Arial" w:cs="Arial"/>
                <w:b/>
                <w:bCs/>
                <w:color w:val="000000"/>
                <w:sz w:val="20"/>
                <w:szCs w:val="20"/>
              </w:rPr>
            </w:pPr>
            <w:r w:rsidRPr="00C80FD3">
              <w:rPr>
                <w:rFonts w:ascii="Arial" w:eastAsia="Times New Roman" w:hAnsi="Arial" w:cs="Arial"/>
                <w:b/>
                <w:bCs/>
                <w:color w:val="000000"/>
                <w:sz w:val="20"/>
                <w:szCs w:val="20"/>
              </w:rPr>
              <w:t>Field (Sub-Discipline)</w:t>
            </w:r>
          </w:p>
        </w:tc>
        <w:tc>
          <w:tcPr>
            <w:tcW w:w="5187" w:type="dxa"/>
            <w:gridSpan w:val="2"/>
            <w:tcBorders>
              <w:top w:val="single" w:sz="4" w:space="0" w:color="auto"/>
              <w:left w:val="nil"/>
            </w:tcBorders>
            <w:shd w:val="clear" w:color="auto" w:fill="F2F2F2" w:themeFill="background1" w:themeFillShade="F2"/>
            <w:tcMar>
              <w:left w:w="43" w:type="dxa"/>
              <w:right w:w="43" w:type="dxa"/>
            </w:tcMar>
            <w:vAlign w:val="center"/>
          </w:tcPr>
          <w:p w14:paraId="1A76C09C" w14:textId="77777777" w:rsidR="00883D6E" w:rsidRPr="00C80FD3" w:rsidRDefault="00883D6E" w:rsidP="00043798">
            <w:pPr>
              <w:spacing w:after="0" w:line="240" w:lineRule="auto"/>
              <w:jc w:val="center"/>
              <w:rPr>
                <w:rFonts w:ascii="Arial" w:hAnsi="Arial" w:cs="Arial"/>
                <w:b/>
                <w:bCs/>
                <w:color w:val="000000"/>
                <w:sz w:val="20"/>
                <w:szCs w:val="20"/>
              </w:rPr>
            </w:pPr>
            <w:r w:rsidRPr="00C80FD3">
              <w:rPr>
                <w:rFonts w:ascii="Arial" w:eastAsia="Times New Roman" w:hAnsi="Arial" w:cs="Arial"/>
                <w:b/>
                <w:bCs/>
                <w:color w:val="000000"/>
                <w:sz w:val="20"/>
                <w:szCs w:val="20"/>
              </w:rPr>
              <w:t>Researchers' Count</w:t>
            </w:r>
          </w:p>
        </w:tc>
      </w:tr>
      <w:tr w:rsidR="00883D6E" w:rsidRPr="00C80FD3" w14:paraId="60CE7FD5" w14:textId="77777777" w:rsidTr="00E728F8">
        <w:trPr>
          <w:trHeight w:val="539"/>
          <w:jc w:val="center"/>
        </w:trPr>
        <w:tc>
          <w:tcPr>
            <w:tcW w:w="3870" w:type="dxa"/>
            <w:vMerge/>
            <w:tcBorders>
              <w:top w:val="single" w:sz="4" w:space="0" w:color="auto"/>
              <w:bottom w:val="single" w:sz="4" w:space="0" w:color="auto"/>
            </w:tcBorders>
            <w:shd w:val="clear" w:color="auto" w:fill="F2F2F2" w:themeFill="background1" w:themeFillShade="F2"/>
            <w:tcMar>
              <w:left w:w="43" w:type="dxa"/>
              <w:right w:w="43" w:type="dxa"/>
            </w:tcMar>
            <w:vAlign w:val="center"/>
          </w:tcPr>
          <w:p w14:paraId="087B20F1" w14:textId="77777777" w:rsidR="00883D6E" w:rsidRPr="00C80FD3" w:rsidRDefault="00883D6E" w:rsidP="00043798">
            <w:pPr>
              <w:spacing w:after="0" w:line="240" w:lineRule="auto"/>
              <w:jc w:val="center"/>
              <w:rPr>
                <w:rFonts w:ascii="Arial" w:eastAsia="Times New Roman" w:hAnsi="Arial" w:cs="Arial"/>
                <w:b/>
                <w:bCs/>
                <w:color w:val="000000"/>
                <w:sz w:val="20"/>
                <w:szCs w:val="20"/>
              </w:rPr>
            </w:pPr>
          </w:p>
        </w:tc>
        <w:tc>
          <w:tcPr>
            <w:tcW w:w="2455" w:type="dxa"/>
            <w:tcBorders>
              <w:left w:val="nil"/>
              <w:bottom w:val="single" w:sz="4" w:space="0" w:color="auto"/>
            </w:tcBorders>
            <w:shd w:val="clear" w:color="auto" w:fill="F2F2F2" w:themeFill="background1" w:themeFillShade="F2"/>
            <w:tcMar>
              <w:left w:w="43" w:type="dxa"/>
              <w:right w:w="43" w:type="dxa"/>
            </w:tcMar>
            <w:vAlign w:val="center"/>
          </w:tcPr>
          <w:p w14:paraId="76AB7020" w14:textId="77777777" w:rsidR="00883D6E" w:rsidRPr="00C80FD3" w:rsidRDefault="00883D6E" w:rsidP="00043798">
            <w:pPr>
              <w:spacing w:after="0" w:line="240" w:lineRule="auto"/>
              <w:jc w:val="center"/>
              <w:rPr>
                <w:rFonts w:ascii="Arial" w:eastAsia="Times New Roman" w:hAnsi="Arial" w:cs="Arial"/>
                <w:color w:val="000000"/>
                <w:sz w:val="16"/>
                <w:szCs w:val="16"/>
              </w:rPr>
            </w:pPr>
            <w:r w:rsidRPr="00C80FD3">
              <w:rPr>
                <w:rFonts w:ascii="Arial" w:eastAsia="Times New Roman" w:hAnsi="Arial" w:cs="Arial"/>
                <w:color w:val="000000"/>
                <w:sz w:val="16"/>
                <w:szCs w:val="16"/>
              </w:rPr>
              <w:t xml:space="preserve">When the author’s second field is NOT restricted </w:t>
            </w:r>
          </w:p>
        </w:tc>
        <w:tc>
          <w:tcPr>
            <w:tcW w:w="2732" w:type="dxa"/>
            <w:tcBorders>
              <w:bottom w:val="single" w:sz="4" w:space="0" w:color="auto"/>
            </w:tcBorders>
            <w:shd w:val="clear" w:color="auto" w:fill="F2F2F2" w:themeFill="background1" w:themeFillShade="F2"/>
            <w:vAlign w:val="center"/>
          </w:tcPr>
          <w:p w14:paraId="29F96CC5" w14:textId="3A064B65" w:rsidR="00883D6E" w:rsidRPr="00C80FD3" w:rsidRDefault="00883D6E" w:rsidP="00043798">
            <w:pPr>
              <w:spacing w:after="0" w:line="240" w:lineRule="auto"/>
              <w:jc w:val="center"/>
              <w:rPr>
                <w:rFonts w:ascii="Arial" w:eastAsia="Times New Roman" w:hAnsi="Arial" w:cs="Arial"/>
                <w:b/>
                <w:bCs/>
                <w:color w:val="000000"/>
                <w:sz w:val="16"/>
                <w:szCs w:val="16"/>
              </w:rPr>
            </w:pPr>
            <w:r w:rsidRPr="00C80FD3">
              <w:rPr>
                <w:rFonts w:ascii="Arial" w:eastAsia="Times New Roman" w:hAnsi="Arial" w:cs="Arial"/>
                <w:color w:val="000000"/>
                <w:sz w:val="16"/>
                <w:szCs w:val="16"/>
              </w:rPr>
              <w:t>When the author’s second field is restricted to the 8 sub-</w:t>
            </w:r>
            <w:r w:rsidR="00FB4878" w:rsidRPr="00C80FD3">
              <w:rPr>
                <w:rFonts w:ascii="Arial" w:eastAsia="Times New Roman" w:hAnsi="Arial" w:cs="Arial"/>
                <w:color w:val="000000"/>
                <w:sz w:val="16"/>
                <w:szCs w:val="16"/>
              </w:rPr>
              <w:t>disciplines</w:t>
            </w:r>
          </w:p>
        </w:tc>
      </w:tr>
      <w:tr w:rsidR="00883D6E" w:rsidRPr="00C80FD3" w14:paraId="23554EB0" w14:textId="77777777" w:rsidTr="00157FDA">
        <w:trPr>
          <w:trHeight w:val="576"/>
          <w:jc w:val="center"/>
        </w:trPr>
        <w:tc>
          <w:tcPr>
            <w:tcW w:w="3870" w:type="dxa"/>
            <w:tcBorders>
              <w:top w:val="nil"/>
              <w:bottom w:val="nil"/>
              <w:right w:val="nil"/>
            </w:tcBorders>
            <w:tcMar>
              <w:left w:w="43" w:type="dxa"/>
              <w:right w:w="43" w:type="dxa"/>
            </w:tcMar>
            <w:vAlign w:val="center"/>
          </w:tcPr>
          <w:p w14:paraId="6D0AE60B" w14:textId="77777777" w:rsidR="00883D6E" w:rsidRPr="00C80FD3" w:rsidRDefault="00883D6E" w:rsidP="00043798">
            <w:pPr>
              <w:spacing w:after="0" w:line="240" w:lineRule="auto"/>
              <w:rPr>
                <w:rFonts w:ascii="Arial" w:eastAsia="Times New Roman" w:hAnsi="Arial" w:cs="Arial"/>
                <w:color w:val="000000"/>
                <w:sz w:val="20"/>
                <w:szCs w:val="20"/>
              </w:rPr>
            </w:pPr>
            <w:r w:rsidRPr="00C80FD3">
              <w:rPr>
                <w:rFonts w:ascii="Arial" w:hAnsi="Arial" w:cs="Arial"/>
                <w:color w:val="000000"/>
                <w:sz w:val="20"/>
                <w:szCs w:val="20"/>
              </w:rPr>
              <w:t>Artificial Intelligence &amp; Image Processing</w:t>
            </w:r>
          </w:p>
        </w:tc>
        <w:tc>
          <w:tcPr>
            <w:tcW w:w="2455" w:type="dxa"/>
            <w:tcBorders>
              <w:top w:val="nil"/>
              <w:left w:val="single" w:sz="4" w:space="0" w:color="auto"/>
              <w:bottom w:val="nil"/>
              <w:right w:val="nil"/>
            </w:tcBorders>
            <w:tcMar>
              <w:left w:w="43" w:type="dxa"/>
              <w:right w:w="43" w:type="dxa"/>
            </w:tcMar>
            <w:vAlign w:val="center"/>
          </w:tcPr>
          <w:p w14:paraId="562821C4" w14:textId="77777777" w:rsidR="00883D6E" w:rsidRPr="00C80FD3" w:rsidRDefault="00883D6E" w:rsidP="00043798">
            <w:pPr>
              <w:spacing w:after="0" w:line="240" w:lineRule="auto"/>
              <w:jc w:val="center"/>
              <w:rPr>
                <w:rFonts w:ascii="Arial" w:eastAsia="Times New Roman" w:hAnsi="Arial" w:cs="Arial"/>
                <w:color w:val="000000"/>
                <w:sz w:val="20"/>
                <w:szCs w:val="20"/>
              </w:rPr>
            </w:pPr>
            <w:r w:rsidRPr="00C80FD3">
              <w:rPr>
                <w:rFonts w:ascii="Arial" w:hAnsi="Arial" w:cs="Arial"/>
                <w:color w:val="000000"/>
                <w:sz w:val="20"/>
                <w:szCs w:val="20"/>
              </w:rPr>
              <w:t>215114</w:t>
            </w:r>
          </w:p>
        </w:tc>
        <w:tc>
          <w:tcPr>
            <w:tcW w:w="2732" w:type="dxa"/>
            <w:tcBorders>
              <w:top w:val="nil"/>
              <w:left w:val="single" w:sz="4" w:space="0" w:color="auto"/>
              <w:bottom w:val="nil"/>
            </w:tcBorders>
            <w:vAlign w:val="center"/>
          </w:tcPr>
          <w:p w14:paraId="5CA43A16" w14:textId="77777777" w:rsidR="00883D6E" w:rsidRPr="00C80FD3" w:rsidRDefault="00883D6E" w:rsidP="00043798">
            <w:pPr>
              <w:spacing w:after="0" w:line="240" w:lineRule="auto"/>
              <w:jc w:val="center"/>
              <w:rPr>
                <w:rFonts w:ascii="Arial" w:hAnsi="Arial" w:cs="Arial"/>
                <w:color w:val="000000"/>
                <w:sz w:val="20"/>
                <w:szCs w:val="20"/>
              </w:rPr>
            </w:pPr>
            <w:r w:rsidRPr="00C80FD3">
              <w:rPr>
                <w:rFonts w:ascii="Arial" w:hAnsi="Arial" w:cs="Arial"/>
                <w:color w:val="000000"/>
                <w:sz w:val="20"/>
                <w:szCs w:val="20"/>
              </w:rPr>
              <w:t>1939</w:t>
            </w:r>
          </w:p>
        </w:tc>
      </w:tr>
      <w:tr w:rsidR="00883D6E" w:rsidRPr="00C80FD3" w14:paraId="051E2E24" w14:textId="77777777" w:rsidTr="00157FDA">
        <w:trPr>
          <w:trHeight w:val="576"/>
          <w:jc w:val="center"/>
        </w:trPr>
        <w:tc>
          <w:tcPr>
            <w:tcW w:w="3870" w:type="dxa"/>
            <w:tcBorders>
              <w:top w:val="nil"/>
              <w:bottom w:val="nil"/>
              <w:right w:val="nil"/>
            </w:tcBorders>
            <w:tcMar>
              <w:left w:w="43" w:type="dxa"/>
              <w:right w:w="43" w:type="dxa"/>
            </w:tcMar>
            <w:vAlign w:val="center"/>
          </w:tcPr>
          <w:p w14:paraId="1AB8709C" w14:textId="77777777" w:rsidR="00883D6E" w:rsidRPr="00C80FD3" w:rsidRDefault="00883D6E" w:rsidP="00043798">
            <w:pPr>
              <w:spacing w:after="0" w:line="240" w:lineRule="auto"/>
              <w:rPr>
                <w:rFonts w:ascii="Arial" w:eastAsia="Times New Roman" w:hAnsi="Arial" w:cs="Arial"/>
                <w:color w:val="000000"/>
                <w:sz w:val="20"/>
                <w:szCs w:val="20"/>
              </w:rPr>
            </w:pPr>
            <w:r w:rsidRPr="00C80FD3">
              <w:rPr>
                <w:rFonts w:ascii="Arial" w:hAnsi="Arial" w:cs="Arial"/>
                <w:color w:val="000000"/>
                <w:sz w:val="20"/>
                <w:szCs w:val="20"/>
              </w:rPr>
              <w:t>Computation Theory &amp; Mathematics</w:t>
            </w:r>
          </w:p>
        </w:tc>
        <w:tc>
          <w:tcPr>
            <w:tcW w:w="2455" w:type="dxa"/>
            <w:tcBorders>
              <w:top w:val="nil"/>
              <w:left w:val="single" w:sz="4" w:space="0" w:color="auto"/>
              <w:bottom w:val="nil"/>
              <w:right w:val="nil"/>
            </w:tcBorders>
            <w:tcMar>
              <w:left w:w="43" w:type="dxa"/>
              <w:right w:w="43" w:type="dxa"/>
            </w:tcMar>
            <w:vAlign w:val="center"/>
          </w:tcPr>
          <w:p w14:paraId="30C4CCC4" w14:textId="77777777" w:rsidR="00883D6E" w:rsidRPr="00C80FD3" w:rsidRDefault="00883D6E" w:rsidP="00043798">
            <w:pPr>
              <w:spacing w:after="0" w:line="240" w:lineRule="auto"/>
              <w:jc w:val="center"/>
              <w:rPr>
                <w:rFonts w:ascii="Arial" w:eastAsia="Times New Roman" w:hAnsi="Arial" w:cs="Arial"/>
                <w:color w:val="000000"/>
                <w:sz w:val="20"/>
                <w:szCs w:val="20"/>
              </w:rPr>
            </w:pPr>
            <w:r w:rsidRPr="00C80FD3">
              <w:rPr>
                <w:rFonts w:ascii="Arial" w:hAnsi="Arial" w:cs="Arial"/>
                <w:color w:val="000000"/>
                <w:sz w:val="20"/>
                <w:szCs w:val="20"/>
              </w:rPr>
              <w:t>16572</w:t>
            </w:r>
          </w:p>
        </w:tc>
        <w:tc>
          <w:tcPr>
            <w:tcW w:w="2732" w:type="dxa"/>
            <w:tcBorders>
              <w:top w:val="nil"/>
              <w:left w:val="single" w:sz="4" w:space="0" w:color="auto"/>
              <w:bottom w:val="nil"/>
            </w:tcBorders>
            <w:vAlign w:val="center"/>
          </w:tcPr>
          <w:p w14:paraId="08F0489C" w14:textId="77777777" w:rsidR="00883D6E" w:rsidRPr="00C80FD3" w:rsidRDefault="00883D6E" w:rsidP="00043798">
            <w:pPr>
              <w:spacing w:after="0" w:line="240" w:lineRule="auto"/>
              <w:jc w:val="center"/>
              <w:rPr>
                <w:rFonts w:ascii="Arial" w:hAnsi="Arial" w:cs="Arial"/>
                <w:color w:val="000000"/>
                <w:sz w:val="20"/>
                <w:szCs w:val="20"/>
              </w:rPr>
            </w:pPr>
            <w:r w:rsidRPr="00C80FD3">
              <w:rPr>
                <w:rFonts w:ascii="Arial" w:hAnsi="Arial" w:cs="Arial"/>
                <w:color w:val="000000"/>
                <w:sz w:val="20"/>
                <w:szCs w:val="20"/>
              </w:rPr>
              <w:t>240</w:t>
            </w:r>
          </w:p>
        </w:tc>
      </w:tr>
      <w:tr w:rsidR="00883D6E" w:rsidRPr="00C80FD3" w14:paraId="487F2176" w14:textId="77777777" w:rsidTr="00157FDA">
        <w:trPr>
          <w:trHeight w:val="576"/>
          <w:jc w:val="center"/>
        </w:trPr>
        <w:tc>
          <w:tcPr>
            <w:tcW w:w="3870" w:type="dxa"/>
            <w:tcBorders>
              <w:top w:val="nil"/>
              <w:bottom w:val="nil"/>
              <w:right w:val="nil"/>
            </w:tcBorders>
            <w:tcMar>
              <w:left w:w="43" w:type="dxa"/>
              <w:right w:w="43" w:type="dxa"/>
            </w:tcMar>
            <w:vAlign w:val="center"/>
          </w:tcPr>
          <w:p w14:paraId="71DCC7A8" w14:textId="77777777" w:rsidR="00883D6E" w:rsidRPr="00C80FD3" w:rsidRDefault="00883D6E" w:rsidP="00043798">
            <w:pPr>
              <w:spacing w:after="0" w:line="240" w:lineRule="auto"/>
              <w:rPr>
                <w:rFonts w:ascii="Arial" w:eastAsia="Times New Roman" w:hAnsi="Arial" w:cs="Arial"/>
                <w:color w:val="000000"/>
                <w:sz w:val="20"/>
                <w:szCs w:val="20"/>
              </w:rPr>
            </w:pPr>
            <w:r w:rsidRPr="00C80FD3">
              <w:rPr>
                <w:rFonts w:ascii="Arial" w:hAnsi="Arial" w:cs="Arial"/>
                <w:color w:val="000000"/>
                <w:sz w:val="20"/>
                <w:szCs w:val="20"/>
              </w:rPr>
              <w:t>Computer Hardware &amp; Architecture</w:t>
            </w:r>
          </w:p>
        </w:tc>
        <w:tc>
          <w:tcPr>
            <w:tcW w:w="2455" w:type="dxa"/>
            <w:tcBorders>
              <w:top w:val="nil"/>
              <w:left w:val="single" w:sz="4" w:space="0" w:color="auto"/>
              <w:bottom w:val="nil"/>
              <w:right w:val="nil"/>
            </w:tcBorders>
            <w:tcMar>
              <w:left w:w="43" w:type="dxa"/>
              <w:right w:w="43" w:type="dxa"/>
            </w:tcMar>
            <w:vAlign w:val="center"/>
          </w:tcPr>
          <w:p w14:paraId="3DE47B28" w14:textId="77777777" w:rsidR="00883D6E" w:rsidRPr="00C80FD3" w:rsidRDefault="00883D6E" w:rsidP="00043798">
            <w:pPr>
              <w:spacing w:after="0" w:line="240" w:lineRule="auto"/>
              <w:jc w:val="center"/>
              <w:rPr>
                <w:rFonts w:ascii="Arial" w:eastAsia="Times New Roman" w:hAnsi="Arial" w:cs="Arial"/>
                <w:color w:val="000000"/>
                <w:sz w:val="20"/>
                <w:szCs w:val="20"/>
              </w:rPr>
            </w:pPr>
            <w:r w:rsidRPr="00C80FD3">
              <w:rPr>
                <w:rFonts w:ascii="Arial" w:hAnsi="Arial" w:cs="Arial"/>
                <w:color w:val="000000"/>
                <w:sz w:val="20"/>
                <w:szCs w:val="20"/>
              </w:rPr>
              <w:t>17080</w:t>
            </w:r>
          </w:p>
        </w:tc>
        <w:tc>
          <w:tcPr>
            <w:tcW w:w="2732" w:type="dxa"/>
            <w:tcBorders>
              <w:top w:val="nil"/>
              <w:left w:val="single" w:sz="4" w:space="0" w:color="auto"/>
              <w:bottom w:val="nil"/>
            </w:tcBorders>
            <w:vAlign w:val="center"/>
          </w:tcPr>
          <w:p w14:paraId="01558294" w14:textId="77777777" w:rsidR="00883D6E" w:rsidRPr="00C80FD3" w:rsidRDefault="00883D6E" w:rsidP="00043798">
            <w:pPr>
              <w:spacing w:after="0" w:line="240" w:lineRule="auto"/>
              <w:jc w:val="center"/>
              <w:rPr>
                <w:rFonts w:ascii="Arial" w:hAnsi="Arial" w:cs="Arial"/>
                <w:color w:val="000000"/>
                <w:sz w:val="20"/>
                <w:szCs w:val="20"/>
              </w:rPr>
            </w:pPr>
            <w:r w:rsidRPr="00C80FD3">
              <w:rPr>
                <w:rFonts w:ascii="Arial" w:hAnsi="Arial" w:cs="Arial"/>
                <w:color w:val="000000"/>
                <w:sz w:val="20"/>
                <w:szCs w:val="20"/>
              </w:rPr>
              <w:t>163</w:t>
            </w:r>
          </w:p>
        </w:tc>
      </w:tr>
      <w:tr w:rsidR="00883D6E" w:rsidRPr="00C80FD3" w14:paraId="2A04E212" w14:textId="77777777" w:rsidTr="00157FDA">
        <w:trPr>
          <w:trHeight w:val="576"/>
          <w:jc w:val="center"/>
        </w:trPr>
        <w:tc>
          <w:tcPr>
            <w:tcW w:w="3870" w:type="dxa"/>
            <w:tcBorders>
              <w:top w:val="nil"/>
              <w:bottom w:val="nil"/>
              <w:right w:val="nil"/>
            </w:tcBorders>
            <w:tcMar>
              <w:left w:w="43" w:type="dxa"/>
              <w:right w:w="43" w:type="dxa"/>
            </w:tcMar>
            <w:vAlign w:val="center"/>
          </w:tcPr>
          <w:p w14:paraId="2B8FA163" w14:textId="77777777" w:rsidR="00883D6E" w:rsidRPr="00C80FD3" w:rsidRDefault="00883D6E" w:rsidP="00043798">
            <w:pPr>
              <w:spacing w:after="0" w:line="240" w:lineRule="auto"/>
              <w:rPr>
                <w:rFonts w:ascii="Arial" w:eastAsia="Times New Roman" w:hAnsi="Arial" w:cs="Arial"/>
                <w:color w:val="000000"/>
                <w:sz w:val="20"/>
                <w:szCs w:val="20"/>
              </w:rPr>
            </w:pPr>
            <w:r w:rsidRPr="00C80FD3">
              <w:rPr>
                <w:rFonts w:ascii="Arial" w:hAnsi="Arial" w:cs="Arial"/>
                <w:color w:val="000000"/>
                <w:sz w:val="20"/>
                <w:szCs w:val="20"/>
              </w:rPr>
              <w:t>Networking &amp; Telecommunications</w:t>
            </w:r>
          </w:p>
        </w:tc>
        <w:tc>
          <w:tcPr>
            <w:tcW w:w="2455" w:type="dxa"/>
            <w:tcBorders>
              <w:top w:val="nil"/>
              <w:left w:val="single" w:sz="4" w:space="0" w:color="auto"/>
              <w:bottom w:val="nil"/>
              <w:right w:val="nil"/>
            </w:tcBorders>
            <w:tcMar>
              <w:left w:w="43" w:type="dxa"/>
              <w:right w:w="43" w:type="dxa"/>
            </w:tcMar>
            <w:vAlign w:val="center"/>
          </w:tcPr>
          <w:p w14:paraId="402F2D2E" w14:textId="77777777" w:rsidR="00883D6E" w:rsidRPr="00C80FD3" w:rsidRDefault="00883D6E" w:rsidP="00043798">
            <w:pPr>
              <w:spacing w:after="0" w:line="240" w:lineRule="auto"/>
              <w:jc w:val="center"/>
              <w:rPr>
                <w:rFonts w:ascii="Arial" w:eastAsia="Times New Roman" w:hAnsi="Arial" w:cs="Arial"/>
                <w:color w:val="000000"/>
                <w:sz w:val="20"/>
                <w:szCs w:val="20"/>
              </w:rPr>
            </w:pPr>
            <w:r w:rsidRPr="00C80FD3">
              <w:rPr>
                <w:rFonts w:ascii="Arial" w:hAnsi="Arial" w:cs="Arial"/>
                <w:color w:val="000000"/>
                <w:sz w:val="20"/>
                <w:szCs w:val="20"/>
              </w:rPr>
              <w:t>161179</w:t>
            </w:r>
          </w:p>
        </w:tc>
        <w:tc>
          <w:tcPr>
            <w:tcW w:w="2732" w:type="dxa"/>
            <w:tcBorders>
              <w:top w:val="nil"/>
              <w:left w:val="single" w:sz="4" w:space="0" w:color="auto"/>
              <w:bottom w:val="nil"/>
            </w:tcBorders>
            <w:vAlign w:val="center"/>
          </w:tcPr>
          <w:p w14:paraId="6CE50BDC" w14:textId="77777777" w:rsidR="00883D6E" w:rsidRPr="00C80FD3" w:rsidRDefault="00883D6E" w:rsidP="00043798">
            <w:pPr>
              <w:spacing w:after="0" w:line="240" w:lineRule="auto"/>
              <w:jc w:val="center"/>
              <w:rPr>
                <w:rFonts w:ascii="Arial" w:hAnsi="Arial" w:cs="Arial"/>
                <w:color w:val="000000"/>
                <w:sz w:val="20"/>
                <w:szCs w:val="20"/>
              </w:rPr>
            </w:pPr>
            <w:r w:rsidRPr="00C80FD3">
              <w:rPr>
                <w:rFonts w:ascii="Arial" w:hAnsi="Arial" w:cs="Arial"/>
                <w:color w:val="000000"/>
                <w:sz w:val="20"/>
                <w:szCs w:val="20"/>
              </w:rPr>
              <w:t>1262</w:t>
            </w:r>
          </w:p>
        </w:tc>
      </w:tr>
      <w:tr w:rsidR="00883D6E" w:rsidRPr="00C80FD3" w14:paraId="21DC299E" w14:textId="77777777" w:rsidTr="00157FDA">
        <w:trPr>
          <w:trHeight w:val="576"/>
          <w:jc w:val="center"/>
        </w:trPr>
        <w:tc>
          <w:tcPr>
            <w:tcW w:w="3870" w:type="dxa"/>
            <w:tcBorders>
              <w:top w:val="nil"/>
              <w:bottom w:val="single" w:sz="4" w:space="0" w:color="auto"/>
              <w:right w:val="nil"/>
            </w:tcBorders>
            <w:tcMar>
              <w:left w:w="43" w:type="dxa"/>
              <w:right w:w="43" w:type="dxa"/>
            </w:tcMar>
            <w:vAlign w:val="center"/>
          </w:tcPr>
          <w:p w14:paraId="18619CCA" w14:textId="77777777" w:rsidR="00883D6E" w:rsidRPr="00C80FD3" w:rsidRDefault="00883D6E" w:rsidP="00043798">
            <w:pPr>
              <w:spacing w:after="0" w:line="240" w:lineRule="auto"/>
              <w:rPr>
                <w:rFonts w:ascii="Arial" w:eastAsia="Times New Roman" w:hAnsi="Arial" w:cs="Arial"/>
                <w:color w:val="000000"/>
                <w:sz w:val="20"/>
                <w:szCs w:val="20"/>
              </w:rPr>
            </w:pPr>
            <w:r w:rsidRPr="00C80FD3">
              <w:rPr>
                <w:rFonts w:ascii="Arial" w:hAnsi="Arial" w:cs="Arial"/>
                <w:color w:val="000000"/>
                <w:sz w:val="20"/>
                <w:szCs w:val="20"/>
              </w:rPr>
              <w:t>Software Engineering</w:t>
            </w:r>
          </w:p>
        </w:tc>
        <w:tc>
          <w:tcPr>
            <w:tcW w:w="2455" w:type="dxa"/>
            <w:tcBorders>
              <w:top w:val="nil"/>
              <w:left w:val="single" w:sz="4" w:space="0" w:color="auto"/>
              <w:bottom w:val="single" w:sz="4" w:space="0" w:color="auto"/>
              <w:right w:val="nil"/>
            </w:tcBorders>
            <w:tcMar>
              <w:left w:w="43" w:type="dxa"/>
              <w:right w:w="43" w:type="dxa"/>
            </w:tcMar>
            <w:vAlign w:val="center"/>
          </w:tcPr>
          <w:p w14:paraId="73C8B976" w14:textId="77777777" w:rsidR="00883D6E" w:rsidRPr="00C80FD3" w:rsidRDefault="00883D6E" w:rsidP="00043798">
            <w:pPr>
              <w:spacing w:after="0" w:line="240" w:lineRule="auto"/>
              <w:jc w:val="center"/>
              <w:rPr>
                <w:rFonts w:ascii="Arial" w:eastAsia="Times New Roman" w:hAnsi="Arial" w:cs="Arial"/>
                <w:color w:val="000000"/>
                <w:sz w:val="20"/>
                <w:szCs w:val="20"/>
              </w:rPr>
            </w:pPr>
            <w:r w:rsidRPr="00C80FD3">
              <w:rPr>
                <w:rFonts w:ascii="Arial" w:hAnsi="Arial" w:cs="Arial"/>
                <w:color w:val="000000"/>
                <w:sz w:val="20"/>
                <w:szCs w:val="20"/>
              </w:rPr>
              <w:t>21211</w:t>
            </w:r>
          </w:p>
        </w:tc>
        <w:tc>
          <w:tcPr>
            <w:tcW w:w="2732" w:type="dxa"/>
            <w:tcBorders>
              <w:top w:val="nil"/>
              <w:left w:val="single" w:sz="4" w:space="0" w:color="auto"/>
              <w:bottom w:val="single" w:sz="4" w:space="0" w:color="auto"/>
            </w:tcBorders>
            <w:vAlign w:val="center"/>
          </w:tcPr>
          <w:p w14:paraId="767FDA07" w14:textId="77777777" w:rsidR="00883D6E" w:rsidRPr="00C80FD3" w:rsidRDefault="00883D6E" w:rsidP="00043798">
            <w:pPr>
              <w:spacing w:after="0" w:line="240" w:lineRule="auto"/>
              <w:jc w:val="center"/>
              <w:rPr>
                <w:rFonts w:ascii="Arial" w:hAnsi="Arial" w:cs="Arial"/>
                <w:color w:val="000000"/>
                <w:sz w:val="20"/>
                <w:szCs w:val="20"/>
              </w:rPr>
            </w:pPr>
            <w:r w:rsidRPr="00C80FD3">
              <w:rPr>
                <w:rFonts w:ascii="Arial" w:hAnsi="Arial" w:cs="Arial"/>
                <w:color w:val="000000"/>
                <w:sz w:val="20"/>
                <w:szCs w:val="20"/>
              </w:rPr>
              <w:t>329</w:t>
            </w:r>
          </w:p>
        </w:tc>
      </w:tr>
      <w:tr w:rsidR="00883D6E" w:rsidRPr="00C80FD3" w14:paraId="37E173C7" w14:textId="77777777" w:rsidTr="00157FDA">
        <w:trPr>
          <w:trHeight w:val="674"/>
          <w:jc w:val="center"/>
        </w:trPr>
        <w:tc>
          <w:tcPr>
            <w:tcW w:w="3870" w:type="dxa"/>
            <w:tcBorders>
              <w:top w:val="single" w:sz="4" w:space="0" w:color="auto"/>
              <w:bottom w:val="single" w:sz="4" w:space="0" w:color="auto"/>
            </w:tcBorders>
            <w:tcMar>
              <w:left w:w="43" w:type="dxa"/>
              <w:right w:w="43" w:type="dxa"/>
            </w:tcMar>
            <w:vAlign w:val="center"/>
          </w:tcPr>
          <w:p w14:paraId="16355B9B" w14:textId="77777777" w:rsidR="00883D6E" w:rsidRPr="00C80FD3" w:rsidRDefault="00883D6E" w:rsidP="00043798">
            <w:pPr>
              <w:spacing w:after="0" w:line="240" w:lineRule="auto"/>
              <w:jc w:val="right"/>
              <w:rPr>
                <w:rFonts w:ascii="Arial" w:eastAsia="Times New Roman" w:hAnsi="Arial" w:cs="Arial"/>
                <w:b/>
                <w:bCs/>
                <w:color w:val="C00000"/>
                <w:sz w:val="20"/>
                <w:szCs w:val="20"/>
              </w:rPr>
            </w:pPr>
            <w:r w:rsidRPr="00C80FD3">
              <w:rPr>
                <w:rFonts w:ascii="Arial" w:eastAsia="Times New Roman" w:hAnsi="Arial" w:cs="Arial"/>
                <w:b/>
                <w:bCs/>
                <w:color w:val="000000"/>
                <w:sz w:val="20"/>
                <w:szCs w:val="20"/>
              </w:rPr>
              <w:t>Total</w:t>
            </w:r>
          </w:p>
        </w:tc>
        <w:tc>
          <w:tcPr>
            <w:tcW w:w="2455" w:type="dxa"/>
            <w:tcBorders>
              <w:top w:val="single" w:sz="4" w:space="0" w:color="auto"/>
              <w:bottom w:val="single" w:sz="4" w:space="0" w:color="auto"/>
            </w:tcBorders>
            <w:tcMar>
              <w:left w:w="43" w:type="dxa"/>
              <w:right w:w="43" w:type="dxa"/>
            </w:tcMar>
            <w:vAlign w:val="center"/>
          </w:tcPr>
          <w:p w14:paraId="18080E8C" w14:textId="77777777" w:rsidR="00883D6E" w:rsidRPr="00870B18" w:rsidRDefault="00883D6E" w:rsidP="00043798">
            <w:pPr>
              <w:spacing w:after="0" w:line="240" w:lineRule="auto"/>
              <w:jc w:val="center"/>
              <w:rPr>
                <w:rFonts w:ascii="Arial" w:eastAsia="Times New Roman" w:hAnsi="Arial" w:cs="Arial"/>
                <w:b/>
                <w:bCs/>
                <w:color w:val="000000" w:themeColor="text1"/>
                <w:sz w:val="20"/>
                <w:szCs w:val="20"/>
              </w:rPr>
            </w:pPr>
            <w:r w:rsidRPr="00870B18">
              <w:rPr>
                <w:rFonts w:ascii="Arial" w:eastAsia="Times New Roman" w:hAnsi="Arial" w:cs="Arial"/>
                <w:b/>
                <w:bCs/>
                <w:color w:val="000000" w:themeColor="text1"/>
                <w:sz w:val="20"/>
                <w:szCs w:val="20"/>
              </w:rPr>
              <w:t>470,403</w:t>
            </w:r>
          </w:p>
        </w:tc>
        <w:tc>
          <w:tcPr>
            <w:tcW w:w="2732" w:type="dxa"/>
            <w:tcBorders>
              <w:top w:val="single" w:sz="4" w:space="0" w:color="auto"/>
              <w:bottom w:val="single" w:sz="4" w:space="0" w:color="auto"/>
            </w:tcBorders>
            <w:vAlign w:val="center"/>
          </w:tcPr>
          <w:p w14:paraId="0822BE0B" w14:textId="77777777" w:rsidR="00883D6E" w:rsidRPr="00870B18" w:rsidRDefault="00883D6E" w:rsidP="00043798">
            <w:pPr>
              <w:spacing w:after="0" w:line="240" w:lineRule="auto"/>
              <w:jc w:val="center"/>
              <w:rPr>
                <w:rFonts w:ascii="Arial" w:eastAsia="Times New Roman" w:hAnsi="Arial" w:cs="Arial"/>
                <w:b/>
                <w:bCs/>
                <w:color w:val="000000" w:themeColor="text1"/>
                <w:sz w:val="20"/>
                <w:szCs w:val="20"/>
              </w:rPr>
            </w:pPr>
            <w:r w:rsidRPr="00870B18">
              <w:rPr>
                <w:rFonts w:ascii="Arial" w:hAnsi="Arial" w:cs="Arial"/>
                <w:b/>
                <w:bCs/>
                <w:color w:val="000000" w:themeColor="text1"/>
                <w:sz w:val="20"/>
                <w:szCs w:val="20"/>
              </w:rPr>
              <w:t>4,272</w:t>
            </w:r>
          </w:p>
        </w:tc>
      </w:tr>
    </w:tbl>
    <w:p w14:paraId="5F237394" w14:textId="6745BDE9" w:rsidR="00883D6E" w:rsidRPr="00C80FD3" w:rsidRDefault="00883D6E" w:rsidP="00883D6E">
      <w:pPr>
        <w:spacing w:after="0" w:line="240" w:lineRule="auto"/>
        <w:rPr>
          <w:rFonts w:ascii="Arial" w:hAnsi="Arial" w:cs="Arial"/>
          <w:i/>
          <w:iCs/>
          <w:color w:val="44546A"/>
          <w:sz w:val="18"/>
          <w:szCs w:val="18"/>
        </w:rPr>
      </w:pPr>
    </w:p>
    <w:p w14:paraId="292970B8" w14:textId="5465A746" w:rsidR="00F3361F" w:rsidRPr="00C80FD3" w:rsidRDefault="00F3361F" w:rsidP="004156F2">
      <w:pPr>
        <w:pStyle w:val="Heading1"/>
      </w:pPr>
      <w:r w:rsidRPr="00C80FD3">
        <w:t>The Research Problem</w:t>
      </w:r>
    </w:p>
    <w:p w14:paraId="190B11CD" w14:textId="4ADB55E9" w:rsidR="00C063A1" w:rsidRPr="00C063A1" w:rsidRDefault="00C063A1" w:rsidP="00C063A1">
      <w:pPr>
        <w:spacing w:after="120" w:line="276" w:lineRule="auto"/>
        <w:jc w:val="both"/>
        <w:rPr>
          <w:rFonts w:ascii="Arial" w:hAnsi="Arial" w:cs="Arial"/>
          <w:color w:val="000000"/>
          <w:sz w:val="20"/>
          <w:szCs w:val="20"/>
        </w:rPr>
      </w:pPr>
      <w:r w:rsidRPr="00C063A1">
        <w:rPr>
          <w:rFonts w:ascii="Arial" w:hAnsi="Arial" w:cs="Arial"/>
          <w:color w:val="000000"/>
          <w:sz w:val="20"/>
          <w:szCs w:val="20"/>
        </w:rPr>
        <w:t>The statement of the problem is one of the first things that a colleague or potential client will read. With the vastness of the information available at one’s fingertips in the online9 world, your work may have just a few seconds to draw in a reader to take a deeper look at your proposal before moving on to the next option. It explains quickly to the reader, the problem at hand, the need for research, and how you intend to do it.</w:t>
      </w:r>
      <w:r>
        <w:rPr>
          <w:rFonts w:ascii="Arial" w:hAnsi="Arial" w:cs="Arial"/>
          <w:color w:val="000000"/>
          <w:sz w:val="20"/>
          <w:szCs w:val="20"/>
        </w:rPr>
        <w:t xml:space="preserve"> </w:t>
      </w:r>
      <w:r w:rsidRPr="00C063A1">
        <w:rPr>
          <w:rFonts w:ascii="Arial" w:hAnsi="Arial" w:cs="Arial"/>
          <w:color w:val="000000"/>
          <w:sz w:val="20"/>
          <w:szCs w:val="20"/>
        </w:rPr>
        <w:t>A strong, clear description of the problem that drew you to your research has to be straightforward, easy to read</w:t>
      </w:r>
      <w:r w:rsidR="0017358A">
        <w:rPr>
          <w:rFonts w:ascii="Arial" w:hAnsi="Arial" w:cs="Arial"/>
          <w:color w:val="000000"/>
          <w:sz w:val="20"/>
          <w:szCs w:val="20"/>
        </w:rPr>
        <w:t>,</w:t>
      </w:r>
      <w:r w:rsidRPr="00C063A1">
        <w:rPr>
          <w:rFonts w:ascii="Arial" w:hAnsi="Arial" w:cs="Arial"/>
          <w:color w:val="000000"/>
          <w:sz w:val="20"/>
          <w:szCs w:val="20"/>
        </w:rPr>
        <w:t xml:space="preserve"> and, most important, relevant. Why do you care about this problem? How can solving this problem impact the world? The problem statement is your opportunity to explain why you care and what you propose to do in the way of researching the problem.</w:t>
      </w:r>
    </w:p>
    <w:p w14:paraId="6F643BF7" w14:textId="3556184F" w:rsidR="00C063A1" w:rsidRPr="00C063A1" w:rsidRDefault="00C063A1" w:rsidP="00C063A1">
      <w:pPr>
        <w:spacing w:after="120" w:line="276" w:lineRule="auto"/>
        <w:jc w:val="both"/>
        <w:rPr>
          <w:rFonts w:ascii="Arial" w:hAnsi="Arial" w:cs="Arial"/>
          <w:color w:val="000000"/>
          <w:sz w:val="20"/>
          <w:szCs w:val="20"/>
        </w:rPr>
      </w:pPr>
      <w:r w:rsidRPr="00C063A1">
        <w:rPr>
          <w:rFonts w:ascii="Arial" w:hAnsi="Arial" w:cs="Arial"/>
          <w:color w:val="000000"/>
          <w:sz w:val="20"/>
          <w:szCs w:val="20"/>
        </w:rPr>
        <w:t xml:space="preserve">A problem statement is an explanation in research that describes the issue that </w:t>
      </w:r>
      <w:r w:rsidR="0017358A">
        <w:rPr>
          <w:rFonts w:ascii="Arial" w:hAnsi="Arial" w:cs="Arial"/>
          <w:color w:val="000000"/>
          <w:sz w:val="20"/>
          <w:szCs w:val="20"/>
        </w:rPr>
        <w:t>needs</w:t>
      </w:r>
      <w:r w:rsidRPr="00C063A1">
        <w:rPr>
          <w:rFonts w:ascii="Arial" w:hAnsi="Arial" w:cs="Arial"/>
          <w:color w:val="000000"/>
          <w:sz w:val="20"/>
          <w:szCs w:val="20"/>
        </w:rPr>
        <w:t xml:space="preserve"> study. What problem is the research attempting to address? Having a Problem Statement allows the reader to quickly understand the purpose and intent of the research. The importance of writing your research proposal cannot be stressed enough. Check for more information on Writing a Scientific Research Project Proposal.</w:t>
      </w:r>
    </w:p>
    <w:p w14:paraId="6109A3D9" w14:textId="77777777" w:rsidR="00C063A1" w:rsidRPr="00C063A1" w:rsidRDefault="00C063A1" w:rsidP="00C063A1">
      <w:pPr>
        <w:spacing w:after="120" w:line="276" w:lineRule="auto"/>
        <w:jc w:val="both"/>
        <w:rPr>
          <w:rFonts w:ascii="Arial" w:hAnsi="Arial" w:cs="Arial"/>
          <w:color w:val="000000"/>
          <w:sz w:val="20"/>
          <w:szCs w:val="20"/>
        </w:rPr>
      </w:pPr>
      <w:r w:rsidRPr="00C063A1">
        <w:rPr>
          <w:rFonts w:ascii="Arial" w:hAnsi="Arial" w:cs="Arial"/>
          <w:color w:val="000000"/>
          <w:sz w:val="20"/>
          <w:szCs w:val="20"/>
        </w:rPr>
        <w:t>It is expected to be brief and concise, and should not include the findings of the research or detailed data. The average length of a research statement is generally about one page. It is going to define the problem, which can be thought of as a gap in the information base. There may be several solutions to this gap or lack of information, but that is not the concern of the problem statement. Its purpose is to summarize the current information and where a lack of knowledge may be presenting a problem that needs to be investigated.</w:t>
      </w:r>
    </w:p>
    <w:p w14:paraId="2B95B2F3" w14:textId="5CE2CE01" w:rsidR="00F3361F" w:rsidRPr="00C80FD3" w:rsidRDefault="00F3361F" w:rsidP="004156F2">
      <w:pPr>
        <w:pStyle w:val="Heading1"/>
      </w:pPr>
      <w:r w:rsidRPr="00C80FD3">
        <w:lastRenderedPageBreak/>
        <w:t>Proposed Solution</w:t>
      </w:r>
    </w:p>
    <w:p w14:paraId="33A4B4B5" w14:textId="3FED9BD1" w:rsidR="00981731" w:rsidRPr="00981731" w:rsidRDefault="006E1BCE" w:rsidP="00981731">
      <w:pPr>
        <w:spacing w:after="120" w:line="276" w:lineRule="auto"/>
        <w:jc w:val="both"/>
        <w:rPr>
          <w:rFonts w:ascii="Arial" w:eastAsia="Times New Roman" w:hAnsi="Arial" w:cs="Arial"/>
          <w:color w:val="000000" w:themeColor="text1"/>
          <w:sz w:val="20"/>
          <w:szCs w:val="20"/>
        </w:rPr>
      </w:pPr>
      <w:r w:rsidRPr="007603E4">
        <w:rPr>
          <w:rFonts w:ascii="Arial" w:hAnsi="Arial" w:cs="Arial"/>
          <w:color w:val="000000" w:themeColor="text1"/>
          <w:sz w:val="20"/>
          <w:szCs w:val="20"/>
        </w:rPr>
        <w:t>Your proposed solution should relate the current situation to a desired result and describe the benefits that will accrue when the desired result is achieved. So, begin your proposed solution by briefly describing this desired result</w:t>
      </w:r>
      <w:r w:rsidR="00F3361F" w:rsidRPr="007603E4">
        <w:rPr>
          <w:rFonts w:ascii="Arial" w:hAnsi="Arial" w:cs="Arial"/>
          <w:color w:val="000000" w:themeColor="text1"/>
          <w:sz w:val="20"/>
          <w:szCs w:val="20"/>
        </w:rPr>
        <w:t xml:space="preserve">. </w:t>
      </w:r>
      <w:r w:rsidR="007603E4" w:rsidRPr="007603E4">
        <w:rPr>
          <w:rFonts w:ascii="Arial" w:hAnsi="Arial" w:cs="Arial"/>
          <w:color w:val="000000" w:themeColor="text1"/>
          <w:sz w:val="20"/>
          <w:szCs w:val="20"/>
        </w:rPr>
        <w:t xml:space="preserve">Your proposed solution section should offer your solution specifically, with enough detail so that your reader understands exactly what you’re proposing. Indicate how your proposed solution will solve the problem and provide tangible benefits. </w:t>
      </w:r>
      <w:r w:rsidR="00981731" w:rsidRPr="007603E4">
        <w:rPr>
          <w:rFonts w:ascii="Arial" w:hAnsi="Arial" w:cs="Arial"/>
          <w:color w:val="000000" w:themeColor="text1"/>
          <w:sz w:val="20"/>
          <w:szCs w:val="20"/>
        </w:rPr>
        <w:t>Identifying possible solutions is part of logical problem-solving* and, as such, is an important strategy in proposal writing. T</w:t>
      </w:r>
      <w:r w:rsidR="00981731" w:rsidRPr="00981731">
        <w:rPr>
          <w:rFonts w:ascii="Arial" w:eastAsia="Times New Roman" w:hAnsi="Arial" w:cs="Arial"/>
          <w:color w:val="000000" w:themeColor="text1"/>
          <w:sz w:val="20"/>
          <w:szCs w:val="20"/>
        </w:rPr>
        <w:t>o identify possible solutions for your proposal, you may find the following process helpful:</w:t>
      </w:r>
    </w:p>
    <w:p w14:paraId="50B55B0B" w14:textId="77777777" w:rsidR="00981731" w:rsidRPr="00981731" w:rsidRDefault="00981731">
      <w:pPr>
        <w:numPr>
          <w:ilvl w:val="0"/>
          <w:numId w:val="3"/>
        </w:numPr>
        <w:spacing w:after="120" w:line="240" w:lineRule="auto"/>
        <w:textAlignment w:val="baseline"/>
        <w:rPr>
          <w:rFonts w:ascii="Arial" w:eastAsia="Times New Roman" w:hAnsi="Arial" w:cs="Arial"/>
          <w:color w:val="000000" w:themeColor="text1"/>
          <w:sz w:val="20"/>
          <w:szCs w:val="20"/>
        </w:rPr>
      </w:pPr>
      <w:r w:rsidRPr="00981731">
        <w:rPr>
          <w:rFonts w:ascii="Arial" w:eastAsia="Times New Roman" w:hAnsi="Arial" w:cs="Arial"/>
          <w:color w:val="000000" w:themeColor="text1"/>
          <w:sz w:val="20"/>
          <w:szCs w:val="20"/>
        </w:rPr>
        <w:t>Brainstorm all possible solutions to the problem.  Let your imagination range freely.</w:t>
      </w:r>
    </w:p>
    <w:p w14:paraId="5872A649" w14:textId="77777777" w:rsidR="00981731" w:rsidRPr="00981731" w:rsidRDefault="00981731">
      <w:pPr>
        <w:numPr>
          <w:ilvl w:val="0"/>
          <w:numId w:val="3"/>
        </w:numPr>
        <w:spacing w:before="120" w:after="120" w:line="240" w:lineRule="auto"/>
        <w:textAlignment w:val="baseline"/>
        <w:rPr>
          <w:rFonts w:ascii="Arial" w:eastAsia="Times New Roman" w:hAnsi="Arial" w:cs="Arial"/>
          <w:color w:val="000000" w:themeColor="text1"/>
          <w:sz w:val="20"/>
          <w:szCs w:val="20"/>
        </w:rPr>
      </w:pPr>
      <w:r w:rsidRPr="00981731">
        <w:rPr>
          <w:rFonts w:ascii="Arial" w:eastAsia="Times New Roman" w:hAnsi="Arial" w:cs="Arial"/>
          <w:color w:val="000000" w:themeColor="text1"/>
          <w:sz w:val="20"/>
          <w:szCs w:val="20"/>
        </w:rPr>
        <w:t>Hone your results to a few feasible possibilities.</w:t>
      </w:r>
    </w:p>
    <w:p w14:paraId="416230EF" w14:textId="77777777" w:rsidR="00981731" w:rsidRPr="00981731" w:rsidRDefault="00981731">
      <w:pPr>
        <w:numPr>
          <w:ilvl w:val="0"/>
          <w:numId w:val="3"/>
        </w:numPr>
        <w:spacing w:before="120" w:after="120" w:line="240" w:lineRule="auto"/>
        <w:textAlignment w:val="baseline"/>
        <w:rPr>
          <w:rFonts w:ascii="Arial" w:eastAsia="Times New Roman" w:hAnsi="Arial" w:cs="Arial"/>
          <w:color w:val="000000" w:themeColor="text1"/>
          <w:sz w:val="20"/>
          <w:szCs w:val="20"/>
        </w:rPr>
      </w:pPr>
      <w:r w:rsidRPr="00981731">
        <w:rPr>
          <w:rFonts w:ascii="Arial" w:eastAsia="Times New Roman" w:hAnsi="Arial" w:cs="Arial"/>
          <w:color w:val="000000" w:themeColor="text1"/>
          <w:sz w:val="20"/>
          <w:szCs w:val="20"/>
        </w:rPr>
        <w:t>List out the pros and cons of the feasible possibilities.</w:t>
      </w:r>
    </w:p>
    <w:p w14:paraId="6EFC28AC" w14:textId="77777777" w:rsidR="00981731" w:rsidRPr="00981731" w:rsidRDefault="00981731">
      <w:pPr>
        <w:numPr>
          <w:ilvl w:val="0"/>
          <w:numId w:val="3"/>
        </w:numPr>
        <w:spacing w:before="120" w:after="120" w:line="240" w:lineRule="auto"/>
        <w:textAlignment w:val="baseline"/>
        <w:rPr>
          <w:rFonts w:ascii="Arial" w:eastAsia="Times New Roman" w:hAnsi="Arial" w:cs="Arial"/>
          <w:color w:val="000000" w:themeColor="text1"/>
          <w:sz w:val="20"/>
          <w:szCs w:val="20"/>
        </w:rPr>
      </w:pPr>
      <w:r w:rsidRPr="00981731">
        <w:rPr>
          <w:rFonts w:ascii="Arial" w:eastAsia="Times New Roman" w:hAnsi="Arial" w:cs="Arial"/>
          <w:color w:val="000000" w:themeColor="text1"/>
          <w:sz w:val="20"/>
          <w:szCs w:val="20"/>
        </w:rPr>
        <w:t>From the pros and cons, develop a list of criteria common to the feasible possibilities – and your proposed solution as well – so that you can compare solutions using those common criteria.</w:t>
      </w:r>
    </w:p>
    <w:p w14:paraId="5AB1453F" w14:textId="77777777" w:rsidR="00981731" w:rsidRPr="00981731" w:rsidRDefault="00981731">
      <w:pPr>
        <w:numPr>
          <w:ilvl w:val="0"/>
          <w:numId w:val="3"/>
        </w:numPr>
        <w:spacing w:before="120" w:after="120" w:line="240" w:lineRule="auto"/>
        <w:textAlignment w:val="baseline"/>
        <w:rPr>
          <w:rFonts w:ascii="Arial" w:eastAsia="Times New Roman" w:hAnsi="Arial" w:cs="Arial"/>
          <w:color w:val="000000" w:themeColor="text1"/>
          <w:sz w:val="20"/>
          <w:szCs w:val="20"/>
        </w:rPr>
      </w:pPr>
      <w:r w:rsidRPr="00981731">
        <w:rPr>
          <w:rFonts w:ascii="Arial" w:eastAsia="Times New Roman" w:hAnsi="Arial" w:cs="Arial"/>
          <w:color w:val="000000" w:themeColor="text1"/>
          <w:sz w:val="20"/>
          <w:szCs w:val="20"/>
        </w:rPr>
        <w:t>Write about possible solutions, analyzing them according to your common criteria.</w:t>
      </w:r>
    </w:p>
    <w:p w14:paraId="10A08999" w14:textId="5A3BF8D3" w:rsidR="00F3361F" w:rsidRPr="00C80FD3" w:rsidRDefault="00F3361F" w:rsidP="004156F2">
      <w:pPr>
        <w:pStyle w:val="Heading1"/>
      </w:pPr>
      <w:r w:rsidRPr="00C80FD3">
        <w:t>Experiments</w:t>
      </w:r>
    </w:p>
    <w:p w14:paraId="79CB5AF7" w14:textId="53D8BDF7" w:rsidR="00F3361F" w:rsidRDefault="00020999" w:rsidP="00F3361F">
      <w:pPr>
        <w:spacing w:after="120" w:line="276" w:lineRule="auto"/>
        <w:jc w:val="both"/>
        <w:rPr>
          <w:rFonts w:ascii="Arial" w:hAnsi="Arial" w:cs="Arial"/>
          <w:color w:val="000000"/>
          <w:sz w:val="20"/>
          <w:szCs w:val="20"/>
        </w:rPr>
      </w:pPr>
      <w:r w:rsidRPr="00020999">
        <w:rPr>
          <w:rFonts w:ascii="Arial" w:hAnsi="Arial" w:cs="Arial"/>
          <w:color w:val="000000"/>
          <w:sz w:val="20"/>
          <w:szCs w:val="20"/>
        </w:rPr>
        <w:t>The Results (or Findings) section follows the Methods and precedes the Discussion section. This is where the authors provide the data collected during their study. That data can sometimes be difficult to understand because it is often quite technical. Do not let this intimidate you; you will discover the significance of the results next.</w:t>
      </w:r>
      <w:r w:rsidR="00C279CC">
        <w:rPr>
          <w:rFonts w:ascii="Arial" w:hAnsi="Arial" w:cs="Arial"/>
          <w:color w:val="000000"/>
          <w:sz w:val="20"/>
          <w:szCs w:val="20"/>
        </w:rPr>
        <w:t xml:space="preserve"> </w:t>
      </w:r>
      <w:sdt>
        <w:sdtPr>
          <w:rPr>
            <w:rFonts w:ascii="Arial" w:hAnsi="Arial" w:cs="Arial"/>
            <w:sz w:val="20"/>
          </w:rPr>
          <w:id w:val="526450184"/>
          <w:citation/>
        </w:sdtPr>
        <w:sdtEndPr/>
        <w:sdtContent>
          <w:r w:rsidR="00C279CC" w:rsidRPr="000F1662">
            <w:rPr>
              <w:rFonts w:ascii="Arial" w:hAnsi="Arial" w:cs="Arial"/>
              <w:sz w:val="20"/>
            </w:rPr>
            <w:fldChar w:fldCharType="begin"/>
          </w:r>
          <w:r w:rsidR="00C279CC" w:rsidRPr="000F1662">
            <w:rPr>
              <w:rFonts w:ascii="Arial" w:hAnsi="Arial" w:cs="Arial"/>
              <w:sz w:val="20"/>
            </w:rPr>
            <w:instrText xml:space="preserve"> CITATION Salmi09 \l 1033 </w:instrText>
          </w:r>
          <w:r w:rsidR="00C279CC" w:rsidRPr="000F1662">
            <w:rPr>
              <w:rFonts w:ascii="Arial" w:hAnsi="Arial" w:cs="Arial"/>
              <w:sz w:val="20"/>
            </w:rPr>
            <w:fldChar w:fldCharType="separate"/>
          </w:r>
          <w:r w:rsidR="00C279CC" w:rsidRPr="000F1662">
            <w:rPr>
              <w:rFonts w:ascii="Arial" w:hAnsi="Arial" w:cs="Arial"/>
              <w:noProof/>
              <w:sz w:val="20"/>
            </w:rPr>
            <w:t>[18]</w:t>
          </w:r>
          <w:r w:rsidR="00C279CC" w:rsidRPr="000F1662">
            <w:rPr>
              <w:rFonts w:ascii="Arial" w:hAnsi="Arial" w:cs="Arial"/>
              <w:sz w:val="20"/>
            </w:rPr>
            <w:fldChar w:fldCharType="end"/>
          </w:r>
        </w:sdtContent>
      </w:sdt>
      <w:r w:rsidR="00F3361F" w:rsidRPr="00C80FD3">
        <w:rPr>
          <w:rFonts w:ascii="Arial" w:hAnsi="Arial" w:cs="Arial"/>
          <w:color w:val="000000"/>
          <w:sz w:val="20"/>
          <w:szCs w:val="20"/>
        </w:rPr>
        <w:t>.</w:t>
      </w:r>
    </w:p>
    <w:p w14:paraId="3CFC7DCE" w14:textId="256DAEF1" w:rsidR="00020999" w:rsidRDefault="00020999" w:rsidP="00F3361F">
      <w:pPr>
        <w:spacing w:after="120" w:line="276" w:lineRule="auto"/>
        <w:jc w:val="both"/>
        <w:rPr>
          <w:rFonts w:ascii="Arial" w:hAnsi="Arial" w:cs="Arial"/>
          <w:color w:val="000000"/>
          <w:sz w:val="20"/>
          <w:szCs w:val="20"/>
        </w:rPr>
      </w:pPr>
      <w:r w:rsidRPr="00020999">
        <w:rPr>
          <w:rFonts w:ascii="Arial" w:hAnsi="Arial" w:cs="Arial"/>
          <w:color w:val="000000"/>
          <w:sz w:val="20"/>
          <w:szCs w:val="20"/>
        </w:rPr>
        <w:t xml:space="preserve">The Discussion section follows the Results and precedes the Conclusions and Recommendations section. It is here that the authors indicate the significance of their results. They answer the question, “Why did we get the results we did?” This section provides logical explanations for the results </w:t>
      </w:r>
      <w:r w:rsidR="0017358A">
        <w:rPr>
          <w:rFonts w:ascii="Arial" w:hAnsi="Arial" w:cs="Arial"/>
          <w:color w:val="000000"/>
          <w:sz w:val="20"/>
          <w:szCs w:val="20"/>
        </w:rPr>
        <w:t>of</w:t>
      </w:r>
      <w:r w:rsidRPr="00020999">
        <w:rPr>
          <w:rFonts w:ascii="Arial" w:hAnsi="Arial" w:cs="Arial"/>
          <w:color w:val="000000"/>
          <w:sz w:val="20"/>
          <w:szCs w:val="20"/>
        </w:rPr>
        <w:t xml:space="preserve"> the study. Those explanations are often reached by comparing and contrasting the results to prior studies’ findings, so citations to the studies discussed in the Literature Review generally reappear here. This section also usually discusses the limitations of the study and speculates on what the results say about the problem(s) identified in the research question(s). This section is very important because it is finally moving </w:t>
      </w:r>
      <w:r w:rsidR="0017358A">
        <w:rPr>
          <w:rFonts w:ascii="Arial" w:hAnsi="Arial" w:cs="Arial"/>
          <w:color w:val="000000"/>
          <w:sz w:val="20"/>
          <w:szCs w:val="20"/>
        </w:rPr>
        <w:t>toward</w:t>
      </w:r>
      <w:r w:rsidRPr="00020999">
        <w:rPr>
          <w:rFonts w:ascii="Arial" w:hAnsi="Arial" w:cs="Arial"/>
          <w:color w:val="000000"/>
          <w:sz w:val="20"/>
          <w:szCs w:val="20"/>
        </w:rPr>
        <w:t xml:space="preserve"> an argument. Since the researchers interpret their results according to theoretical underpinnings in this section, there is more room for </w:t>
      </w:r>
      <w:r w:rsidR="0017358A">
        <w:rPr>
          <w:rFonts w:ascii="Arial" w:hAnsi="Arial" w:cs="Arial"/>
          <w:color w:val="000000"/>
          <w:sz w:val="20"/>
          <w:szCs w:val="20"/>
        </w:rPr>
        <w:t>differences</w:t>
      </w:r>
      <w:r w:rsidRPr="00020999">
        <w:rPr>
          <w:rFonts w:ascii="Arial" w:hAnsi="Arial" w:cs="Arial"/>
          <w:color w:val="000000"/>
          <w:sz w:val="20"/>
          <w:szCs w:val="20"/>
        </w:rPr>
        <w:t xml:space="preserve"> of opinion. The way the authors interpret their results may be quite different from the way you would interpret them or the way another researcher would interpret them.</w:t>
      </w:r>
    </w:p>
    <w:p w14:paraId="0131A9AF" w14:textId="77777777" w:rsidR="008E5D44" w:rsidRPr="00C80FD3" w:rsidRDefault="008E5D44" w:rsidP="004156F2">
      <w:pPr>
        <w:pStyle w:val="Heading1"/>
      </w:pPr>
      <w:r w:rsidRPr="00C80FD3">
        <w:t>Results and Discussion</w:t>
      </w:r>
    </w:p>
    <w:p w14:paraId="69473C9E" w14:textId="7D0909CB" w:rsidR="008E5D44" w:rsidRPr="000F1662" w:rsidRDefault="008E5D44" w:rsidP="008E5D44">
      <w:pPr>
        <w:spacing w:after="120" w:line="276" w:lineRule="auto"/>
        <w:jc w:val="both"/>
        <w:rPr>
          <w:rFonts w:ascii="Arial" w:hAnsi="Arial" w:cs="Arial"/>
          <w:color w:val="000000"/>
          <w:sz w:val="20"/>
          <w:szCs w:val="20"/>
        </w:rPr>
      </w:pPr>
      <w:r w:rsidRPr="00A62D35">
        <w:rPr>
          <w:rFonts w:ascii="Arial" w:hAnsi="Arial" w:cs="Arial"/>
          <w:color w:val="000000"/>
          <w:sz w:val="20"/>
          <w:szCs w:val="20"/>
        </w:rPr>
        <w:t>Restate briefly the work carried out, the aims and hypotheses</w:t>
      </w:r>
      <w:r w:rsidR="0017358A">
        <w:rPr>
          <w:rFonts w:ascii="Arial" w:hAnsi="Arial" w:cs="Arial"/>
          <w:color w:val="000000"/>
          <w:sz w:val="20"/>
          <w:szCs w:val="20"/>
        </w:rPr>
        <w:t>,</w:t>
      </w:r>
      <w:r w:rsidRPr="00A62D35">
        <w:rPr>
          <w:rFonts w:ascii="Arial" w:hAnsi="Arial" w:cs="Arial"/>
          <w:color w:val="000000"/>
          <w:sz w:val="20"/>
          <w:szCs w:val="20"/>
        </w:rPr>
        <w:t xml:space="preserve"> or research questions. Highlight the most important findings.</w:t>
      </w:r>
      <w:r>
        <w:rPr>
          <w:rFonts w:ascii="Arial" w:hAnsi="Arial" w:cs="Arial"/>
          <w:color w:val="000000"/>
          <w:sz w:val="20"/>
          <w:szCs w:val="20"/>
        </w:rPr>
        <w:t xml:space="preserve"> </w:t>
      </w:r>
      <w:r w:rsidRPr="007A27DD">
        <w:rPr>
          <w:rFonts w:ascii="Arial" w:hAnsi="Arial" w:cs="Arial"/>
          <w:color w:val="000000"/>
          <w:sz w:val="20"/>
          <w:szCs w:val="20"/>
        </w:rPr>
        <w:t xml:space="preserve">State what you consider to be the achievements and limitations of your work. Assess how far the aims of your research have been satisfied. Here you can include a personal assessment of what you have </w:t>
      </w:r>
      <w:r w:rsidR="0017358A">
        <w:rPr>
          <w:rFonts w:ascii="Arial" w:hAnsi="Arial" w:cs="Arial"/>
          <w:color w:val="000000"/>
          <w:sz w:val="20"/>
          <w:szCs w:val="20"/>
        </w:rPr>
        <w:t>learned</w:t>
      </w:r>
      <w:r w:rsidRPr="007A27DD">
        <w:rPr>
          <w:rFonts w:ascii="Arial" w:hAnsi="Arial" w:cs="Arial"/>
          <w:color w:val="000000"/>
          <w:sz w:val="20"/>
          <w:szCs w:val="20"/>
        </w:rPr>
        <w:t xml:space="preserve"> (if you are asked to provide it)</w:t>
      </w:r>
      <w:r>
        <w:rPr>
          <w:rFonts w:ascii="Arial" w:hAnsi="Arial" w:cs="Arial"/>
          <w:color w:val="000000"/>
          <w:sz w:val="20"/>
          <w:szCs w:val="20"/>
        </w:rPr>
        <w:t>.</w:t>
      </w:r>
    </w:p>
    <w:p w14:paraId="6CED7361" w14:textId="77777777" w:rsidR="008E5D44" w:rsidRPr="00C80FD3" w:rsidRDefault="008E5D44" w:rsidP="004156F2">
      <w:pPr>
        <w:pStyle w:val="Heading1"/>
      </w:pPr>
      <w:r w:rsidRPr="00C80FD3">
        <w:t>Conclusions and Future Direction</w:t>
      </w:r>
    </w:p>
    <w:p w14:paraId="6C7050D0" w14:textId="0B955CCF" w:rsidR="008E5D44" w:rsidRDefault="008E5D44" w:rsidP="008E5D44">
      <w:pPr>
        <w:spacing w:after="120" w:line="276" w:lineRule="auto"/>
        <w:jc w:val="both"/>
        <w:rPr>
          <w:rFonts w:ascii="Arial" w:hAnsi="Arial" w:cs="Arial"/>
          <w:color w:val="000000"/>
          <w:sz w:val="20"/>
          <w:szCs w:val="20"/>
        </w:rPr>
      </w:pPr>
      <w:r w:rsidRPr="0011020C">
        <w:rPr>
          <w:rFonts w:ascii="Arial" w:hAnsi="Arial" w:cs="Arial"/>
          <w:color w:val="000000"/>
          <w:sz w:val="20"/>
          <w:szCs w:val="20"/>
        </w:rPr>
        <w:t>Th</w:t>
      </w:r>
      <w:r>
        <w:rPr>
          <w:rFonts w:ascii="Arial" w:hAnsi="Arial" w:cs="Arial"/>
          <w:color w:val="000000"/>
          <w:sz w:val="20"/>
          <w:szCs w:val="20"/>
        </w:rPr>
        <w:t xml:space="preserve">e </w:t>
      </w:r>
      <w:r w:rsidRPr="0011020C">
        <w:rPr>
          <w:rFonts w:ascii="Arial" w:hAnsi="Arial" w:cs="Arial"/>
          <w:color w:val="000000"/>
          <w:sz w:val="20"/>
          <w:szCs w:val="20"/>
        </w:rPr>
        <w:t xml:space="preserve">Conclusion and the </w:t>
      </w:r>
      <w:r w:rsidRPr="0020437B">
        <w:rPr>
          <w:rFonts w:ascii="Arial" w:hAnsi="Arial" w:cs="Arial"/>
          <w:color w:val="000000"/>
          <w:sz w:val="20"/>
          <w:szCs w:val="20"/>
        </w:rPr>
        <w:t xml:space="preserve">Future Direction </w:t>
      </w:r>
      <w:r w:rsidRPr="0011020C">
        <w:rPr>
          <w:rFonts w:ascii="Arial" w:hAnsi="Arial" w:cs="Arial"/>
          <w:color w:val="000000"/>
          <w:sz w:val="20"/>
          <w:szCs w:val="20"/>
        </w:rPr>
        <w:t xml:space="preserve">section </w:t>
      </w:r>
      <w:r w:rsidR="0017358A">
        <w:rPr>
          <w:rFonts w:ascii="Arial" w:hAnsi="Arial" w:cs="Arial"/>
          <w:color w:val="000000"/>
          <w:sz w:val="20"/>
          <w:szCs w:val="20"/>
        </w:rPr>
        <w:t>allows you</w:t>
      </w:r>
      <w:r w:rsidRPr="0011020C">
        <w:rPr>
          <w:rFonts w:ascii="Arial" w:hAnsi="Arial" w:cs="Arial"/>
          <w:color w:val="000000"/>
          <w:sz w:val="20"/>
          <w:szCs w:val="20"/>
        </w:rPr>
        <w:t xml:space="preserve"> to highlight the most important points in your </w:t>
      </w:r>
      <w:r>
        <w:rPr>
          <w:rFonts w:ascii="Arial" w:hAnsi="Arial" w:cs="Arial"/>
          <w:color w:val="000000"/>
          <w:sz w:val="20"/>
          <w:szCs w:val="20"/>
        </w:rPr>
        <w:t>manuscript</w:t>
      </w:r>
      <w:r w:rsidRPr="0011020C">
        <w:rPr>
          <w:rFonts w:ascii="Arial" w:hAnsi="Arial" w:cs="Arial"/>
          <w:color w:val="000000"/>
          <w:sz w:val="20"/>
          <w:szCs w:val="20"/>
        </w:rPr>
        <w:t xml:space="preserve"> and is sometimes the only section read. Think about what your research/ study has achieved, and the most important findings and ideas you want the reader to know. As all studies have limitations also think about what you were not able to cover (this shows that you </w:t>
      </w:r>
      <w:r w:rsidR="0017358A">
        <w:rPr>
          <w:rFonts w:ascii="Arial" w:hAnsi="Arial" w:cs="Arial"/>
          <w:color w:val="000000"/>
          <w:sz w:val="20"/>
          <w:szCs w:val="20"/>
        </w:rPr>
        <w:t>can</w:t>
      </w:r>
      <w:r w:rsidRPr="0011020C">
        <w:rPr>
          <w:rFonts w:ascii="Arial" w:hAnsi="Arial" w:cs="Arial"/>
          <w:color w:val="000000"/>
          <w:sz w:val="20"/>
          <w:szCs w:val="20"/>
        </w:rPr>
        <w:t xml:space="preserve"> evaluate your work objectively)</w:t>
      </w:r>
      <w:r w:rsidRPr="00C80FD3">
        <w:rPr>
          <w:rFonts w:ascii="Arial" w:hAnsi="Arial" w:cs="Arial"/>
          <w:color w:val="000000"/>
          <w:sz w:val="20"/>
          <w:szCs w:val="20"/>
        </w:rPr>
        <w:t xml:space="preserve">. </w:t>
      </w:r>
      <w:r w:rsidRPr="00BB6EF3">
        <w:rPr>
          <w:rFonts w:ascii="Arial" w:hAnsi="Arial" w:cs="Arial"/>
          <w:color w:val="000000"/>
          <w:sz w:val="20"/>
          <w:szCs w:val="20"/>
        </w:rPr>
        <w:t>how your work reported in this paper opens new research possibilities.</w:t>
      </w:r>
      <w:r>
        <w:rPr>
          <w:rFonts w:ascii="Arial" w:hAnsi="Arial" w:cs="Arial"/>
          <w:color w:val="000000"/>
          <w:sz w:val="20"/>
          <w:szCs w:val="20"/>
        </w:rPr>
        <w:t xml:space="preserve"> </w:t>
      </w:r>
      <w:r w:rsidRPr="00332017">
        <w:rPr>
          <w:rFonts w:ascii="Arial" w:hAnsi="Arial" w:cs="Arial"/>
          <w:color w:val="000000"/>
          <w:sz w:val="20"/>
          <w:szCs w:val="20"/>
        </w:rPr>
        <w:t xml:space="preserve">Give specific suggestions for real-world actions to be taken </w:t>
      </w:r>
      <w:r w:rsidR="0017358A">
        <w:rPr>
          <w:rFonts w:ascii="Arial" w:hAnsi="Arial" w:cs="Arial"/>
          <w:color w:val="000000"/>
          <w:sz w:val="20"/>
          <w:szCs w:val="20"/>
        </w:rPr>
        <w:t>based on</w:t>
      </w:r>
      <w:r w:rsidRPr="00332017">
        <w:rPr>
          <w:rFonts w:ascii="Arial" w:hAnsi="Arial" w:cs="Arial"/>
          <w:color w:val="000000"/>
          <w:sz w:val="20"/>
          <w:szCs w:val="20"/>
        </w:rPr>
        <w:t xml:space="preserve"> the research.</w:t>
      </w:r>
      <w:r w:rsidR="001C4F0A">
        <w:rPr>
          <w:rFonts w:ascii="Arial" w:hAnsi="Arial" w:cs="Arial"/>
          <w:color w:val="000000"/>
          <w:sz w:val="20"/>
          <w:szCs w:val="20"/>
        </w:rPr>
        <w:t xml:space="preserve"> Figure 1 shows a sample graph.</w:t>
      </w:r>
    </w:p>
    <w:p w14:paraId="199EEE88" w14:textId="77777777" w:rsidR="008E5D44" w:rsidRPr="00C80FD3" w:rsidRDefault="008E5D44" w:rsidP="00F3361F">
      <w:pPr>
        <w:spacing w:after="120" w:line="276" w:lineRule="auto"/>
        <w:jc w:val="both"/>
        <w:rPr>
          <w:rFonts w:ascii="Arial" w:hAnsi="Arial" w:cs="Arial"/>
          <w:color w:val="000000"/>
          <w:sz w:val="20"/>
          <w:szCs w:val="20"/>
        </w:rPr>
      </w:pPr>
    </w:p>
    <w:p w14:paraId="68C651D1" w14:textId="77777777" w:rsidR="008E5D44" w:rsidRPr="00C80FD3" w:rsidRDefault="008E5D44" w:rsidP="008E5D44">
      <w:pPr>
        <w:pStyle w:val="KeyWordHead"/>
        <w:keepNext/>
        <w:spacing w:after="240"/>
        <w:jc w:val="center"/>
        <w:rPr>
          <w:rFonts w:ascii="Arial" w:hAnsi="Arial" w:cs="Arial"/>
        </w:rPr>
      </w:pPr>
      <w:r w:rsidRPr="00C80FD3">
        <w:rPr>
          <w:rFonts w:ascii="Arial" w:hAnsi="Arial" w:cs="Arial"/>
          <w:noProof/>
        </w:rPr>
        <w:lastRenderedPageBreak/>
        <w:drawing>
          <wp:inline distT="0" distB="0" distL="0" distR="0" wp14:anchorId="26EC13ED" wp14:editId="4B9AA2F0">
            <wp:extent cx="5291702" cy="3291840"/>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rotWithShape="1">
                    <a:blip r:embed="rId15">
                      <a:extLst>
                        <a:ext uri="{28A0092B-C50C-407E-A947-70E740481C1C}">
                          <a14:useLocalDpi xmlns:a14="http://schemas.microsoft.com/office/drawing/2010/main" val="0"/>
                        </a:ext>
                      </a:extLst>
                    </a:blip>
                    <a:srcRect l="429" t="477" r="652" b="1237"/>
                    <a:stretch/>
                  </pic:blipFill>
                  <pic:spPr bwMode="auto">
                    <a:xfrm>
                      <a:off x="0" y="0"/>
                      <a:ext cx="5291702" cy="3291840"/>
                    </a:xfrm>
                    <a:prstGeom prst="rect">
                      <a:avLst/>
                    </a:prstGeom>
                    <a:ln>
                      <a:noFill/>
                    </a:ln>
                    <a:extLst>
                      <a:ext uri="{53640926-AAD7-44D8-BBD7-CCE9431645EC}">
                        <a14:shadowObscured xmlns:a14="http://schemas.microsoft.com/office/drawing/2010/main"/>
                      </a:ext>
                    </a:extLst>
                  </pic:spPr>
                </pic:pic>
              </a:graphicData>
            </a:graphic>
          </wp:inline>
        </w:drawing>
      </w:r>
    </w:p>
    <w:p w14:paraId="3932B13D" w14:textId="41DE1798" w:rsidR="008E5D44" w:rsidRPr="009E7DEA" w:rsidRDefault="008E5D44" w:rsidP="00AB7D97">
      <w:pPr>
        <w:pStyle w:val="Caption"/>
        <w:spacing w:line="360" w:lineRule="auto"/>
        <w:jc w:val="center"/>
        <w:rPr>
          <w:rFonts w:ascii="Arial" w:hAnsi="Arial" w:cs="Arial"/>
          <w:i w:val="0"/>
          <w:iCs w:val="0"/>
          <w:color w:val="000000" w:themeColor="text1"/>
          <w:sz w:val="20"/>
          <w:szCs w:val="20"/>
        </w:rPr>
      </w:pPr>
      <w:r w:rsidRPr="009E7DEA">
        <w:rPr>
          <w:rFonts w:ascii="Arial" w:hAnsi="Arial" w:cs="Arial"/>
          <w:i w:val="0"/>
          <w:iCs w:val="0"/>
          <w:color w:val="000000" w:themeColor="text1"/>
          <w:sz w:val="20"/>
          <w:szCs w:val="20"/>
        </w:rPr>
        <w:t xml:space="preserve">Figure </w:t>
      </w:r>
      <w:r w:rsidRPr="009E7DEA">
        <w:rPr>
          <w:rFonts w:ascii="Arial" w:hAnsi="Arial" w:cs="Arial"/>
          <w:i w:val="0"/>
          <w:iCs w:val="0"/>
          <w:color w:val="000000" w:themeColor="text1"/>
          <w:sz w:val="20"/>
          <w:szCs w:val="20"/>
        </w:rPr>
        <w:fldChar w:fldCharType="begin"/>
      </w:r>
      <w:r w:rsidRPr="009E7DEA">
        <w:rPr>
          <w:rFonts w:ascii="Arial" w:hAnsi="Arial" w:cs="Arial"/>
          <w:i w:val="0"/>
          <w:iCs w:val="0"/>
          <w:color w:val="000000" w:themeColor="text1"/>
          <w:sz w:val="20"/>
          <w:szCs w:val="20"/>
        </w:rPr>
        <w:instrText xml:space="preserve"> SEQ Figure \* ARABIC </w:instrText>
      </w:r>
      <w:r w:rsidRPr="009E7DEA">
        <w:rPr>
          <w:rFonts w:ascii="Arial" w:hAnsi="Arial" w:cs="Arial"/>
          <w:i w:val="0"/>
          <w:iCs w:val="0"/>
          <w:color w:val="000000" w:themeColor="text1"/>
          <w:sz w:val="20"/>
          <w:szCs w:val="20"/>
        </w:rPr>
        <w:fldChar w:fldCharType="separate"/>
      </w:r>
      <w:r w:rsidR="00662C73">
        <w:rPr>
          <w:rFonts w:ascii="Arial" w:hAnsi="Arial" w:cs="Arial"/>
          <w:i w:val="0"/>
          <w:iCs w:val="0"/>
          <w:noProof/>
          <w:color w:val="000000" w:themeColor="text1"/>
          <w:sz w:val="20"/>
          <w:szCs w:val="20"/>
        </w:rPr>
        <w:t>1</w:t>
      </w:r>
      <w:r w:rsidRPr="009E7DEA">
        <w:rPr>
          <w:rFonts w:ascii="Arial" w:hAnsi="Arial" w:cs="Arial"/>
          <w:i w:val="0"/>
          <w:iCs w:val="0"/>
          <w:color w:val="000000" w:themeColor="text1"/>
          <w:sz w:val="20"/>
          <w:szCs w:val="20"/>
        </w:rPr>
        <w:fldChar w:fldCharType="end"/>
      </w:r>
      <w:r w:rsidR="00E97F1C">
        <w:rPr>
          <w:rFonts w:ascii="Arial" w:hAnsi="Arial" w:cs="Arial"/>
          <w:i w:val="0"/>
          <w:iCs w:val="0"/>
          <w:color w:val="000000" w:themeColor="text1"/>
          <w:sz w:val="20"/>
          <w:szCs w:val="20"/>
        </w:rPr>
        <w:t>:</w:t>
      </w:r>
      <w:r w:rsidRPr="009E7DEA">
        <w:rPr>
          <w:rFonts w:ascii="Arial" w:hAnsi="Arial" w:cs="Arial"/>
          <w:i w:val="0"/>
          <w:iCs w:val="0"/>
          <w:color w:val="000000" w:themeColor="text1"/>
          <w:sz w:val="20"/>
          <w:szCs w:val="20"/>
        </w:rPr>
        <w:t xml:space="preserve"> Adding graph labels, legends</w:t>
      </w:r>
      <w:r w:rsidR="0017358A" w:rsidRPr="009E7DEA">
        <w:rPr>
          <w:rFonts w:ascii="Arial" w:hAnsi="Arial" w:cs="Arial"/>
          <w:i w:val="0"/>
          <w:iCs w:val="0"/>
          <w:color w:val="000000" w:themeColor="text1"/>
          <w:sz w:val="20"/>
          <w:szCs w:val="20"/>
        </w:rPr>
        <w:t>,</w:t>
      </w:r>
      <w:r w:rsidRPr="009E7DEA">
        <w:rPr>
          <w:rFonts w:ascii="Arial" w:hAnsi="Arial" w:cs="Arial"/>
          <w:i w:val="0"/>
          <w:iCs w:val="0"/>
          <w:color w:val="000000" w:themeColor="text1"/>
          <w:sz w:val="20"/>
          <w:szCs w:val="20"/>
        </w:rPr>
        <w:t xml:space="preserve"> and data labels </w:t>
      </w:r>
      <w:r w:rsidR="0017358A" w:rsidRPr="009E7DEA">
        <w:rPr>
          <w:rFonts w:ascii="Arial" w:hAnsi="Arial" w:cs="Arial"/>
          <w:i w:val="0"/>
          <w:iCs w:val="0"/>
          <w:color w:val="000000" w:themeColor="text1"/>
          <w:sz w:val="20"/>
          <w:szCs w:val="20"/>
        </w:rPr>
        <w:t>increases</w:t>
      </w:r>
      <w:r w:rsidRPr="009E7DEA">
        <w:rPr>
          <w:rFonts w:ascii="Arial" w:hAnsi="Arial" w:cs="Arial"/>
          <w:i w:val="0"/>
          <w:iCs w:val="0"/>
          <w:color w:val="000000" w:themeColor="text1"/>
          <w:sz w:val="20"/>
          <w:szCs w:val="20"/>
        </w:rPr>
        <w:t xml:space="preserve"> </w:t>
      </w:r>
      <w:r w:rsidR="0017358A" w:rsidRPr="009E7DEA">
        <w:rPr>
          <w:rFonts w:ascii="Arial" w:hAnsi="Arial" w:cs="Arial"/>
          <w:i w:val="0"/>
          <w:iCs w:val="0"/>
          <w:color w:val="000000" w:themeColor="text1"/>
          <w:sz w:val="20"/>
          <w:szCs w:val="20"/>
        </w:rPr>
        <w:t xml:space="preserve">the </w:t>
      </w:r>
      <w:r w:rsidRPr="009E7DEA">
        <w:rPr>
          <w:rFonts w:ascii="Arial" w:hAnsi="Arial" w:cs="Arial"/>
          <w:i w:val="0"/>
          <w:iCs w:val="0"/>
          <w:color w:val="000000" w:themeColor="text1"/>
          <w:sz w:val="20"/>
          <w:szCs w:val="20"/>
        </w:rPr>
        <w:t>effectiveness of a graph</w:t>
      </w:r>
    </w:p>
    <w:p w14:paraId="3E914F7E" w14:textId="5CDA86B1" w:rsidR="00820902" w:rsidRPr="00C80FD3" w:rsidRDefault="008E5D44" w:rsidP="00F3361F">
      <w:pPr>
        <w:spacing w:after="120" w:line="276" w:lineRule="auto"/>
        <w:jc w:val="both"/>
        <w:rPr>
          <w:rFonts w:ascii="Arial" w:hAnsi="Arial" w:cs="Arial"/>
          <w:color w:val="000000"/>
          <w:sz w:val="20"/>
          <w:szCs w:val="20"/>
        </w:rPr>
      </w:pPr>
      <w:r>
        <w:rPr>
          <w:rFonts w:ascii="Arial" w:hAnsi="Arial" w:cs="Arial"/>
          <w:color w:val="000000"/>
          <w:sz w:val="20"/>
          <w:szCs w:val="20"/>
        </w:rPr>
        <w:t xml:space="preserve">Under the future direction section, </w:t>
      </w:r>
      <w:r w:rsidRPr="00E14A03">
        <w:rPr>
          <w:rFonts w:ascii="Arial" w:hAnsi="Arial" w:cs="Arial"/>
          <w:color w:val="000000"/>
          <w:sz w:val="20"/>
          <w:szCs w:val="20"/>
        </w:rPr>
        <w:t>place the study in a wider context of research in the discipline and/ or a situation in the real worl</w:t>
      </w:r>
      <w:r>
        <w:rPr>
          <w:rFonts w:ascii="Arial" w:hAnsi="Arial" w:cs="Arial"/>
          <w:color w:val="000000"/>
          <w:sz w:val="20"/>
          <w:szCs w:val="20"/>
        </w:rPr>
        <w:t>d. Here you can s</w:t>
      </w:r>
      <w:r w:rsidRPr="00BB6EF3">
        <w:rPr>
          <w:rFonts w:ascii="Arial" w:hAnsi="Arial" w:cs="Arial"/>
          <w:color w:val="000000"/>
          <w:sz w:val="20"/>
          <w:szCs w:val="20"/>
        </w:rPr>
        <w:t>uggest</w:t>
      </w:r>
    </w:p>
    <w:p w14:paraId="77892A04" w14:textId="60301BAE" w:rsidR="001A5B14" w:rsidRPr="001A5B14" w:rsidRDefault="0017358A" w:rsidP="001A5B14">
      <w:pPr>
        <w:spacing w:after="120" w:line="276" w:lineRule="auto"/>
        <w:jc w:val="both"/>
        <w:rPr>
          <w:rFonts w:ascii="Arial" w:hAnsi="Arial" w:cs="Arial"/>
          <w:b/>
          <w:bCs/>
          <w:color w:val="000000"/>
          <w:sz w:val="20"/>
          <w:szCs w:val="20"/>
        </w:rPr>
      </w:pPr>
      <w:r>
        <w:rPr>
          <w:rFonts w:ascii="Arial" w:hAnsi="Arial" w:cs="Arial"/>
          <w:b/>
          <w:bCs/>
          <w:color w:val="000000"/>
          <w:sz w:val="20"/>
          <w:szCs w:val="20"/>
        </w:rPr>
        <w:t>Acknowledgment</w:t>
      </w:r>
    </w:p>
    <w:p w14:paraId="43DAAD63" w14:textId="1A041E94" w:rsidR="001A5B14" w:rsidRDefault="006C1349" w:rsidP="001A5B14">
      <w:pPr>
        <w:spacing w:after="120" w:line="276" w:lineRule="auto"/>
        <w:jc w:val="both"/>
        <w:rPr>
          <w:rFonts w:ascii="Arial" w:hAnsi="Arial" w:cs="Arial"/>
          <w:color w:val="000000"/>
          <w:sz w:val="20"/>
          <w:szCs w:val="20"/>
        </w:rPr>
      </w:pPr>
      <w:r>
        <w:rPr>
          <w:rFonts w:ascii="Arial" w:hAnsi="Arial" w:cs="Arial"/>
          <w:color w:val="000000"/>
          <w:sz w:val="20"/>
          <w:szCs w:val="20"/>
        </w:rPr>
        <w:t>We are thankful to the research reviewers who helped in writing and improving these guidelines.</w:t>
      </w:r>
      <w:r w:rsidR="001A5B14" w:rsidRPr="00C80FD3">
        <w:rPr>
          <w:rFonts w:ascii="Arial" w:hAnsi="Arial" w:cs="Arial"/>
          <w:color w:val="000000"/>
          <w:sz w:val="20"/>
          <w:szCs w:val="20"/>
        </w:rPr>
        <w:t xml:space="preserve"> </w:t>
      </w:r>
    </w:p>
    <w:p w14:paraId="641DC626" w14:textId="7AC3C7F3" w:rsidR="001A5B14" w:rsidRPr="001A5B14" w:rsidRDefault="001A5B14" w:rsidP="001A5B14">
      <w:pPr>
        <w:spacing w:after="120" w:line="276" w:lineRule="auto"/>
        <w:jc w:val="both"/>
        <w:rPr>
          <w:rFonts w:ascii="Arial" w:hAnsi="Arial" w:cs="Arial"/>
          <w:b/>
          <w:bCs/>
          <w:color w:val="000000"/>
          <w:sz w:val="20"/>
          <w:szCs w:val="20"/>
        </w:rPr>
      </w:pPr>
      <w:r w:rsidRPr="001A5B14">
        <w:rPr>
          <w:rFonts w:ascii="Arial" w:hAnsi="Arial" w:cs="Arial"/>
          <w:b/>
          <w:bCs/>
          <w:color w:val="000000"/>
          <w:sz w:val="20"/>
          <w:szCs w:val="20"/>
        </w:rPr>
        <w:t>Conflict of Interests</w:t>
      </w:r>
    </w:p>
    <w:p w14:paraId="027FAD4E" w14:textId="6E362356" w:rsidR="00E939A1" w:rsidRDefault="006C1349" w:rsidP="00E939A1">
      <w:pPr>
        <w:spacing w:after="120" w:line="276" w:lineRule="auto"/>
        <w:jc w:val="both"/>
        <w:rPr>
          <w:rFonts w:ascii="Arial" w:hAnsi="Arial" w:cs="Arial"/>
          <w:color w:val="000000"/>
          <w:sz w:val="20"/>
          <w:szCs w:val="20"/>
        </w:rPr>
      </w:pPr>
      <w:r>
        <w:rPr>
          <w:rFonts w:ascii="Arial" w:hAnsi="Arial" w:cs="Arial"/>
          <w:color w:val="000000"/>
          <w:sz w:val="20"/>
          <w:szCs w:val="20"/>
        </w:rPr>
        <w:t xml:space="preserve">Publication of this research article has no conflict of </w:t>
      </w:r>
      <w:r w:rsidR="0017358A">
        <w:rPr>
          <w:rFonts w:ascii="Arial" w:hAnsi="Arial" w:cs="Arial"/>
          <w:color w:val="000000"/>
          <w:sz w:val="20"/>
          <w:szCs w:val="20"/>
        </w:rPr>
        <w:t>interest</w:t>
      </w:r>
      <w:r w:rsidR="00E939A1" w:rsidRPr="00E939A1">
        <w:rPr>
          <w:rFonts w:ascii="Arial" w:hAnsi="Arial" w:cs="Arial"/>
          <w:color w:val="000000"/>
          <w:sz w:val="20"/>
          <w:szCs w:val="20"/>
        </w:rPr>
        <w:t>.</w:t>
      </w:r>
    </w:p>
    <w:p w14:paraId="2DC5B83B" w14:textId="5C9C0D20" w:rsidR="00F3361F" w:rsidRPr="001A5B14" w:rsidRDefault="001A5B14" w:rsidP="001A5B14">
      <w:pPr>
        <w:spacing w:after="120" w:line="276" w:lineRule="auto"/>
        <w:jc w:val="both"/>
        <w:rPr>
          <w:rFonts w:ascii="Arial" w:hAnsi="Arial" w:cs="Arial"/>
          <w:b/>
          <w:bCs/>
          <w:color w:val="000000"/>
          <w:sz w:val="20"/>
          <w:szCs w:val="20"/>
        </w:rPr>
      </w:pPr>
      <w:r w:rsidRPr="001A5B14">
        <w:rPr>
          <w:rFonts w:ascii="Arial" w:hAnsi="Arial" w:cs="Arial"/>
          <w:b/>
          <w:bCs/>
          <w:color w:val="000000"/>
          <w:sz w:val="20"/>
          <w:szCs w:val="20"/>
        </w:rPr>
        <w:t>Funding Statement</w:t>
      </w:r>
    </w:p>
    <w:p w14:paraId="5970B3FC" w14:textId="12482E37" w:rsidR="00BF3FF2" w:rsidRDefault="007A3484" w:rsidP="00F3361F">
      <w:pPr>
        <w:spacing w:after="120" w:line="276" w:lineRule="auto"/>
        <w:jc w:val="both"/>
        <w:rPr>
          <w:rFonts w:ascii="Arial" w:hAnsi="Arial" w:cs="Arial"/>
          <w:color w:val="000000"/>
          <w:sz w:val="20"/>
          <w:szCs w:val="20"/>
        </w:rPr>
      </w:pPr>
      <w:r>
        <w:rPr>
          <w:rFonts w:ascii="Arial" w:hAnsi="Arial" w:cs="Arial"/>
          <w:color w:val="000000"/>
          <w:sz w:val="20"/>
          <w:szCs w:val="20"/>
        </w:rPr>
        <w:t>This research article is not a product of a funded research project</w:t>
      </w:r>
      <w:r w:rsidR="0007199B" w:rsidRPr="0007199B">
        <w:rPr>
          <w:rFonts w:ascii="Arial" w:hAnsi="Arial" w:cs="Arial"/>
          <w:color w:val="000000"/>
          <w:sz w:val="20"/>
          <w:szCs w:val="20"/>
        </w:rPr>
        <w:t>.</w:t>
      </w:r>
    </w:p>
    <w:p w14:paraId="7621B5EA" w14:textId="77777777" w:rsidR="00BF3FF2" w:rsidRDefault="00BF3FF2">
      <w:pPr>
        <w:rPr>
          <w:rFonts w:ascii="Arial" w:hAnsi="Arial" w:cs="Arial"/>
          <w:color w:val="000000"/>
          <w:sz w:val="20"/>
          <w:szCs w:val="20"/>
        </w:rPr>
      </w:pPr>
      <w:r>
        <w:rPr>
          <w:rFonts w:ascii="Arial" w:hAnsi="Arial" w:cs="Arial"/>
          <w:color w:val="000000"/>
          <w:sz w:val="20"/>
          <w:szCs w:val="20"/>
        </w:rPr>
        <w:br w:type="page"/>
      </w:r>
    </w:p>
    <w:p w14:paraId="15666056" w14:textId="77777777" w:rsidR="00247270" w:rsidRDefault="00247270" w:rsidP="00500785">
      <w:pPr>
        <w:pStyle w:val="Heading1"/>
        <w:spacing w:after="0"/>
      </w:pPr>
      <w:r w:rsidRPr="00C80FD3">
        <w:lastRenderedPageBreak/>
        <w:t>References</w:t>
      </w:r>
    </w:p>
    <w:sdt>
      <w:sdtPr>
        <w:id w:val="1942032610"/>
        <w:docPartObj>
          <w:docPartGallery w:val="Bibliographies"/>
          <w:docPartUnique/>
        </w:docPartObj>
      </w:sdtPr>
      <w:sdtEndPr/>
      <w:sdtContent>
        <w:sdt>
          <w:sdtPr>
            <w:id w:val="111145805"/>
            <w:bibliography/>
          </w:sdtPr>
          <w:sdtEndPr/>
          <w:sdtContent>
            <w:p w14:paraId="138A6D48" w14:textId="77777777" w:rsidR="00247270" w:rsidRDefault="00247270" w:rsidP="00247270">
              <w:pPr>
                <w:spacing w:after="0"/>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
                <w:gridCol w:w="8577"/>
              </w:tblGrid>
              <w:tr w:rsidR="00247270" w:rsidRPr="005528C8" w14:paraId="3EB9D3A5" w14:textId="77777777" w:rsidTr="0026162D">
                <w:trPr>
                  <w:tblCellSpacing w:w="15" w:type="dxa"/>
                </w:trPr>
                <w:tc>
                  <w:tcPr>
                    <w:tcW w:w="224" w:type="pct"/>
                    <w:hideMark/>
                  </w:tcPr>
                  <w:p w14:paraId="408F12D0" w14:textId="77777777" w:rsidR="00247270" w:rsidRPr="005528C8" w:rsidRDefault="00247270" w:rsidP="0026162D">
                    <w:pPr>
                      <w:pStyle w:val="Bibliography"/>
                      <w:spacing w:line="276" w:lineRule="auto"/>
                      <w:jc w:val="center"/>
                      <w:rPr>
                        <w:rFonts w:ascii="Arial" w:hAnsi="Arial" w:cs="Arial"/>
                        <w:noProof/>
                        <w:sz w:val="16"/>
                        <w:szCs w:val="16"/>
                      </w:rPr>
                    </w:pPr>
                    <w:r w:rsidRPr="005528C8">
                      <w:rPr>
                        <w:rFonts w:ascii="Arial" w:hAnsi="Arial" w:cs="Arial"/>
                        <w:noProof/>
                        <w:sz w:val="16"/>
                        <w:szCs w:val="16"/>
                      </w:rPr>
                      <w:t>[1]</w:t>
                    </w:r>
                  </w:p>
                </w:tc>
                <w:tc>
                  <w:tcPr>
                    <w:tcW w:w="4726" w:type="pct"/>
                    <w:hideMark/>
                  </w:tcPr>
                  <w:p w14:paraId="4BD17D1E" w14:textId="77777777" w:rsidR="00247270" w:rsidRPr="005528C8" w:rsidRDefault="00247270" w:rsidP="0026162D">
                    <w:pPr>
                      <w:pStyle w:val="Bibliography"/>
                      <w:spacing w:line="276" w:lineRule="auto"/>
                      <w:rPr>
                        <w:rFonts w:ascii="Arial" w:hAnsi="Arial" w:cs="Arial"/>
                        <w:noProof/>
                        <w:sz w:val="16"/>
                        <w:szCs w:val="16"/>
                      </w:rPr>
                    </w:pPr>
                    <w:r w:rsidRPr="005528C8">
                      <w:rPr>
                        <w:rFonts w:ascii="Arial" w:hAnsi="Arial" w:cs="Arial"/>
                        <w:noProof/>
                        <w:sz w:val="16"/>
                        <w:szCs w:val="16"/>
                      </w:rPr>
                      <w:t>Q. S. Writer, "QS World University Rankings Methodology," 11 Sep 2015. [Online]. Available: http://www.topuniversities.com/university-rankings-articles/world-university-rankings/qs-world-university-rankings-methodology?page=1. [Accessed 25 Mar 2016].</w:t>
                    </w:r>
                  </w:p>
                </w:tc>
              </w:tr>
              <w:tr w:rsidR="00247270" w:rsidRPr="005528C8" w14:paraId="64F0E89E" w14:textId="77777777" w:rsidTr="0026162D">
                <w:trPr>
                  <w:tblCellSpacing w:w="15" w:type="dxa"/>
                </w:trPr>
                <w:tc>
                  <w:tcPr>
                    <w:tcW w:w="224" w:type="pct"/>
                    <w:hideMark/>
                  </w:tcPr>
                  <w:p w14:paraId="11379631" w14:textId="57C68527" w:rsidR="00247270" w:rsidRPr="005528C8" w:rsidRDefault="00A7167E" w:rsidP="0026162D">
                    <w:pPr>
                      <w:pStyle w:val="Bibliography"/>
                      <w:spacing w:line="276" w:lineRule="auto"/>
                      <w:jc w:val="center"/>
                      <w:rPr>
                        <w:rFonts w:ascii="Arial" w:hAnsi="Arial" w:cs="Arial"/>
                        <w:noProof/>
                        <w:sz w:val="16"/>
                        <w:szCs w:val="16"/>
                      </w:rPr>
                    </w:pPr>
                    <w:r>
                      <w:rPr>
                        <w:rFonts w:ascii="Arial" w:hAnsi="Arial" w:cs="Arial"/>
                        <w:noProof/>
                        <w:sz w:val="16"/>
                        <w:szCs w:val="16"/>
                      </w:rPr>
                      <w:t>[2</w:t>
                    </w:r>
                    <w:r w:rsidR="00247270" w:rsidRPr="005528C8">
                      <w:rPr>
                        <w:rFonts w:ascii="Arial" w:hAnsi="Arial" w:cs="Arial"/>
                        <w:noProof/>
                        <w:sz w:val="16"/>
                        <w:szCs w:val="16"/>
                      </w:rPr>
                      <w:t>]</w:t>
                    </w:r>
                  </w:p>
                </w:tc>
                <w:tc>
                  <w:tcPr>
                    <w:tcW w:w="4726" w:type="pct"/>
                    <w:hideMark/>
                  </w:tcPr>
                  <w:p w14:paraId="1C89939E" w14:textId="77777777" w:rsidR="00247270" w:rsidRPr="005528C8" w:rsidRDefault="00247270" w:rsidP="0026162D">
                    <w:pPr>
                      <w:pStyle w:val="Bibliography"/>
                      <w:spacing w:line="276" w:lineRule="auto"/>
                      <w:rPr>
                        <w:rFonts w:ascii="Arial" w:hAnsi="Arial" w:cs="Arial"/>
                        <w:noProof/>
                        <w:sz w:val="16"/>
                        <w:szCs w:val="16"/>
                      </w:rPr>
                    </w:pPr>
                    <w:r w:rsidRPr="005528C8">
                      <w:rPr>
                        <w:rFonts w:ascii="Arial" w:hAnsi="Arial" w:cs="Arial"/>
                        <w:noProof/>
                        <w:sz w:val="16"/>
                        <w:szCs w:val="16"/>
                      </w:rPr>
                      <w:t>T. O. Writer, "THE Ranking Methodology 2016," 2016. [Online]. Available: https://www.timeshighereducation.com/news/ranking-methodology-2016. [Accessed 10 Aug 2016].</w:t>
                    </w:r>
                  </w:p>
                </w:tc>
              </w:tr>
              <w:tr w:rsidR="00247270" w:rsidRPr="005528C8" w14:paraId="49ED0B95" w14:textId="77777777" w:rsidTr="00E97F1C">
                <w:trPr>
                  <w:trHeight w:val="582"/>
                  <w:tblCellSpacing w:w="15" w:type="dxa"/>
                </w:trPr>
                <w:tc>
                  <w:tcPr>
                    <w:tcW w:w="224" w:type="pct"/>
                    <w:hideMark/>
                  </w:tcPr>
                  <w:p w14:paraId="0918D589" w14:textId="0F43BE87" w:rsidR="00247270" w:rsidRPr="005528C8" w:rsidRDefault="00A7167E" w:rsidP="0026162D">
                    <w:pPr>
                      <w:pStyle w:val="Bibliography"/>
                      <w:spacing w:line="276" w:lineRule="auto"/>
                      <w:jc w:val="center"/>
                      <w:rPr>
                        <w:rFonts w:ascii="Arial" w:hAnsi="Arial" w:cs="Arial"/>
                        <w:noProof/>
                        <w:sz w:val="16"/>
                        <w:szCs w:val="16"/>
                      </w:rPr>
                    </w:pPr>
                    <w:r>
                      <w:rPr>
                        <w:rFonts w:ascii="Arial" w:hAnsi="Arial" w:cs="Arial"/>
                        <w:noProof/>
                        <w:sz w:val="16"/>
                        <w:szCs w:val="16"/>
                      </w:rPr>
                      <w:t>[3</w:t>
                    </w:r>
                    <w:r w:rsidR="00247270" w:rsidRPr="005528C8">
                      <w:rPr>
                        <w:rFonts w:ascii="Arial" w:hAnsi="Arial" w:cs="Arial"/>
                        <w:noProof/>
                        <w:sz w:val="16"/>
                        <w:szCs w:val="16"/>
                      </w:rPr>
                      <w:t>]</w:t>
                    </w:r>
                  </w:p>
                </w:tc>
                <w:tc>
                  <w:tcPr>
                    <w:tcW w:w="4726" w:type="pct"/>
                    <w:hideMark/>
                  </w:tcPr>
                  <w:p w14:paraId="18C49DF9" w14:textId="77777777" w:rsidR="00247270" w:rsidRPr="005528C8" w:rsidRDefault="00247270" w:rsidP="00B77836">
                    <w:pPr>
                      <w:pStyle w:val="Bibliography"/>
                      <w:spacing w:after="0" w:line="276" w:lineRule="auto"/>
                      <w:rPr>
                        <w:rFonts w:ascii="Arial" w:hAnsi="Arial" w:cs="Arial"/>
                        <w:noProof/>
                        <w:sz w:val="16"/>
                        <w:szCs w:val="16"/>
                      </w:rPr>
                    </w:pPr>
                    <w:r w:rsidRPr="005528C8">
                      <w:rPr>
                        <w:rFonts w:ascii="Arial" w:hAnsi="Arial" w:cs="Arial"/>
                        <w:noProof/>
                        <w:sz w:val="16"/>
                        <w:szCs w:val="16"/>
                      </w:rPr>
                      <w:t xml:space="preserve">S. Jamil, The challenge of establishing world-class universities., WashingtonDC: TheWorldBank. ,ISBN978-0-8213-7865-6., 2009. </w:t>
                    </w:r>
                  </w:p>
                </w:tc>
              </w:tr>
              <w:tr w:rsidR="00E97F1C" w:rsidRPr="005528C8" w14:paraId="6B0774F5" w14:textId="77777777" w:rsidTr="0026162D">
                <w:trPr>
                  <w:tblCellSpacing w:w="15" w:type="dxa"/>
                </w:trPr>
                <w:tc>
                  <w:tcPr>
                    <w:tcW w:w="224" w:type="pct"/>
                  </w:tcPr>
                  <w:p w14:paraId="7FCE900C" w14:textId="34DBE17A" w:rsidR="00E97F1C" w:rsidRPr="005528C8" w:rsidRDefault="00A7167E" w:rsidP="0026162D">
                    <w:pPr>
                      <w:pStyle w:val="Bibliography"/>
                      <w:spacing w:line="276" w:lineRule="auto"/>
                      <w:jc w:val="center"/>
                      <w:rPr>
                        <w:rFonts w:ascii="Arial" w:hAnsi="Arial" w:cs="Arial"/>
                        <w:noProof/>
                        <w:sz w:val="16"/>
                        <w:szCs w:val="16"/>
                      </w:rPr>
                    </w:pPr>
                    <w:r>
                      <w:rPr>
                        <w:rFonts w:ascii="Arial" w:hAnsi="Arial" w:cs="Arial"/>
                        <w:noProof/>
                        <w:sz w:val="16"/>
                        <w:szCs w:val="16"/>
                      </w:rPr>
                      <w:t>[4</w:t>
                    </w:r>
                    <w:r w:rsidR="00E97F1C">
                      <w:rPr>
                        <w:rFonts w:ascii="Arial" w:hAnsi="Arial" w:cs="Arial"/>
                        <w:noProof/>
                        <w:sz w:val="16"/>
                        <w:szCs w:val="16"/>
                      </w:rPr>
                      <w:t>]</w:t>
                    </w:r>
                  </w:p>
                </w:tc>
                <w:tc>
                  <w:tcPr>
                    <w:tcW w:w="4726" w:type="pct"/>
                  </w:tcPr>
                  <w:p w14:paraId="32791AD7" w14:textId="5E900544" w:rsidR="00E97F1C" w:rsidRPr="005528C8" w:rsidRDefault="00E97F1C" w:rsidP="00B77836">
                    <w:pPr>
                      <w:pStyle w:val="Bibliography"/>
                      <w:spacing w:after="0" w:line="276" w:lineRule="auto"/>
                      <w:rPr>
                        <w:rFonts w:ascii="Arial" w:hAnsi="Arial" w:cs="Arial"/>
                        <w:noProof/>
                        <w:sz w:val="16"/>
                        <w:szCs w:val="16"/>
                      </w:rPr>
                    </w:pPr>
                    <w:r>
                      <w:rPr>
                        <w:rFonts w:ascii="Arial" w:hAnsi="Arial" w:cs="Arial"/>
                        <w:noProof/>
                        <w:sz w:val="16"/>
                        <w:szCs w:val="16"/>
                      </w:rPr>
                      <w:t xml:space="preserve">S. </w:t>
                    </w:r>
                    <w:r w:rsidRPr="00E97F1C">
                      <w:rPr>
                        <w:rFonts w:ascii="Arial" w:hAnsi="Arial" w:cs="Arial"/>
                        <w:noProof/>
                        <w:sz w:val="16"/>
                        <w:szCs w:val="16"/>
                      </w:rPr>
                      <w:t xml:space="preserve">Hussain, </w:t>
                    </w:r>
                    <w:r>
                      <w:rPr>
                        <w:rFonts w:ascii="Arial" w:hAnsi="Arial" w:cs="Arial"/>
                        <w:noProof/>
                        <w:sz w:val="16"/>
                        <w:szCs w:val="16"/>
                      </w:rPr>
                      <w:t>Z.</w:t>
                    </w:r>
                    <w:r w:rsidRPr="00E97F1C">
                      <w:rPr>
                        <w:rFonts w:ascii="Arial" w:hAnsi="Arial" w:cs="Arial"/>
                        <w:noProof/>
                        <w:sz w:val="16"/>
                        <w:szCs w:val="16"/>
                      </w:rPr>
                      <w:t xml:space="preserve"> Wang</w:t>
                    </w:r>
                    <w:r>
                      <w:rPr>
                        <w:rFonts w:ascii="Arial" w:hAnsi="Arial" w:cs="Arial"/>
                        <w:noProof/>
                        <w:sz w:val="16"/>
                        <w:szCs w:val="16"/>
                      </w:rPr>
                      <w:t xml:space="preserve"> </w:t>
                    </w:r>
                    <w:r w:rsidRPr="00E97F1C">
                      <w:rPr>
                        <w:rFonts w:ascii="Arial" w:hAnsi="Arial" w:cs="Arial"/>
                        <w:noProof/>
                        <w:sz w:val="16"/>
                        <w:szCs w:val="16"/>
                      </w:rPr>
                      <w:t xml:space="preserve">and </w:t>
                    </w:r>
                    <w:r>
                      <w:rPr>
                        <w:rFonts w:ascii="Arial" w:hAnsi="Arial" w:cs="Arial"/>
                        <w:noProof/>
                        <w:sz w:val="16"/>
                        <w:szCs w:val="16"/>
                      </w:rPr>
                      <w:t xml:space="preserve">C.A. </w:t>
                    </w:r>
                    <w:r w:rsidRPr="00E97F1C">
                      <w:rPr>
                        <w:rFonts w:ascii="Arial" w:hAnsi="Arial" w:cs="Arial"/>
                        <w:noProof/>
                        <w:sz w:val="16"/>
                        <w:szCs w:val="16"/>
                      </w:rPr>
                      <w:t xml:space="preserve">Sun, </w:t>
                    </w:r>
                    <w:r w:rsidRPr="005528C8">
                      <w:rPr>
                        <w:rFonts w:ascii="Arial" w:hAnsi="Arial" w:cs="Arial"/>
                        <w:noProof/>
                        <w:sz w:val="16"/>
                        <w:szCs w:val="16"/>
                      </w:rPr>
                      <w:t>"</w:t>
                    </w:r>
                    <w:r w:rsidRPr="00E97F1C">
                      <w:rPr>
                        <w:rFonts w:ascii="Arial" w:hAnsi="Arial" w:cs="Arial"/>
                        <w:noProof/>
                        <w:sz w:val="16"/>
                        <w:szCs w:val="16"/>
                      </w:rPr>
                      <w:t>A comparative study of open-source learning management systems</w:t>
                    </w:r>
                    <w:r>
                      <w:rPr>
                        <w:rFonts w:ascii="Arial" w:hAnsi="Arial" w:cs="Arial"/>
                        <w:noProof/>
                        <w:sz w:val="16"/>
                        <w:szCs w:val="16"/>
                      </w:rPr>
                      <w:t>,</w:t>
                    </w:r>
                    <w:r w:rsidRPr="005528C8">
                      <w:rPr>
                        <w:rFonts w:ascii="Arial" w:hAnsi="Arial" w:cs="Arial"/>
                        <w:noProof/>
                        <w:sz w:val="16"/>
                        <w:szCs w:val="16"/>
                      </w:rPr>
                      <w:t>"</w:t>
                    </w:r>
                    <w:r w:rsidRPr="00E97F1C">
                      <w:rPr>
                        <w:rFonts w:ascii="Arial" w:hAnsi="Arial" w:cs="Arial"/>
                        <w:noProof/>
                        <w:sz w:val="16"/>
                        <w:szCs w:val="16"/>
                      </w:rPr>
                      <w:t xml:space="preserve"> In </w:t>
                    </w:r>
                    <w:r w:rsidRPr="00E97F1C">
                      <w:rPr>
                        <w:rFonts w:ascii="Arial" w:hAnsi="Arial" w:cs="Arial"/>
                        <w:i/>
                        <w:iCs/>
                        <w:noProof/>
                        <w:sz w:val="16"/>
                        <w:szCs w:val="16"/>
                      </w:rPr>
                      <w:t>Proceedings of 2011 IEEE International Workshop on Open-source Software for Scientific Computation</w:t>
                    </w:r>
                    <w:r>
                      <w:rPr>
                        <w:rFonts w:ascii="Arial" w:hAnsi="Arial" w:cs="Arial"/>
                        <w:noProof/>
                        <w:sz w:val="16"/>
                        <w:szCs w:val="16"/>
                      </w:rPr>
                      <w:t xml:space="preserve">, IEEE, 2011, </w:t>
                    </w:r>
                    <w:r w:rsidRPr="00E97F1C">
                      <w:rPr>
                        <w:rFonts w:ascii="Arial" w:hAnsi="Arial" w:cs="Arial"/>
                        <w:noProof/>
                        <w:sz w:val="16"/>
                        <w:szCs w:val="16"/>
                      </w:rPr>
                      <w:t>pp. 86</w:t>
                    </w:r>
                    <w:r w:rsidRPr="005528C8">
                      <w:rPr>
                        <w:rFonts w:ascii="Arial" w:hAnsi="Arial" w:cs="Arial"/>
                        <w:noProof/>
                        <w:sz w:val="16"/>
                        <w:szCs w:val="16"/>
                      </w:rPr>
                      <w:t>–</w:t>
                    </w:r>
                    <w:r w:rsidRPr="00E97F1C">
                      <w:rPr>
                        <w:rFonts w:ascii="Arial" w:hAnsi="Arial" w:cs="Arial"/>
                        <w:noProof/>
                        <w:sz w:val="16"/>
                        <w:szCs w:val="16"/>
                      </w:rPr>
                      <w:t xml:space="preserve">93). </w:t>
                    </w:r>
                  </w:p>
                </w:tc>
              </w:tr>
            </w:tbl>
            <w:p w14:paraId="73DDB57E" w14:textId="77777777" w:rsidR="00247270" w:rsidRDefault="00247270" w:rsidP="00500785">
              <w:pPr>
                <w:spacing w:after="0"/>
              </w:pPr>
              <w:r>
                <w:rPr>
                  <w:b/>
                  <w:bCs/>
                  <w:noProof/>
                </w:rPr>
                <w:fldChar w:fldCharType="end"/>
              </w:r>
            </w:p>
          </w:sdtContent>
        </w:sdt>
      </w:sdtContent>
    </w:sdt>
    <w:p w14:paraId="1B88909F" w14:textId="77777777" w:rsidR="00247270" w:rsidRPr="00C80FD3" w:rsidRDefault="00247270" w:rsidP="00247270">
      <w:pPr>
        <w:pStyle w:val="Heading1"/>
      </w:pPr>
      <w:r w:rsidRPr="00C80FD3">
        <w:t>Appendix</w:t>
      </w:r>
    </w:p>
    <w:p w14:paraId="6120E253" w14:textId="27B9D9E0" w:rsidR="00247270" w:rsidRDefault="00247270" w:rsidP="00247270">
      <w:pPr>
        <w:spacing w:after="120" w:line="276" w:lineRule="auto"/>
        <w:rPr>
          <w:rFonts w:ascii="Arial" w:hAnsi="Arial" w:cs="Arial"/>
          <w:color w:val="000000"/>
          <w:sz w:val="20"/>
          <w:szCs w:val="20"/>
        </w:rPr>
      </w:pPr>
      <w:r>
        <w:rPr>
          <w:rFonts w:ascii="Arial" w:hAnsi="Arial" w:cs="Arial"/>
          <w:color w:val="000000"/>
          <w:sz w:val="20"/>
          <w:szCs w:val="20"/>
        </w:rPr>
        <w:t xml:space="preserve">Using the appendix section is highly recommended to provide </w:t>
      </w:r>
      <w:r w:rsidRPr="00C44EE5">
        <w:rPr>
          <w:rFonts w:ascii="Arial" w:hAnsi="Arial" w:cs="Arial"/>
          <w:color w:val="000000"/>
          <w:sz w:val="20"/>
          <w:szCs w:val="20"/>
        </w:rPr>
        <w:t>summary tables</w:t>
      </w:r>
      <w:r>
        <w:rPr>
          <w:rFonts w:ascii="Arial" w:hAnsi="Arial" w:cs="Arial"/>
          <w:color w:val="000000"/>
          <w:sz w:val="20"/>
          <w:szCs w:val="20"/>
        </w:rPr>
        <w:t xml:space="preserve">, </w:t>
      </w:r>
      <w:r w:rsidRPr="00C44EE5">
        <w:rPr>
          <w:rFonts w:ascii="Arial" w:hAnsi="Arial" w:cs="Arial"/>
          <w:color w:val="000000"/>
          <w:sz w:val="20"/>
          <w:szCs w:val="20"/>
        </w:rPr>
        <w:t>detailed results</w:t>
      </w:r>
      <w:r w:rsidR="0017358A">
        <w:rPr>
          <w:rFonts w:ascii="Arial" w:hAnsi="Arial" w:cs="Arial"/>
          <w:color w:val="000000"/>
          <w:sz w:val="20"/>
          <w:szCs w:val="20"/>
        </w:rPr>
        <w:t>,</w:t>
      </w:r>
      <w:r>
        <w:rPr>
          <w:rFonts w:ascii="Arial" w:hAnsi="Arial" w:cs="Arial"/>
          <w:color w:val="000000"/>
          <w:sz w:val="20"/>
          <w:szCs w:val="20"/>
        </w:rPr>
        <w:t xml:space="preserve"> and other related </w:t>
      </w:r>
      <w:r w:rsidRPr="00C44EE5">
        <w:rPr>
          <w:rFonts w:ascii="Arial" w:hAnsi="Arial" w:cs="Arial"/>
          <w:color w:val="000000"/>
          <w:sz w:val="20"/>
          <w:szCs w:val="20"/>
        </w:rPr>
        <w:t>documents</w:t>
      </w:r>
      <w:r>
        <w:rPr>
          <w:rFonts w:ascii="Arial" w:hAnsi="Arial" w:cs="Arial"/>
          <w:color w:val="000000"/>
          <w:sz w:val="20"/>
          <w:szCs w:val="20"/>
        </w:rPr>
        <w:t xml:space="preserve">. </w:t>
      </w:r>
    </w:p>
    <w:p w14:paraId="45977DB1" w14:textId="77777777" w:rsidR="00247270" w:rsidRPr="00C80FD3" w:rsidRDefault="00247270" w:rsidP="00247270">
      <w:pPr>
        <w:pStyle w:val="ListParagraph"/>
        <w:numPr>
          <w:ilvl w:val="0"/>
          <w:numId w:val="1"/>
        </w:numPr>
        <w:spacing w:after="0" w:line="276" w:lineRule="auto"/>
        <w:ind w:left="648"/>
        <w:jc w:val="both"/>
        <w:rPr>
          <w:rFonts w:ascii="Arial" w:hAnsi="Arial"/>
          <w:color w:val="000000"/>
          <w:sz w:val="20"/>
          <w:szCs w:val="20"/>
        </w:rPr>
      </w:pPr>
      <w:r w:rsidRPr="00C80FD3">
        <w:rPr>
          <w:rFonts w:ascii="Arial" w:hAnsi="Arial"/>
          <w:color w:val="000000"/>
          <w:sz w:val="20"/>
          <w:szCs w:val="20"/>
        </w:rPr>
        <w:fldChar w:fldCharType="begin"/>
      </w:r>
      <w:r w:rsidRPr="00C80FD3">
        <w:rPr>
          <w:rFonts w:ascii="Arial" w:hAnsi="Arial"/>
          <w:color w:val="000000"/>
          <w:sz w:val="20"/>
          <w:szCs w:val="20"/>
        </w:rPr>
        <w:instrText xml:space="preserve"> ADDIN EN.REFLIST </w:instrText>
      </w:r>
      <w:r w:rsidRPr="00C80FD3">
        <w:rPr>
          <w:rFonts w:ascii="Arial" w:hAnsi="Arial"/>
          <w:color w:val="000000"/>
          <w:sz w:val="20"/>
          <w:szCs w:val="20"/>
        </w:rPr>
        <w:fldChar w:fldCharType="separate"/>
      </w:r>
      <w:r w:rsidRPr="00C80FD3">
        <w:rPr>
          <w:rFonts w:ascii="Arial" w:hAnsi="Arial"/>
          <w:color w:val="000000"/>
          <w:sz w:val="20"/>
          <w:szCs w:val="20"/>
        </w:rPr>
        <w:t>Summary tables</w:t>
      </w:r>
    </w:p>
    <w:p w14:paraId="5FBDCC96" w14:textId="77777777" w:rsidR="00247270" w:rsidRPr="00C80FD3" w:rsidRDefault="00247270" w:rsidP="00247270">
      <w:pPr>
        <w:pStyle w:val="ListParagraph"/>
        <w:numPr>
          <w:ilvl w:val="0"/>
          <w:numId w:val="1"/>
        </w:numPr>
        <w:spacing w:after="0" w:line="276" w:lineRule="auto"/>
        <w:ind w:left="648"/>
        <w:jc w:val="both"/>
        <w:rPr>
          <w:rFonts w:ascii="Arial" w:hAnsi="Arial"/>
          <w:color w:val="000000"/>
          <w:sz w:val="20"/>
          <w:szCs w:val="20"/>
        </w:rPr>
      </w:pPr>
      <w:r w:rsidRPr="00C80FD3">
        <w:rPr>
          <w:rFonts w:ascii="Arial" w:hAnsi="Arial"/>
          <w:color w:val="000000"/>
          <w:sz w:val="20"/>
          <w:szCs w:val="20"/>
        </w:rPr>
        <w:t>Detailed results</w:t>
      </w:r>
    </w:p>
    <w:p w14:paraId="0F5E75CE" w14:textId="77777777" w:rsidR="00247270" w:rsidRPr="00C80FD3" w:rsidRDefault="00247270" w:rsidP="00247270">
      <w:pPr>
        <w:pStyle w:val="ListParagraph"/>
        <w:numPr>
          <w:ilvl w:val="0"/>
          <w:numId w:val="1"/>
        </w:numPr>
        <w:spacing w:after="0" w:line="276" w:lineRule="auto"/>
        <w:ind w:left="648"/>
        <w:jc w:val="both"/>
        <w:rPr>
          <w:rFonts w:ascii="Arial" w:hAnsi="Arial"/>
          <w:color w:val="000000"/>
          <w:sz w:val="20"/>
          <w:szCs w:val="20"/>
        </w:rPr>
      </w:pPr>
      <w:r w:rsidRPr="00C80FD3">
        <w:rPr>
          <w:rFonts w:ascii="Arial" w:hAnsi="Arial"/>
          <w:color w:val="000000"/>
          <w:sz w:val="20"/>
          <w:szCs w:val="20"/>
        </w:rPr>
        <w:t>Related documents</w:t>
      </w:r>
    </w:p>
    <w:p w14:paraId="35DA151C" w14:textId="2A869F44" w:rsidR="00247270" w:rsidRDefault="00247270" w:rsidP="00247270">
      <w:pPr>
        <w:ind w:left="288"/>
        <w:rPr>
          <w:rFonts w:ascii="Arial" w:hAnsi="Arial" w:cs="Arial"/>
        </w:rPr>
      </w:pPr>
      <w:r w:rsidRPr="00C80FD3">
        <w:rPr>
          <w:rFonts w:ascii="Arial" w:hAnsi="Arial" w:cs="Arial"/>
        </w:rPr>
        <w:fldChar w:fldCharType="end"/>
      </w:r>
    </w:p>
    <w:p w14:paraId="7CE2B417" w14:textId="5034E91B" w:rsidR="004514F2" w:rsidRPr="00855F24" w:rsidRDefault="004514F2" w:rsidP="00855F24">
      <w:pPr>
        <w:rPr>
          <w:rFonts w:ascii="Arial" w:hAnsi="Arial" w:cs="Arial"/>
        </w:rPr>
      </w:pPr>
    </w:p>
    <w:sectPr w:rsidR="004514F2" w:rsidRPr="00855F24" w:rsidSect="00B5437C">
      <w:headerReference w:type="default" r:id="rId16"/>
      <w:pgSz w:w="11906" w:h="16838"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B48C8" w14:textId="77777777" w:rsidR="008A57F3" w:rsidRDefault="008A57F3" w:rsidP="00852556">
      <w:pPr>
        <w:spacing w:after="0" w:line="240" w:lineRule="auto"/>
      </w:pPr>
      <w:r>
        <w:separator/>
      </w:r>
    </w:p>
  </w:endnote>
  <w:endnote w:type="continuationSeparator" w:id="0">
    <w:p w14:paraId="5ADCE2D0" w14:textId="77777777" w:rsidR="008A57F3" w:rsidRDefault="008A57F3" w:rsidP="0085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TimesNewRoman">
    <w:altName w:val="Times New Roman"/>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Bahnschrift" w:hAnsi="Bahnschrift"/>
      </w:rPr>
      <w:id w:val="490521345"/>
      <w:docPartObj>
        <w:docPartGallery w:val="Page Numbers (Bottom of Page)"/>
        <w:docPartUnique/>
      </w:docPartObj>
    </w:sdtPr>
    <w:sdtEndPr>
      <w:rPr>
        <w:noProof/>
      </w:rPr>
    </w:sdtEndPr>
    <w:sdtContent>
      <w:p w14:paraId="49B76415" w14:textId="2A4E0419" w:rsidR="00B5437C" w:rsidRPr="00F87AD5" w:rsidRDefault="00585E58" w:rsidP="00F87AD5">
        <w:pPr>
          <w:pStyle w:val="Footer"/>
          <w:tabs>
            <w:tab w:val="center" w:pos="4320"/>
          </w:tabs>
          <w:spacing w:after="60"/>
          <w:jc w:val="both"/>
          <w:rPr>
            <w:rFonts w:ascii="Bahnschrift" w:hAnsi="Bahnschrift"/>
            <w:noProof/>
          </w:rPr>
        </w:pPr>
        <w:r w:rsidRPr="00585E58">
          <w:rPr>
            <w:rFonts w:ascii="Bahnschrift" w:hAnsi="Bahnschrift" w:cs="Times New Roman"/>
            <w:color w:val="000000" w:themeColor="text1"/>
            <w:sz w:val="16"/>
            <w:szCs w:val="16"/>
          </w:rPr>
          <w:t>FUSST International Conference on Computer Science and Engineering</w:t>
        </w:r>
        <w:r w:rsidR="00B5437C" w:rsidRPr="00A57517">
          <w:rPr>
            <w:rFonts w:ascii="Bahnschrift" w:hAnsi="Bahnschrift"/>
            <w:color w:val="000000"/>
          </w:rPr>
          <w:tab/>
        </w:r>
        <w:r w:rsidR="00B5437C" w:rsidRPr="00A57517">
          <w:rPr>
            <w:rFonts w:ascii="Bahnschrift" w:hAnsi="Bahnschrift" w:cs="Times New Roman"/>
          </w:rPr>
          <w:fldChar w:fldCharType="begin"/>
        </w:r>
        <w:r w:rsidR="00B5437C" w:rsidRPr="00A57517">
          <w:rPr>
            <w:rFonts w:ascii="Bahnschrift" w:hAnsi="Bahnschrift" w:cs="Times New Roman"/>
          </w:rPr>
          <w:instrText xml:space="preserve"> PAGE   \* MERGEFORMAT </w:instrText>
        </w:r>
        <w:r w:rsidR="00B5437C" w:rsidRPr="00A57517">
          <w:rPr>
            <w:rFonts w:ascii="Bahnschrift" w:hAnsi="Bahnschrift" w:cs="Times New Roman"/>
          </w:rPr>
          <w:fldChar w:fldCharType="separate"/>
        </w:r>
        <w:r w:rsidR="00A81020">
          <w:rPr>
            <w:rFonts w:ascii="Bahnschrift" w:hAnsi="Bahnschrift" w:cs="Times New Roman"/>
            <w:noProof/>
          </w:rPr>
          <w:t>6</w:t>
        </w:r>
        <w:r w:rsidR="00B5437C" w:rsidRPr="00A57517">
          <w:rPr>
            <w:rFonts w:ascii="Bahnschrift" w:hAnsi="Bahnschrift" w:cs="Times New Roman"/>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Bahnschrift" w:hAnsi="Bahnschrift"/>
      </w:rPr>
      <w:id w:val="1388001410"/>
      <w:docPartObj>
        <w:docPartGallery w:val="Page Numbers (Bottom of Page)"/>
        <w:docPartUnique/>
      </w:docPartObj>
    </w:sdtPr>
    <w:sdtEndPr>
      <w:rPr>
        <w:noProof/>
      </w:rPr>
    </w:sdtEndPr>
    <w:sdtContent>
      <w:p w14:paraId="31C7BFB3" w14:textId="74D12947" w:rsidR="00F87AD5" w:rsidRPr="00F87AD5" w:rsidRDefault="00585E58" w:rsidP="00F87AD5">
        <w:pPr>
          <w:pStyle w:val="Footer"/>
          <w:tabs>
            <w:tab w:val="center" w:pos="4320"/>
          </w:tabs>
          <w:spacing w:after="60"/>
          <w:jc w:val="both"/>
          <w:rPr>
            <w:rFonts w:ascii="Bahnschrift" w:hAnsi="Bahnschrift"/>
            <w:noProof/>
          </w:rPr>
        </w:pPr>
        <w:r w:rsidRPr="00585E58">
          <w:rPr>
            <w:rFonts w:ascii="Bahnschrift" w:hAnsi="Bahnschrift" w:cs="Times New Roman"/>
            <w:color w:val="000000" w:themeColor="text1"/>
            <w:sz w:val="16"/>
            <w:szCs w:val="16"/>
          </w:rPr>
          <w:t>FUSST International Conference on Computer Science and Engineering</w:t>
        </w:r>
        <w:r w:rsidR="00F87AD5" w:rsidRPr="004242B3">
          <w:rPr>
            <w:rFonts w:ascii="Bahnschrift" w:hAnsi="Bahnschrift"/>
            <w:color w:val="000000"/>
          </w:rPr>
          <w:t xml:space="preserve">  </w:t>
        </w:r>
        <w:r w:rsidR="00F87AD5" w:rsidRPr="00A57517">
          <w:rPr>
            <w:rFonts w:ascii="Bahnschrift" w:hAnsi="Bahnschrift"/>
            <w:color w:val="000000"/>
          </w:rPr>
          <w:tab/>
        </w:r>
        <w:r w:rsidR="00F87AD5" w:rsidRPr="00A57517">
          <w:rPr>
            <w:rFonts w:ascii="Bahnschrift" w:hAnsi="Bahnschrift" w:cs="Times New Roman"/>
          </w:rPr>
          <w:fldChar w:fldCharType="begin"/>
        </w:r>
        <w:r w:rsidR="00F87AD5" w:rsidRPr="00A57517">
          <w:rPr>
            <w:rFonts w:ascii="Bahnschrift" w:hAnsi="Bahnschrift" w:cs="Times New Roman"/>
          </w:rPr>
          <w:instrText xml:space="preserve"> PAGE   \* MERGEFORMAT </w:instrText>
        </w:r>
        <w:r w:rsidR="00F87AD5" w:rsidRPr="00A57517">
          <w:rPr>
            <w:rFonts w:ascii="Bahnschrift" w:hAnsi="Bahnschrift" w:cs="Times New Roman"/>
          </w:rPr>
          <w:fldChar w:fldCharType="separate"/>
        </w:r>
        <w:r w:rsidR="00A81020">
          <w:rPr>
            <w:rFonts w:ascii="Bahnschrift" w:hAnsi="Bahnschrift" w:cs="Times New Roman"/>
            <w:noProof/>
          </w:rPr>
          <w:t>1</w:t>
        </w:r>
        <w:r w:rsidR="00F87AD5" w:rsidRPr="00A57517">
          <w:rPr>
            <w:rFonts w:ascii="Bahnschrift" w:hAnsi="Bahnschrift"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3C3A0" w14:textId="77777777" w:rsidR="008A57F3" w:rsidRDefault="008A57F3" w:rsidP="00852556">
      <w:pPr>
        <w:spacing w:after="0" w:line="240" w:lineRule="auto"/>
      </w:pPr>
      <w:r>
        <w:separator/>
      </w:r>
    </w:p>
  </w:footnote>
  <w:footnote w:type="continuationSeparator" w:id="0">
    <w:p w14:paraId="30A582A8" w14:textId="77777777" w:rsidR="008A57F3" w:rsidRDefault="008A57F3" w:rsidP="0085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5620C" w14:textId="5A3AE088" w:rsidR="005D0ED7" w:rsidRPr="005D0ED7" w:rsidRDefault="005D0ED7" w:rsidP="005D0ED7">
    <w:pPr>
      <w:pStyle w:val="Header"/>
      <w:jc w:val="right"/>
      <w:rPr>
        <w:rFonts w:ascii="Bahnschrift" w:hAnsi="Bahnschrift"/>
        <w:sz w:val="16"/>
        <w:szCs w:val="16"/>
      </w:rPr>
    </w:pPr>
    <w:r w:rsidRPr="009F7056">
      <w:rPr>
        <w:rFonts w:ascii="Bahnschrift" w:hAnsi="Bahnschrift"/>
        <w:sz w:val="16"/>
        <w:szCs w:val="16"/>
      </w:rPr>
      <w:t>Author1_lastName et. al. “</w:t>
    </w:r>
    <w:r w:rsidRPr="009F7056">
      <w:rPr>
        <w:rFonts w:ascii="Bahnschrift" w:hAnsi="Bahnschrift"/>
        <w:i/>
        <w:iCs/>
        <w:sz w:val="16"/>
        <w:szCs w:val="16"/>
      </w:rPr>
      <w:t>Heading Towards the Sub-Discipline Specific Rankings</w:t>
    </w:r>
    <w:r w:rsidRPr="009F7056">
      <w:rPr>
        <w:rFonts w:ascii="Bahnschrift" w:hAnsi="Bahnschrift"/>
        <w:sz w:val="16"/>
        <w:szCs w:val="16"/>
      </w:rPr>
      <w: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769BE" w14:textId="27DCFA92" w:rsidR="00B5437C" w:rsidRPr="00284CF2" w:rsidRDefault="00B5437C" w:rsidP="00B5437C">
    <w:pPr>
      <w:pStyle w:val="Header"/>
      <w:jc w:val="right"/>
      <w:rPr>
        <w:rFonts w:ascii="Bahnschrift" w:hAnsi="Bahnschrift"/>
        <w:sz w:val="20"/>
        <w:szCs w:val="20"/>
      </w:rPr>
    </w:pPr>
    <w:r>
      <w:rPr>
        <w:rFonts w:ascii="Bahnschrift" w:hAnsi="Bahnschrift"/>
        <w:sz w:val="20"/>
        <w:szCs w:val="20"/>
      </w:rPr>
      <w:t>Author1_lastName</w:t>
    </w:r>
    <w:r w:rsidRPr="007629E5">
      <w:rPr>
        <w:rFonts w:ascii="Bahnschrift" w:hAnsi="Bahnschrift"/>
        <w:sz w:val="20"/>
        <w:szCs w:val="20"/>
      </w:rPr>
      <w:t xml:space="preserve"> et al. “</w:t>
    </w:r>
    <w:r w:rsidRPr="00284CF2">
      <w:rPr>
        <w:rFonts w:ascii="Bahnschrift" w:hAnsi="Bahnschrift"/>
        <w:i/>
        <w:iCs/>
        <w:sz w:val="20"/>
        <w:szCs w:val="20"/>
      </w:rPr>
      <w:t>Heading Towards the Sub-Discipline Specific Rankings</w:t>
    </w:r>
    <w:r w:rsidRPr="00284CF2">
      <w:rPr>
        <w:rFonts w:ascii="Bahnschrift" w:hAnsi="Bahnschrift"/>
        <w:sz w:val="20"/>
        <w:szCs w:val="20"/>
      </w:rPr>
      <w:t>”</w:t>
    </w:r>
  </w:p>
  <w:p w14:paraId="16E9390A" w14:textId="0C3DE02B" w:rsidR="0003088F" w:rsidRPr="00284CF2" w:rsidRDefault="0003088F" w:rsidP="0003088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456D"/>
    <w:multiLevelType w:val="hybridMultilevel"/>
    <w:tmpl w:val="12024D4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B5320C"/>
    <w:multiLevelType w:val="multilevel"/>
    <w:tmpl w:val="D94A7B9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E65484"/>
    <w:multiLevelType w:val="hybridMultilevel"/>
    <w:tmpl w:val="1AD4C09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85A0C"/>
    <w:multiLevelType w:val="hybridMultilevel"/>
    <w:tmpl w:val="7804B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D4698"/>
    <w:multiLevelType w:val="hybridMultilevel"/>
    <w:tmpl w:val="12024D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1C31AD"/>
    <w:multiLevelType w:val="multilevel"/>
    <w:tmpl w:val="73E20F54"/>
    <w:lvl w:ilvl="0">
      <w:start w:val="1"/>
      <w:numFmt w:val="bullet"/>
      <w:pStyle w:val="References"/>
      <w:lvlText w:val="▪"/>
      <w:lvlJc w:val="left"/>
      <w:pPr>
        <w:ind w:left="800" w:hanging="360"/>
      </w:pPr>
      <w:rPr>
        <w:rFonts w:ascii="Noto Sans Symbols" w:eastAsia="Noto Sans Symbols" w:hAnsi="Noto Sans Symbols" w:cs="Noto Sans Symbols"/>
        <w:sz w:val="20"/>
        <w:szCs w:val="20"/>
      </w:rPr>
    </w:lvl>
    <w:lvl w:ilvl="1">
      <w:start w:val="1"/>
      <w:numFmt w:val="bullet"/>
      <w:lvlText w:val="■"/>
      <w:lvlJc w:val="left"/>
      <w:pPr>
        <w:ind w:left="1280" w:hanging="420"/>
      </w:pPr>
      <w:rPr>
        <w:rFonts w:ascii="Noto Sans Symbols" w:eastAsia="Noto Sans Symbols" w:hAnsi="Noto Sans Symbols" w:cs="Noto Sans Symbols"/>
      </w:rPr>
    </w:lvl>
    <w:lvl w:ilvl="2">
      <w:start w:val="1"/>
      <w:numFmt w:val="bullet"/>
      <w:lvlText w:val="o"/>
      <w:lvlJc w:val="left"/>
      <w:pPr>
        <w:ind w:left="1640" w:hanging="360"/>
      </w:pPr>
      <w:rPr>
        <w:rFonts w:ascii="Courier New" w:hAnsi="Courier New" w:cs="Courier New" w:hint="default"/>
      </w:rPr>
    </w:lvl>
    <w:lvl w:ilvl="3">
      <w:start w:val="1"/>
      <w:numFmt w:val="bullet"/>
      <w:lvlText w:val="●"/>
      <w:lvlJc w:val="left"/>
      <w:pPr>
        <w:ind w:left="2120" w:hanging="420"/>
      </w:pPr>
      <w:rPr>
        <w:rFonts w:ascii="Noto Sans Symbols" w:eastAsia="Noto Sans Symbols" w:hAnsi="Noto Sans Symbols" w:cs="Noto Sans Symbols"/>
      </w:rPr>
    </w:lvl>
    <w:lvl w:ilvl="4">
      <w:start w:val="1"/>
      <w:numFmt w:val="bullet"/>
      <w:lvlText w:val="■"/>
      <w:lvlJc w:val="left"/>
      <w:pPr>
        <w:ind w:left="2540" w:hanging="420"/>
      </w:pPr>
      <w:rPr>
        <w:rFonts w:ascii="Noto Sans Symbols" w:eastAsia="Noto Sans Symbols" w:hAnsi="Noto Sans Symbols" w:cs="Noto Sans Symbols"/>
      </w:rPr>
    </w:lvl>
    <w:lvl w:ilvl="5">
      <w:start w:val="1"/>
      <w:numFmt w:val="bullet"/>
      <w:lvlText w:val="◆"/>
      <w:lvlJc w:val="left"/>
      <w:pPr>
        <w:ind w:left="2960" w:hanging="420"/>
      </w:pPr>
      <w:rPr>
        <w:rFonts w:ascii="Noto Sans Symbols" w:eastAsia="Noto Sans Symbols" w:hAnsi="Noto Sans Symbols" w:cs="Noto Sans Symbols"/>
      </w:rPr>
    </w:lvl>
    <w:lvl w:ilvl="6">
      <w:start w:val="1"/>
      <w:numFmt w:val="bullet"/>
      <w:lvlText w:val="●"/>
      <w:lvlJc w:val="left"/>
      <w:pPr>
        <w:ind w:left="3380" w:hanging="420"/>
      </w:pPr>
      <w:rPr>
        <w:rFonts w:ascii="Noto Sans Symbols" w:eastAsia="Noto Sans Symbols" w:hAnsi="Noto Sans Symbols" w:cs="Noto Sans Symbols"/>
      </w:rPr>
    </w:lvl>
    <w:lvl w:ilvl="7">
      <w:start w:val="1"/>
      <w:numFmt w:val="bullet"/>
      <w:lvlText w:val="■"/>
      <w:lvlJc w:val="left"/>
      <w:pPr>
        <w:ind w:left="3800" w:hanging="420"/>
      </w:pPr>
      <w:rPr>
        <w:rFonts w:ascii="Noto Sans Symbols" w:eastAsia="Noto Sans Symbols" w:hAnsi="Noto Sans Symbols" w:cs="Noto Sans Symbols"/>
      </w:rPr>
    </w:lvl>
    <w:lvl w:ilvl="8">
      <w:start w:val="1"/>
      <w:numFmt w:val="bullet"/>
      <w:lvlText w:val="◆"/>
      <w:lvlJc w:val="left"/>
      <w:pPr>
        <w:ind w:left="4220" w:hanging="420"/>
      </w:pPr>
      <w:rPr>
        <w:rFonts w:ascii="Noto Sans Symbols" w:eastAsia="Noto Sans Symbols" w:hAnsi="Noto Sans Symbols" w:cs="Noto Sans Symbols"/>
      </w:rPr>
    </w:lvl>
  </w:abstractNum>
  <w:abstractNum w:abstractNumId="6" w15:restartNumberingAfterBreak="0">
    <w:nsid w:val="114367A6"/>
    <w:multiLevelType w:val="hybridMultilevel"/>
    <w:tmpl w:val="352C274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310C2"/>
    <w:multiLevelType w:val="hybridMultilevel"/>
    <w:tmpl w:val="B9D6FFD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E179E3"/>
    <w:multiLevelType w:val="hybridMultilevel"/>
    <w:tmpl w:val="AC52403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C8204D"/>
    <w:multiLevelType w:val="hybridMultilevel"/>
    <w:tmpl w:val="AC5240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D75B10"/>
    <w:multiLevelType w:val="multilevel"/>
    <w:tmpl w:val="C5F4B9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8229E2"/>
    <w:multiLevelType w:val="hybridMultilevel"/>
    <w:tmpl w:val="AC52403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55334A"/>
    <w:multiLevelType w:val="hybridMultilevel"/>
    <w:tmpl w:val="FB36FD8C"/>
    <w:lvl w:ilvl="0" w:tplc="9D484C12">
      <w:start w:val="1"/>
      <w:numFmt w:val="bullet"/>
      <w:lvlText w:val=""/>
      <w:lvlJc w:val="left"/>
      <w:pPr>
        <w:ind w:left="1008" w:hanging="360"/>
      </w:pPr>
      <w:rPr>
        <w:rFonts w:ascii="Wingdings" w:hAnsi="Wingdings" w:hint="default"/>
        <w:sz w:val="20"/>
        <w:szCs w:val="20"/>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13" w15:restartNumberingAfterBreak="0">
    <w:nsid w:val="417A1DE6"/>
    <w:multiLevelType w:val="hybridMultilevel"/>
    <w:tmpl w:val="8592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D4495"/>
    <w:multiLevelType w:val="multilevel"/>
    <w:tmpl w:val="63845308"/>
    <w:lvl w:ilvl="0">
      <w:start w:val="1"/>
      <w:numFmt w:val="bullet"/>
      <w:lvlText w:val="▪"/>
      <w:lvlJc w:val="left"/>
      <w:pPr>
        <w:ind w:left="800" w:hanging="360"/>
      </w:pPr>
      <w:rPr>
        <w:rFonts w:ascii="Noto Sans Symbols" w:eastAsia="Noto Sans Symbols" w:hAnsi="Noto Sans Symbols" w:cs="Noto Sans Symbols"/>
        <w:sz w:val="20"/>
        <w:szCs w:val="20"/>
      </w:rPr>
    </w:lvl>
    <w:lvl w:ilvl="1">
      <w:start w:val="1"/>
      <w:numFmt w:val="bullet"/>
      <w:lvlText w:val="o"/>
      <w:lvlJc w:val="left"/>
      <w:pPr>
        <w:ind w:left="1220" w:hanging="360"/>
      </w:pPr>
      <w:rPr>
        <w:rFonts w:ascii="Courier New" w:hAnsi="Courier New" w:cs="Courier New" w:hint="default"/>
        <w:sz w:val="20"/>
        <w:szCs w:val="20"/>
      </w:rPr>
    </w:lvl>
    <w:lvl w:ilvl="2">
      <w:start w:val="1"/>
      <w:numFmt w:val="bullet"/>
      <w:lvlText w:val="o"/>
      <w:lvlJc w:val="left"/>
      <w:pPr>
        <w:ind w:left="1640" w:hanging="360"/>
      </w:pPr>
      <w:rPr>
        <w:rFonts w:ascii="Courier New" w:hAnsi="Courier New" w:cs="Courier New" w:hint="default"/>
      </w:rPr>
    </w:lvl>
    <w:lvl w:ilvl="3">
      <w:start w:val="1"/>
      <w:numFmt w:val="bullet"/>
      <w:lvlText w:val="●"/>
      <w:lvlJc w:val="left"/>
      <w:pPr>
        <w:ind w:left="2120" w:hanging="420"/>
      </w:pPr>
      <w:rPr>
        <w:rFonts w:ascii="Noto Sans Symbols" w:eastAsia="Noto Sans Symbols" w:hAnsi="Noto Sans Symbols" w:cs="Noto Sans Symbols"/>
      </w:rPr>
    </w:lvl>
    <w:lvl w:ilvl="4">
      <w:start w:val="1"/>
      <w:numFmt w:val="bullet"/>
      <w:lvlText w:val="■"/>
      <w:lvlJc w:val="left"/>
      <w:pPr>
        <w:ind w:left="2540" w:hanging="420"/>
      </w:pPr>
      <w:rPr>
        <w:rFonts w:ascii="Noto Sans Symbols" w:eastAsia="Noto Sans Symbols" w:hAnsi="Noto Sans Symbols" w:cs="Noto Sans Symbols"/>
      </w:rPr>
    </w:lvl>
    <w:lvl w:ilvl="5">
      <w:start w:val="1"/>
      <w:numFmt w:val="bullet"/>
      <w:lvlText w:val="◆"/>
      <w:lvlJc w:val="left"/>
      <w:pPr>
        <w:ind w:left="2960" w:hanging="420"/>
      </w:pPr>
      <w:rPr>
        <w:rFonts w:ascii="Noto Sans Symbols" w:eastAsia="Noto Sans Symbols" w:hAnsi="Noto Sans Symbols" w:cs="Noto Sans Symbols"/>
      </w:rPr>
    </w:lvl>
    <w:lvl w:ilvl="6">
      <w:start w:val="1"/>
      <w:numFmt w:val="bullet"/>
      <w:lvlText w:val="●"/>
      <w:lvlJc w:val="left"/>
      <w:pPr>
        <w:ind w:left="3380" w:hanging="420"/>
      </w:pPr>
      <w:rPr>
        <w:rFonts w:ascii="Noto Sans Symbols" w:eastAsia="Noto Sans Symbols" w:hAnsi="Noto Sans Symbols" w:cs="Noto Sans Symbols"/>
      </w:rPr>
    </w:lvl>
    <w:lvl w:ilvl="7">
      <w:start w:val="1"/>
      <w:numFmt w:val="bullet"/>
      <w:lvlText w:val="■"/>
      <w:lvlJc w:val="left"/>
      <w:pPr>
        <w:ind w:left="3800" w:hanging="420"/>
      </w:pPr>
      <w:rPr>
        <w:rFonts w:ascii="Noto Sans Symbols" w:eastAsia="Noto Sans Symbols" w:hAnsi="Noto Sans Symbols" w:cs="Noto Sans Symbols"/>
      </w:rPr>
    </w:lvl>
    <w:lvl w:ilvl="8">
      <w:start w:val="1"/>
      <w:numFmt w:val="bullet"/>
      <w:lvlText w:val="◆"/>
      <w:lvlJc w:val="left"/>
      <w:pPr>
        <w:ind w:left="4220" w:hanging="420"/>
      </w:pPr>
      <w:rPr>
        <w:rFonts w:ascii="Noto Sans Symbols" w:eastAsia="Noto Sans Symbols" w:hAnsi="Noto Sans Symbols" w:cs="Noto Sans Symbols"/>
      </w:rPr>
    </w:lvl>
  </w:abstractNum>
  <w:abstractNum w:abstractNumId="15" w15:restartNumberingAfterBreak="0">
    <w:nsid w:val="5D74653D"/>
    <w:multiLevelType w:val="hybridMultilevel"/>
    <w:tmpl w:val="71507D8C"/>
    <w:lvl w:ilvl="0" w:tplc="E7F08268">
      <w:start w:val="1"/>
      <w:numFmt w:val="lowerLetter"/>
      <w:lvlText w:val="%1)"/>
      <w:lvlJc w:val="left"/>
      <w:pPr>
        <w:ind w:left="1080" w:hanging="360"/>
      </w:pPr>
      <w:rPr>
        <w:rFonts w:ascii="Arial" w:hAnsi="Arial" w:cs="Arial" w:hint="default"/>
        <w:b w:val="0"/>
        <w:bCs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0E5A97"/>
    <w:multiLevelType w:val="multilevel"/>
    <w:tmpl w:val="84C0196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9F31F8"/>
    <w:multiLevelType w:val="hybridMultilevel"/>
    <w:tmpl w:val="4A7AB8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8811E1"/>
    <w:multiLevelType w:val="multilevel"/>
    <w:tmpl w:val="D05252C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7"/>
  </w:num>
  <w:num w:numId="3">
    <w:abstractNumId w:val="16"/>
  </w:num>
  <w:num w:numId="4">
    <w:abstractNumId w:val="4"/>
  </w:num>
  <w:num w:numId="5">
    <w:abstractNumId w:val="0"/>
  </w:num>
  <w:num w:numId="6">
    <w:abstractNumId w:val="15"/>
  </w:num>
  <w:num w:numId="7">
    <w:abstractNumId w:val="5"/>
  </w:num>
  <w:num w:numId="8">
    <w:abstractNumId w:val="6"/>
  </w:num>
  <w:num w:numId="9">
    <w:abstractNumId w:val="9"/>
  </w:num>
  <w:num w:numId="10">
    <w:abstractNumId w:val="13"/>
  </w:num>
  <w:num w:numId="11">
    <w:abstractNumId w:val="8"/>
  </w:num>
  <w:num w:numId="12">
    <w:abstractNumId w:val="1"/>
  </w:num>
  <w:num w:numId="13">
    <w:abstractNumId w:val="10"/>
  </w:num>
  <w:num w:numId="14">
    <w:abstractNumId w:val="11"/>
  </w:num>
  <w:num w:numId="15">
    <w:abstractNumId w:val="14"/>
  </w:num>
  <w:num w:numId="16">
    <w:abstractNumId w:val="17"/>
  </w:num>
  <w:num w:numId="17">
    <w:abstractNumId w:val="2"/>
  </w:num>
  <w:num w:numId="18">
    <w:abstractNumId w:val="3"/>
  </w:num>
  <w:num w:numId="19">
    <w:abstractNumId w:val="10"/>
  </w:num>
  <w:num w:numId="20">
    <w:abstractNumId w:val="10"/>
  </w:num>
  <w:num w:numId="21">
    <w:abstractNumId w:val="10"/>
  </w:num>
  <w:num w:numId="22">
    <w:abstractNumId w:val="10"/>
  </w:num>
  <w:num w:numId="23">
    <w:abstractNumId w:val="1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TQ0MjI2NDA1t7Q0NDFW0lEKTi0uzszPAykwrAUA4/zt0iwAAAA="/>
  </w:docVars>
  <w:rsids>
    <w:rsidRoot w:val="00D270AD"/>
    <w:rsid w:val="000056B8"/>
    <w:rsid w:val="000058C9"/>
    <w:rsid w:val="00007606"/>
    <w:rsid w:val="000077DD"/>
    <w:rsid w:val="00020999"/>
    <w:rsid w:val="0003088F"/>
    <w:rsid w:val="0003176C"/>
    <w:rsid w:val="00035DC4"/>
    <w:rsid w:val="00041692"/>
    <w:rsid w:val="00043032"/>
    <w:rsid w:val="00043DCD"/>
    <w:rsid w:val="000445C2"/>
    <w:rsid w:val="000541AB"/>
    <w:rsid w:val="00070858"/>
    <w:rsid w:val="0007199B"/>
    <w:rsid w:val="000837E9"/>
    <w:rsid w:val="0008512D"/>
    <w:rsid w:val="00087A00"/>
    <w:rsid w:val="00087F45"/>
    <w:rsid w:val="0009519E"/>
    <w:rsid w:val="000A1ED3"/>
    <w:rsid w:val="000A3F3E"/>
    <w:rsid w:val="000A641B"/>
    <w:rsid w:val="000B2AF6"/>
    <w:rsid w:val="000B5C0B"/>
    <w:rsid w:val="000B7795"/>
    <w:rsid w:val="000C2208"/>
    <w:rsid w:val="000C2FD1"/>
    <w:rsid w:val="000C4BB3"/>
    <w:rsid w:val="000C6C0C"/>
    <w:rsid w:val="000D0BB0"/>
    <w:rsid w:val="000D1443"/>
    <w:rsid w:val="000D76AC"/>
    <w:rsid w:val="000E0799"/>
    <w:rsid w:val="000E36C9"/>
    <w:rsid w:val="000E5C50"/>
    <w:rsid w:val="000E66C9"/>
    <w:rsid w:val="000F1662"/>
    <w:rsid w:val="000F2504"/>
    <w:rsid w:val="001005F9"/>
    <w:rsid w:val="00101F6A"/>
    <w:rsid w:val="001022C4"/>
    <w:rsid w:val="00105EE6"/>
    <w:rsid w:val="0011020C"/>
    <w:rsid w:val="00123AF3"/>
    <w:rsid w:val="00131B74"/>
    <w:rsid w:val="0013503A"/>
    <w:rsid w:val="00154664"/>
    <w:rsid w:val="00157FDA"/>
    <w:rsid w:val="001616ED"/>
    <w:rsid w:val="00161E79"/>
    <w:rsid w:val="0017358A"/>
    <w:rsid w:val="001753AF"/>
    <w:rsid w:val="00176382"/>
    <w:rsid w:val="001767E5"/>
    <w:rsid w:val="00177006"/>
    <w:rsid w:val="00183AB9"/>
    <w:rsid w:val="00183CE7"/>
    <w:rsid w:val="00184ED3"/>
    <w:rsid w:val="00185F6E"/>
    <w:rsid w:val="00190D08"/>
    <w:rsid w:val="00192D05"/>
    <w:rsid w:val="001A27A5"/>
    <w:rsid w:val="001A306A"/>
    <w:rsid w:val="001A5B14"/>
    <w:rsid w:val="001B15C1"/>
    <w:rsid w:val="001B735F"/>
    <w:rsid w:val="001C1B23"/>
    <w:rsid w:val="001C4F0A"/>
    <w:rsid w:val="001F1522"/>
    <w:rsid w:val="001F408C"/>
    <w:rsid w:val="001F4116"/>
    <w:rsid w:val="001F7C6B"/>
    <w:rsid w:val="00202C15"/>
    <w:rsid w:val="002038A6"/>
    <w:rsid w:val="0020437B"/>
    <w:rsid w:val="00212F0E"/>
    <w:rsid w:val="0023551B"/>
    <w:rsid w:val="002402B8"/>
    <w:rsid w:val="00245F77"/>
    <w:rsid w:val="00247270"/>
    <w:rsid w:val="0025590E"/>
    <w:rsid w:val="00256E35"/>
    <w:rsid w:val="00257BCA"/>
    <w:rsid w:val="00270433"/>
    <w:rsid w:val="00271928"/>
    <w:rsid w:val="00272D49"/>
    <w:rsid w:val="00275756"/>
    <w:rsid w:val="00283F42"/>
    <w:rsid w:val="00284CF2"/>
    <w:rsid w:val="00293E7F"/>
    <w:rsid w:val="002961B3"/>
    <w:rsid w:val="002A721D"/>
    <w:rsid w:val="002B0952"/>
    <w:rsid w:val="002C09F1"/>
    <w:rsid w:val="002C197B"/>
    <w:rsid w:val="002C3DB9"/>
    <w:rsid w:val="002D096E"/>
    <w:rsid w:val="002D0F9F"/>
    <w:rsid w:val="002D13DA"/>
    <w:rsid w:val="002E21B7"/>
    <w:rsid w:val="002F45F7"/>
    <w:rsid w:val="002F552A"/>
    <w:rsid w:val="002F6BCF"/>
    <w:rsid w:val="003252F9"/>
    <w:rsid w:val="00331B87"/>
    <w:rsid w:val="00332017"/>
    <w:rsid w:val="00340589"/>
    <w:rsid w:val="00340CBA"/>
    <w:rsid w:val="00341CC7"/>
    <w:rsid w:val="0034559A"/>
    <w:rsid w:val="003471DA"/>
    <w:rsid w:val="00353B09"/>
    <w:rsid w:val="00362481"/>
    <w:rsid w:val="00366683"/>
    <w:rsid w:val="00392A84"/>
    <w:rsid w:val="0039451B"/>
    <w:rsid w:val="00396B7F"/>
    <w:rsid w:val="003A43B1"/>
    <w:rsid w:val="003A4A45"/>
    <w:rsid w:val="003A5DCD"/>
    <w:rsid w:val="003A648D"/>
    <w:rsid w:val="003C595D"/>
    <w:rsid w:val="003D3156"/>
    <w:rsid w:val="003D31B5"/>
    <w:rsid w:val="003D7E24"/>
    <w:rsid w:val="003E6AEA"/>
    <w:rsid w:val="003F1BE0"/>
    <w:rsid w:val="003F21D1"/>
    <w:rsid w:val="003F289A"/>
    <w:rsid w:val="004113F8"/>
    <w:rsid w:val="0041531C"/>
    <w:rsid w:val="004156F2"/>
    <w:rsid w:val="004242B3"/>
    <w:rsid w:val="004252FB"/>
    <w:rsid w:val="004278D1"/>
    <w:rsid w:val="00430825"/>
    <w:rsid w:val="00444D37"/>
    <w:rsid w:val="00446E35"/>
    <w:rsid w:val="00447264"/>
    <w:rsid w:val="00451012"/>
    <w:rsid w:val="004514F2"/>
    <w:rsid w:val="0046448C"/>
    <w:rsid w:val="00470397"/>
    <w:rsid w:val="00475383"/>
    <w:rsid w:val="00487DF2"/>
    <w:rsid w:val="00491278"/>
    <w:rsid w:val="00492268"/>
    <w:rsid w:val="004929CF"/>
    <w:rsid w:val="0049373C"/>
    <w:rsid w:val="004A13BC"/>
    <w:rsid w:val="004A2A4F"/>
    <w:rsid w:val="004A3ED8"/>
    <w:rsid w:val="004B2780"/>
    <w:rsid w:val="004C5F71"/>
    <w:rsid w:val="004D4846"/>
    <w:rsid w:val="004D7F8E"/>
    <w:rsid w:val="004E0970"/>
    <w:rsid w:val="004E68A1"/>
    <w:rsid w:val="004F1588"/>
    <w:rsid w:val="00500785"/>
    <w:rsid w:val="0051015D"/>
    <w:rsid w:val="00521236"/>
    <w:rsid w:val="00522032"/>
    <w:rsid w:val="005322C3"/>
    <w:rsid w:val="005335A7"/>
    <w:rsid w:val="00540CA3"/>
    <w:rsid w:val="0054159F"/>
    <w:rsid w:val="00544F8B"/>
    <w:rsid w:val="0054762E"/>
    <w:rsid w:val="005510E8"/>
    <w:rsid w:val="005528C8"/>
    <w:rsid w:val="00556194"/>
    <w:rsid w:val="00556245"/>
    <w:rsid w:val="00571DF6"/>
    <w:rsid w:val="00574400"/>
    <w:rsid w:val="005779DE"/>
    <w:rsid w:val="00585E58"/>
    <w:rsid w:val="005A03B3"/>
    <w:rsid w:val="005A09D1"/>
    <w:rsid w:val="005A25C3"/>
    <w:rsid w:val="005A4980"/>
    <w:rsid w:val="005C6385"/>
    <w:rsid w:val="005D0ED7"/>
    <w:rsid w:val="005D2226"/>
    <w:rsid w:val="005F5284"/>
    <w:rsid w:val="0060238E"/>
    <w:rsid w:val="00603194"/>
    <w:rsid w:val="0061598D"/>
    <w:rsid w:val="0062168E"/>
    <w:rsid w:val="006257B1"/>
    <w:rsid w:val="00632DA3"/>
    <w:rsid w:val="00640483"/>
    <w:rsid w:val="006526CB"/>
    <w:rsid w:val="00653B6A"/>
    <w:rsid w:val="00653EAC"/>
    <w:rsid w:val="006543A4"/>
    <w:rsid w:val="00657DA5"/>
    <w:rsid w:val="00662C73"/>
    <w:rsid w:val="00662D81"/>
    <w:rsid w:val="00664BBF"/>
    <w:rsid w:val="00667C6E"/>
    <w:rsid w:val="006743AA"/>
    <w:rsid w:val="00681B5E"/>
    <w:rsid w:val="006854C6"/>
    <w:rsid w:val="00686490"/>
    <w:rsid w:val="00694D02"/>
    <w:rsid w:val="00694DE6"/>
    <w:rsid w:val="00694E92"/>
    <w:rsid w:val="006A070F"/>
    <w:rsid w:val="006A0B01"/>
    <w:rsid w:val="006A3F82"/>
    <w:rsid w:val="006A7849"/>
    <w:rsid w:val="006B312C"/>
    <w:rsid w:val="006B5A96"/>
    <w:rsid w:val="006B62D1"/>
    <w:rsid w:val="006C1349"/>
    <w:rsid w:val="006D15EC"/>
    <w:rsid w:val="006E1BCE"/>
    <w:rsid w:val="006E6ACA"/>
    <w:rsid w:val="006F007E"/>
    <w:rsid w:val="006F009A"/>
    <w:rsid w:val="006F4A02"/>
    <w:rsid w:val="00710A7F"/>
    <w:rsid w:val="0072385D"/>
    <w:rsid w:val="0072485B"/>
    <w:rsid w:val="00746737"/>
    <w:rsid w:val="00750154"/>
    <w:rsid w:val="00754C2D"/>
    <w:rsid w:val="00754D33"/>
    <w:rsid w:val="007603E4"/>
    <w:rsid w:val="00761A72"/>
    <w:rsid w:val="007629E5"/>
    <w:rsid w:val="00771664"/>
    <w:rsid w:val="00772013"/>
    <w:rsid w:val="00773741"/>
    <w:rsid w:val="0077770B"/>
    <w:rsid w:val="00785533"/>
    <w:rsid w:val="00786427"/>
    <w:rsid w:val="007874CA"/>
    <w:rsid w:val="007A1D7F"/>
    <w:rsid w:val="007A27DD"/>
    <w:rsid w:val="007A3484"/>
    <w:rsid w:val="007A52AD"/>
    <w:rsid w:val="007B6CC6"/>
    <w:rsid w:val="007C415A"/>
    <w:rsid w:val="007D2994"/>
    <w:rsid w:val="007D2DDB"/>
    <w:rsid w:val="007D4E0B"/>
    <w:rsid w:val="007E3253"/>
    <w:rsid w:val="007F709C"/>
    <w:rsid w:val="007F757F"/>
    <w:rsid w:val="0080239D"/>
    <w:rsid w:val="00802809"/>
    <w:rsid w:val="00804164"/>
    <w:rsid w:val="0080530B"/>
    <w:rsid w:val="00806506"/>
    <w:rsid w:val="00806910"/>
    <w:rsid w:val="00807720"/>
    <w:rsid w:val="008103E2"/>
    <w:rsid w:val="008113A2"/>
    <w:rsid w:val="00820902"/>
    <w:rsid w:val="008307F9"/>
    <w:rsid w:val="00852556"/>
    <w:rsid w:val="00855F24"/>
    <w:rsid w:val="0086151E"/>
    <w:rsid w:val="00866CE3"/>
    <w:rsid w:val="00870B18"/>
    <w:rsid w:val="00873060"/>
    <w:rsid w:val="00874241"/>
    <w:rsid w:val="0088175A"/>
    <w:rsid w:val="00883D6E"/>
    <w:rsid w:val="008906C2"/>
    <w:rsid w:val="00891B42"/>
    <w:rsid w:val="008934FF"/>
    <w:rsid w:val="00896E71"/>
    <w:rsid w:val="008A0680"/>
    <w:rsid w:val="008A30FC"/>
    <w:rsid w:val="008A3D46"/>
    <w:rsid w:val="008A403F"/>
    <w:rsid w:val="008A57F3"/>
    <w:rsid w:val="008A7451"/>
    <w:rsid w:val="008B0582"/>
    <w:rsid w:val="008B1FF2"/>
    <w:rsid w:val="008B4D99"/>
    <w:rsid w:val="008B72D7"/>
    <w:rsid w:val="008C0C43"/>
    <w:rsid w:val="008D311A"/>
    <w:rsid w:val="008D78A1"/>
    <w:rsid w:val="008E1B0E"/>
    <w:rsid w:val="008E3A4B"/>
    <w:rsid w:val="008E5D44"/>
    <w:rsid w:val="008F0462"/>
    <w:rsid w:val="008F1B60"/>
    <w:rsid w:val="008F5D72"/>
    <w:rsid w:val="00901AB6"/>
    <w:rsid w:val="00904943"/>
    <w:rsid w:val="00905D4E"/>
    <w:rsid w:val="00917D54"/>
    <w:rsid w:val="009220BC"/>
    <w:rsid w:val="009243FD"/>
    <w:rsid w:val="009358A8"/>
    <w:rsid w:val="00944152"/>
    <w:rsid w:val="00946398"/>
    <w:rsid w:val="009549E4"/>
    <w:rsid w:val="0097117E"/>
    <w:rsid w:val="009812B5"/>
    <w:rsid w:val="00981731"/>
    <w:rsid w:val="00982E52"/>
    <w:rsid w:val="00985488"/>
    <w:rsid w:val="00991592"/>
    <w:rsid w:val="009A387A"/>
    <w:rsid w:val="009A60E7"/>
    <w:rsid w:val="009C077A"/>
    <w:rsid w:val="009D0D31"/>
    <w:rsid w:val="009D31CF"/>
    <w:rsid w:val="009D7806"/>
    <w:rsid w:val="009E161C"/>
    <w:rsid w:val="009E4E28"/>
    <w:rsid w:val="009E7DEA"/>
    <w:rsid w:val="009F101D"/>
    <w:rsid w:val="009F5F58"/>
    <w:rsid w:val="009F7056"/>
    <w:rsid w:val="00A01FAC"/>
    <w:rsid w:val="00A06AF3"/>
    <w:rsid w:val="00A06B23"/>
    <w:rsid w:val="00A0797C"/>
    <w:rsid w:val="00A11524"/>
    <w:rsid w:val="00A12001"/>
    <w:rsid w:val="00A122FA"/>
    <w:rsid w:val="00A13E71"/>
    <w:rsid w:val="00A20E7E"/>
    <w:rsid w:val="00A236FA"/>
    <w:rsid w:val="00A24430"/>
    <w:rsid w:val="00A304D3"/>
    <w:rsid w:val="00A32344"/>
    <w:rsid w:val="00A32D1A"/>
    <w:rsid w:val="00A51167"/>
    <w:rsid w:val="00A54375"/>
    <w:rsid w:val="00A543D3"/>
    <w:rsid w:val="00A57051"/>
    <w:rsid w:val="00A57517"/>
    <w:rsid w:val="00A62D35"/>
    <w:rsid w:val="00A7167E"/>
    <w:rsid w:val="00A73CD5"/>
    <w:rsid w:val="00A807BC"/>
    <w:rsid w:val="00A81020"/>
    <w:rsid w:val="00A855E6"/>
    <w:rsid w:val="00A948E2"/>
    <w:rsid w:val="00A955E4"/>
    <w:rsid w:val="00AA4B91"/>
    <w:rsid w:val="00AB7CF3"/>
    <w:rsid w:val="00AB7D97"/>
    <w:rsid w:val="00AC0834"/>
    <w:rsid w:val="00AC4030"/>
    <w:rsid w:val="00AC5C96"/>
    <w:rsid w:val="00AD6A29"/>
    <w:rsid w:val="00AD6F04"/>
    <w:rsid w:val="00AE0550"/>
    <w:rsid w:val="00AE2C25"/>
    <w:rsid w:val="00AE7181"/>
    <w:rsid w:val="00AF073E"/>
    <w:rsid w:val="00AF0F04"/>
    <w:rsid w:val="00AF11DD"/>
    <w:rsid w:val="00B05B12"/>
    <w:rsid w:val="00B1649A"/>
    <w:rsid w:val="00B243ED"/>
    <w:rsid w:val="00B25DC3"/>
    <w:rsid w:val="00B30280"/>
    <w:rsid w:val="00B35470"/>
    <w:rsid w:val="00B45488"/>
    <w:rsid w:val="00B5437C"/>
    <w:rsid w:val="00B56C83"/>
    <w:rsid w:val="00B60709"/>
    <w:rsid w:val="00B6142F"/>
    <w:rsid w:val="00B62A85"/>
    <w:rsid w:val="00B67141"/>
    <w:rsid w:val="00B7596A"/>
    <w:rsid w:val="00B77836"/>
    <w:rsid w:val="00B82F1E"/>
    <w:rsid w:val="00B8310D"/>
    <w:rsid w:val="00B874D0"/>
    <w:rsid w:val="00B910D3"/>
    <w:rsid w:val="00B95621"/>
    <w:rsid w:val="00BA00F1"/>
    <w:rsid w:val="00BB2964"/>
    <w:rsid w:val="00BB3FC1"/>
    <w:rsid w:val="00BB6EF3"/>
    <w:rsid w:val="00BC49DD"/>
    <w:rsid w:val="00BC5445"/>
    <w:rsid w:val="00BD5B11"/>
    <w:rsid w:val="00BD5DAB"/>
    <w:rsid w:val="00BE3832"/>
    <w:rsid w:val="00BE6BD0"/>
    <w:rsid w:val="00BF3FF2"/>
    <w:rsid w:val="00BF7593"/>
    <w:rsid w:val="00C063A1"/>
    <w:rsid w:val="00C14780"/>
    <w:rsid w:val="00C150D3"/>
    <w:rsid w:val="00C164B8"/>
    <w:rsid w:val="00C22FB6"/>
    <w:rsid w:val="00C24D5A"/>
    <w:rsid w:val="00C279CC"/>
    <w:rsid w:val="00C30587"/>
    <w:rsid w:val="00C30BF0"/>
    <w:rsid w:val="00C310CA"/>
    <w:rsid w:val="00C32CAA"/>
    <w:rsid w:val="00C34CD1"/>
    <w:rsid w:val="00C357E2"/>
    <w:rsid w:val="00C36912"/>
    <w:rsid w:val="00C441A0"/>
    <w:rsid w:val="00C446C3"/>
    <w:rsid w:val="00C44EE5"/>
    <w:rsid w:val="00C47D3A"/>
    <w:rsid w:val="00C514A1"/>
    <w:rsid w:val="00C60CDF"/>
    <w:rsid w:val="00C6285E"/>
    <w:rsid w:val="00C63002"/>
    <w:rsid w:val="00C63C92"/>
    <w:rsid w:val="00C737E1"/>
    <w:rsid w:val="00C773E8"/>
    <w:rsid w:val="00C80FD3"/>
    <w:rsid w:val="00C83022"/>
    <w:rsid w:val="00C84780"/>
    <w:rsid w:val="00C87696"/>
    <w:rsid w:val="00C91769"/>
    <w:rsid w:val="00C94730"/>
    <w:rsid w:val="00CA0060"/>
    <w:rsid w:val="00CA5941"/>
    <w:rsid w:val="00CB2702"/>
    <w:rsid w:val="00CB41CD"/>
    <w:rsid w:val="00CB7D78"/>
    <w:rsid w:val="00CC6E6B"/>
    <w:rsid w:val="00CC72D1"/>
    <w:rsid w:val="00CD00D4"/>
    <w:rsid w:val="00CD4B17"/>
    <w:rsid w:val="00CD563B"/>
    <w:rsid w:val="00CE3F6B"/>
    <w:rsid w:val="00CF02BD"/>
    <w:rsid w:val="00CF17D5"/>
    <w:rsid w:val="00CF4768"/>
    <w:rsid w:val="00D0238A"/>
    <w:rsid w:val="00D0558C"/>
    <w:rsid w:val="00D1401E"/>
    <w:rsid w:val="00D158B3"/>
    <w:rsid w:val="00D270AD"/>
    <w:rsid w:val="00D42AFA"/>
    <w:rsid w:val="00D4434A"/>
    <w:rsid w:val="00D533EF"/>
    <w:rsid w:val="00D57A84"/>
    <w:rsid w:val="00D57EB2"/>
    <w:rsid w:val="00D610D2"/>
    <w:rsid w:val="00D74844"/>
    <w:rsid w:val="00DB39DD"/>
    <w:rsid w:val="00DB3AD1"/>
    <w:rsid w:val="00DD1891"/>
    <w:rsid w:val="00DD2632"/>
    <w:rsid w:val="00DD45A1"/>
    <w:rsid w:val="00DD55DE"/>
    <w:rsid w:val="00DE062E"/>
    <w:rsid w:val="00DE4C0D"/>
    <w:rsid w:val="00DE4E46"/>
    <w:rsid w:val="00DF2A7B"/>
    <w:rsid w:val="00E11772"/>
    <w:rsid w:val="00E14A03"/>
    <w:rsid w:val="00E15837"/>
    <w:rsid w:val="00E15A47"/>
    <w:rsid w:val="00E21BB8"/>
    <w:rsid w:val="00E23381"/>
    <w:rsid w:val="00E23840"/>
    <w:rsid w:val="00E258FA"/>
    <w:rsid w:val="00E33F0A"/>
    <w:rsid w:val="00E353E9"/>
    <w:rsid w:val="00E43429"/>
    <w:rsid w:val="00E45A33"/>
    <w:rsid w:val="00E462A1"/>
    <w:rsid w:val="00E64279"/>
    <w:rsid w:val="00E728F8"/>
    <w:rsid w:val="00E82369"/>
    <w:rsid w:val="00E8497E"/>
    <w:rsid w:val="00E86969"/>
    <w:rsid w:val="00E878DE"/>
    <w:rsid w:val="00E92AA6"/>
    <w:rsid w:val="00E939A1"/>
    <w:rsid w:val="00E97F1C"/>
    <w:rsid w:val="00E97F6B"/>
    <w:rsid w:val="00EA1475"/>
    <w:rsid w:val="00EA1DCA"/>
    <w:rsid w:val="00EA3158"/>
    <w:rsid w:val="00EA4AB7"/>
    <w:rsid w:val="00EC52F4"/>
    <w:rsid w:val="00ED75FB"/>
    <w:rsid w:val="00EF0725"/>
    <w:rsid w:val="00EF76B7"/>
    <w:rsid w:val="00F020DD"/>
    <w:rsid w:val="00F10BBA"/>
    <w:rsid w:val="00F11129"/>
    <w:rsid w:val="00F1269A"/>
    <w:rsid w:val="00F207E5"/>
    <w:rsid w:val="00F2106E"/>
    <w:rsid w:val="00F22C41"/>
    <w:rsid w:val="00F25DD6"/>
    <w:rsid w:val="00F27E7C"/>
    <w:rsid w:val="00F3361F"/>
    <w:rsid w:val="00F40F90"/>
    <w:rsid w:val="00F44276"/>
    <w:rsid w:val="00F671A1"/>
    <w:rsid w:val="00F700C5"/>
    <w:rsid w:val="00F7050E"/>
    <w:rsid w:val="00F71896"/>
    <w:rsid w:val="00F80340"/>
    <w:rsid w:val="00F81ACF"/>
    <w:rsid w:val="00F82E75"/>
    <w:rsid w:val="00F843FE"/>
    <w:rsid w:val="00F8617B"/>
    <w:rsid w:val="00F87AD5"/>
    <w:rsid w:val="00F9678A"/>
    <w:rsid w:val="00FA6A17"/>
    <w:rsid w:val="00FB0659"/>
    <w:rsid w:val="00FB4878"/>
    <w:rsid w:val="00FC442A"/>
    <w:rsid w:val="00FD189E"/>
    <w:rsid w:val="00FD6509"/>
    <w:rsid w:val="00FD7F9D"/>
    <w:rsid w:val="00FE0E0B"/>
    <w:rsid w:val="00FE4D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CAFC1"/>
  <w15:chartTrackingRefBased/>
  <w15:docId w15:val="{24B17244-9136-4471-99EF-148A2511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6F2"/>
    <w:pPr>
      <w:keepNext/>
      <w:keepLines/>
      <w:numPr>
        <w:numId w:val="23"/>
      </w:numPr>
      <w:spacing w:before="240" w:after="240" w:line="240" w:lineRule="auto"/>
      <w:outlineLvl w:val="0"/>
    </w:pPr>
    <w:rPr>
      <w:rFonts w:ascii="Arial" w:eastAsiaTheme="majorEastAsia" w:hAnsi="Arial" w:cs="Arial"/>
      <w:b/>
      <w:bCs/>
      <w:color w:val="000000" w:themeColor="text1"/>
      <w:sz w:val="24"/>
      <w:szCs w:val="24"/>
    </w:rPr>
  </w:style>
  <w:style w:type="paragraph" w:styleId="Heading2">
    <w:name w:val="heading 2"/>
    <w:basedOn w:val="Heading1"/>
    <w:next w:val="Normal"/>
    <w:link w:val="Heading2Char"/>
    <w:uiPriority w:val="9"/>
    <w:unhideWhenUsed/>
    <w:qFormat/>
    <w:rsid w:val="0009519E"/>
    <w:pPr>
      <w:numPr>
        <w:ilvl w:val="1"/>
        <w:numId w:val="12"/>
      </w:numPr>
      <w:outlineLvl w:val="1"/>
    </w:pPr>
    <w:rPr>
      <w:sz w:val="22"/>
      <w:szCs w:val="22"/>
    </w:rPr>
  </w:style>
  <w:style w:type="paragraph" w:styleId="Heading3">
    <w:name w:val="heading 3"/>
    <w:basedOn w:val="Heading2"/>
    <w:next w:val="Normal"/>
    <w:link w:val="Heading3Char"/>
    <w:uiPriority w:val="9"/>
    <w:unhideWhenUsed/>
    <w:qFormat/>
    <w:rsid w:val="008F5D72"/>
    <w:pPr>
      <w:numPr>
        <w:ilvl w:val="2"/>
      </w:numPr>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0A1ED3"/>
    <w:rPr>
      <w:color w:val="0563C1"/>
      <w:u w:val="single"/>
    </w:rPr>
  </w:style>
  <w:style w:type="character" w:customStyle="1" w:styleId="AuthorsChar">
    <w:name w:val="Authors Char"/>
    <w:link w:val="Authors"/>
    <w:locked/>
    <w:rsid w:val="000A1ED3"/>
    <w:rPr>
      <w:rFonts w:ascii="Arial" w:hAnsi="Arial" w:cs="Arial"/>
      <w:color w:val="000000" w:themeColor="text1"/>
      <w:sz w:val="16"/>
      <w:szCs w:val="14"/>
    </w:rPr>
  </w:style>
  <w:style w:type="paragraph" w:customStyle="1" w:styleId="Authors">
    <w:name w:val="Authors"/>
    <w:link w:val="AuthorsChar"/>
    <w:autoRedefine/>
    <w:qFormat/>
    <w:rsid w:val="000A1ED3"/>
    <w:pPr>
      <w:spacing w:after="0" w:line="240" w:lineRule="auto"/>
    </w:pPr>
    <w:rPr>
      <w:rFonts w:ascii="Arial" w:hAnsi="Arial" w:cs="Arial"/>
      <w:color w:val="000000" w:themeColor="text1"/>
      <w:sz w:val="16"/>
      <w:szCs w:val="14"/>
    </w:rPr>
  </w:style>
  <w:style w:type="character" w:customStyle="1" w:styleId="OrgDiv">
    <w:name w:val="OrgDiv"/>
    <w:uiPriority w:val="1"/>
    <w:qFormat/>
    <w:rsid w:val="000A1ED3"/>
    <w:rPr>
      <w:color w:val="8496B0"/>
    </w:rPr>
  </w:style>
  <w:style w:type="character" w:styleId="FollowedHyperlink">
    <w:name w:val="FollowedHyperlink"/>
    <w:basedOn w:val="DefaultParagraphFont"/>
    <w:uiPriority w:val="99"/>
    <w:semiHidden/>
    <w:unhideWhenUsed/>
    <w:rsid w:val="008103E2"/>
    <w:rPr>
      <w:color w:val="954F72" w:themeColor="followedHyperlink"/>
      <w:u w:val="single"/>
    </w:rPr>
  </w:style>
  <w:style w:type="paragraph" w:customStyle="1" w:styleId="KeyWordHead">
    <w:name w:val="KeyWordHead"/>
    <w:autoRedefine/>
    <w:qFormat/>
    <w:rsid w:val="008103E2"/>
    <w:pPr>
      <w:spacing w:after="0" w:line="240" w:lineRule="auto"/>
      <w:jc w:val="both"/>
    </w:pPr>
    <w:rPr>
      <w:rFonts w:ascii="Linux Libertine" w:eastAsia="Calibri" w:hAnsi="Linux Libertine" w:cs="Linux Libertine"/>
      <w:b/>
      <w:bCs/>
      <w:color w:val="0D0D0D"/>
    </w:rPr>
  </w:style>
  <w:style w:type="paragraph" w:customStyle="1" w:styleId="KeyWords">
    <w:name w:val="KeyWords"/>
    <w:basedOn w:val="Normal"/>
    <w:qFormat/>
    <w:rsid w:val="008103E2"/>
    <w:pPr>
      <w:spacing w:before="60" w:after="60" w:line="264" w:lineRule="auto"/>
      <w:jc w:val="both"/>
    </w:pPr>
    <w:rPr>
      <w:rFonts w:ascii="Linux Libertine" w:eastAsia="Calibri" w:hAnsi="Linux Libertine" w:cs="Arial"/>
      <w:sz w:val="18"/>
    </w:rPr>
  </w:style>
  <w:style w:type="character" w:customStyle="1" w:styleId="UnresolvedMention1">
    <w:name w:val="Unresolved Mention1"/>
    <w:basedOn w:val="DefaultParagraphFont"/>
    <w:uiPriority w:val="99"/>
    <w:semiHidden/>
    <w:unhideWhenUsed/>
    <w:rsid w:val="008103E2"/>
    <w:rPr>
      <w:color w:val="605E5C"/>
      <w:shd w:val="clear" w:color="auto" w:fill="E1DFDD"/>
    </w:rPr>
  </w:style>
  <w:style w:type="character" w:customStyle="1" w:styleId="Heading1Char">
    <w:name w:val="Heading 1 Char"/>
    <w:basedOn w:val="DefaultParagraphFont"/>
    <w:link w:val="Heading1"/>
    <w:uiPriority w:val="9"/>
    <w:rsid w:val="004156F2"/>
    <w:rPr>
      <w:rFonts w:ascii="Arial" w:eastAsiaTheme="majorEastAsia" w:hAnsi="Arial" w:cs="Arial"/>
      <w:b/>
      <w:bCs/>
      <w:color w:val="000000" w:themeColor="text1"/>
      <w:sz w:val="24"/>
      <w:szCs w:val="24"/>
    </w:rPr>
  </w:style>
  <w:style w:type="paragraph" w:styleId="Caption">
    <w:name w:val="caption"/>
    <w:basedOn w:val="Normal"/>
    <w:next w:val="Normal"/>
    <w:unhideWhenUsed/>
    <w:qFormat/>
    <w:rsid w:val="00AE718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19E"/>
    <w:rPr>
      <w:rFonts w:ascii="Arial" w:eastAsiaTheme="majorEastAsia" w:hAnsi="Arial" w:cs="Arial"/>
      <w:b/>
      <w:bCs/>
      <w:color w:val="000000" w:themeColor="text1"/>
    </w:rPr>
  </w:style>
  <w:style w:type="paragraph" w:styleId="ListParagraph">
    <w:name w:val="List Paragraph"/>
    <w:basedOn w:val="Normal"/>
    <w:uiPriority w:val="34"/>
    <w:qFormat/>
    <w:rsid w:val="002D096E"/>
    <w:pPr>
      <w:spacing w:line="256" w:lineRule="auto"/>
      <w:ind w:left="720"/>
      <w:contextualSpacing/>
    </w:pPr>
    <w:rPr>
      <w:rFonts w:ascii="Calibri" w:eastAsia="Calibri" w:hAnsi="Calibri" w:cs="Arial"/>
    </w:rPr>
  </w:style>
  <w:style w:type="character" w:customStyle="1" w:styleId="RunningTextChar">
    <w:name w:val="Running Text Char"/>
    <w:link w:val="RunningText"/>
    <w:locked/>
    <w:rsid w:val="00E82369"/>
    <w:rPr>
      <w:rFonts w:ascii="Arial" w:hAnsi="Arial" w:cs="Arial"/>
      <w:sz w:val="20"/>
      <w:szCs w:val="20"/>
    </w:rPr>
  </w:style>
  <w:style w:type="paragraph" w:customStyle="1" w:styleId="RunningText">
    <w:name w:val="Running Text"/>
    <w:basedOn w:val="Normal"/>
    <w:link w:val="RunningTextChar"/>
    <w:autoRedefine/>
    <w:qFormat/>
    <w:rsid w:val="00E82369"/>
    <w:pPr>
      <w:widowControl w:val="0"/>
      <w:spacing w:after="240" w:line="276" w:lineRule="auto"/>
      <w:jc w:val="both"/>
    </w:pPr>
    <w:rPr>
      <w:rFonts w:ascii="Arial" w:hAnsi="Arial" w:cs="Arial"/>
      <w:sz w:val="20"/>
      <w:szCs w:val="20"/>
    </w:rPr>
  </w:style>
  <w:style w:type="paragraph" w:styleId="Header">
    <w:name w:val="header"/>
    <w:basedOn w:val="Normal"/>
    <w:link w:val="HeaderChar"/>
    <w:uiPriority w:val="99"/>
    <w:unhideWhenUsed/>
    <w:rsid w:val="0085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556"/>
  </w:style>
  <w:style w:type="paragraph" w:styleId="Footer">
    <w:name w:val="footer"/>
    <w:basedOn w:val="Normal"/>
    <w:link w:val="FooterChar"/>
    <w:uiPriority w:val="99"/>
    <w:unhideWhenUsed/>
    <w:rsid w:val="0085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556"/>
  </w:style>
  <w:style w:type="table" w:styleId="TableGrid">
    <w:name w:val="Table Grid"/>
    <w:basedOn w:val="TableNormal"/>
    <w:uiPriority w:val="39"/>
    <w:rsid w:val="00A57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7B6CC6"/>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B6CC6"/>
    <w:rPr>
      <w:rFonts w:ascii="Calibri" w:hAnsi="Calibri"/>
      <w:noProof/>
    </w:rPr>
  </w:style>
  <w:style w:type="character" w:styleId="Emphasis">
    <w:name w:val="Emphasis"/>
    <w:basedOn w:val="DefaultParagraphFont"/>
    <w:uiPriority w:val="20"/>
    <w:qFormat/>
    <w:rsid w:val="002F6BCF"/>
    <w:rPr>
      <w:i/>
      <w:iCs/>
    </w:rPr>
  </w:style>
  <w:style w:type="paragraph" w:styleId="Bibliography">
    <w:name w:val="Bibliography"/>
    <w:basedOn w:val="Normal"/>
    <w:next w:val="Normal"/>
    <w:uiPriority w:val="37"/>
    <w:unhideWhenUsed/>
    <w:rsid w:val="005528C8"/>
  </w:style>
  <w:style w:type="paragraph" w:styleId="NormalWeb">
    <w:name w:val="Normal (Web)"/>
    <w:basedOn w:val="Normal"/>
    <w:uiPriority w:val="99"/>
    <w:semiHidden/>
    <w:unhideWhenUsed/>
    <w:rsid w:val="009817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basedOn w:val="Normal"/>
    <w:rsid w:val="00444D37"/>
    <w:pPr>
      <w:numPr>
        <w:numId w:val="7"/>
      </w:numPr>
      <w:spacing w:after="0" w:line="240" w:lineRule="auto"/>
      <w:jc w:val="both"/>
    </w:pPr>
    <w:rPr>
      <w:rFonts w:ascii="Times New Roman" w:eastAsia="Times New Roman" w:hAnsi="Times New Roman" w:cs="Times New Roman"/>
      <w:sz w:val="16"/>
      <w:szCs w:val="16"/>
    </w:rPr>
  </w:style>
  <w:style w:type="character" w:customStyle="1" w:styleId="Heading3Char">
    <w:name w:val="Heading 3 Char"/>
    <w:basedOn w:val="DefaultParagraphFont"/>
    <w:link w:val="Heading3"/>
    <w:uiPriority w:val="9"/>
    <w:rsid w:val="008F5D72"/>
    <w:rPr>
      <w:rFonts w:ascii="Arial" w:eastAsiaTheme="majorEastAsia" w:hAnsi="Arial" w:cs="Arial"/>
      <w:b/>
      <w:bCs/>
      <w:color w:val="000000" w:themeColor="text1"/>
      <w:sz w:val="20"/>
      <w:szCs w:val="20"/>
    </w:rPr>
  </w:style>
  <w:style w:type="character" w:customStyle="1" w:styleId="fontstyle01">
    <w:name w:val="fontstyle01"/>
    <w:basedOn w:val="DefaultParagraphFont"/>
    <w:rsid w:val="008E3A4B"/>
    <w:rPr>
      <w:rFonts w:ascii="TimesNewRoman" w:hAnsi="TimesNewRoman" w:hint="default"/>
      <w:b/>
      <w:bCs/>
      <w:i w:val="0"/>
      <w:iCs w:val="0"/>
      <w:color w:val="000000"/>
      <w:sz w:val="24"/>
      <w:szCs w:val="24"/>
    </w:rPr>
  </w:style>
  <w:style w:type="character" w:customStyle="1" w:styleId="fontstyle21">
    <w:name w:val="fontstyle21"/>
    <w:basedOn w:val="DefaultParagraphFont"/>
    <w:rsid w:val="008E3A4B"/>
    <w:rPr>
      <w:rFonts w:ascii="Symbol" w:hAnsi="Symbol" w:hint="default"/>
      <w:b w:val="0"/>
      <w:bCs w:val="0"/>
      <w:i w:val="0"/>
      <w:iCs w:val="0"/>
      <w:color w:val="000000"/>
      <w:sz w:val="24"/>
      <w:szCs w:val="24"/>
    </w:rPr>
  </w:style>
  <w:style w:type="character" w:customStyle="1" w:styleId="fontstyle31">
    <w:name w:val="fontstyle31"/>
    <w:basedOn w:val="DefaultParagraphFont"/>
    <w:rsid w:val="008E3A4B"/>
    <w:rPr>
      <w:rFonts w:ascii="TimesNewRoman" w:hAnsi="TimesNewRoman" w:hint="default"/>
      <w:b w:val="0"/>
      <w:bCs w:val="0"/>
      <w:i w:val="0"/>
      <w:iCs w:val="0"/>
      <w:color w:val="000000"/>
      <w:sz w:val="24"/>
      <w:szCs w:val="24"/>
    </w:rPr>
  </w:style>
  <w:style w:type="table" w:customStyle="1" w:styleId="TableGrid1">
    <w:name w:val="Table Grid1"/>
    <w:basedOn w:val="TableNormal"/>
    <w:next w:val="TableGrid"/>
    <w:uiPriority w:val="39"/>
    <w:rsid w:val="00F87AD5"/>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98722">
      <w:bodyDiv w:val="1"/>
      <w:marLeft w:val="0"/>
      <w:marRight w:val="0"/>
      <w:marTop w:val="0"/>
      <w:marBottom w:val="0"/>
      <w:divBdr>
        <w:top w:val="none" w:sz="0" w:space="0" w:color="auto"/>
        <w:left w:val="none" w:sz="0" w:space="0" w:color="auto"/>
        <w:bottom w:val="none" w:sz="0" w:space="0" w:color="auto"/>
        <w:right w:val="none" w:sz="0" w:space="0" w:color="auto"/>
      </w:divBdr>
    </w:div>
    <w:div w:id="676423528">
      <w:bodyDiv w:val="1"/>
      <w:marLeft w:val="0"/>
      <w:marRight w:val="0"/>
      <w:marTop w:val="0"/>
      <w:marBottom w:val="0"/>
      <w:divBdr>
        <w:top w:val="none" w:sz="0" w:space="0" w:color="auto"/>
        <w:left w:val="none" w:sz="0" w:space="0" w:color="auto"/>
        <w:bottom w:val="none" w:sz="0" w:space="0" w:color="auto"/>
        <w:right w:val="none" w:sz="0" w:space="0" w:color="auto"/>
      </w:divBdr>
    </w:div>
    <w:div w:id="1049494541">
      <w:bodyDiv w:val="1"/>
      <w:marLeft w:val="0"/>
      <w:marRight w:val="0"/>
      <w:marTop w:val="0"/>
      <w:marBottom w:val="0"/>
      <w:divBdr>
        <w:top w:val="none" w:sz="0" w:space="0" w:color="auto"/>
        <w:left w:val="none" w:sz="0" w:space="0" w:color="auto"/>
        <w:bottom w:val="none" w:sz="0" w:space="0" w:color="auto"/>
        <w:right w:val="none" w:sz="0" w:space="0" w:color="auto"/>
      </w:divBdr>
    </w:div>
    <w:div w:id="1355767377">
      <w:bodyDiv w:val="1"/>
      <w:marLeft w:val="0"/>
      <w:marRight w:val="0"/>
      <w:marTop w:val="0"/>
      <w:marBottom w:val="0"/>
      <w:divBdr>
        <w:top w:val="none" w:sz="0" w:space="0" w:color="auto"/>
        <w:left w:val="none" w:sz="0" w:space="0" w:color="auto"/>
        <w:bottom w:val="none" w:sz="0" w:space="0" w:color="auto"/>
        <w:right w:val="none" w:sz="0" w:space="0" w:color="auto"/>
      </w:divBdr>
    </w:div>
    <w:div w:id="1381049020">
      <w:bodyDiv w:val="1"/>
      <w:marLeft w:val="0"/>
      <w:marRight w:val="0"/>
      <w:marTop w:val="0"/>
      <w:marBottom w:val="0"/>
      <w:divBdr>
        <w:top w:val="none" w:sz="0" w:space="0" w:color="auto"/>
        <w:left w:val="none" w:sz="0" w:space="0" w:color="auto"/>
        <w:bottom w:val="none" w:sz="0" w:space="0" w:color="auto"/>
        <w:right w:val="none" w:sz="0" w:space="0" w:color="auto"/>
      </w:divBdr>
    </w:div>
    <w:div w:id="1567451142">
      <w:bodyDiv w:val="1"/>
      <w:marLeft w:val="0"/>
      <w:marRight w:val="0"/>
      <w:marTop w:val="0"/>
      <w:marBottom w:val="0"/>
      <w:divBdr>
        <w:top w:val="none" w:sz="0" w:space="0" w:color="auto"/>
        <w:left w:val="none" w:sz="0" w:space="0" w:color="auto"/>
        <w:bottom w:val="none" w:sz="0" w:space="0" w:color="auto"/>
        <w:right w:val="none" w:sz="0" w:space="0" w:color="auto"/>
      </w:divBdr>
    </w:div>
    <w:div w:id="1658412554">
      <w:bodyDiv w:val="1"/>
      <w:marLeft w:val="0"/>
      <w:marRight w:val="0"/>
      <w:marTop w:val="0"/>
      <w:marBottom w:val="0"/>
      <w:divBdr>
        <w:top w:val="none" w:sz="0" w:space="0" w:color="auto"/>
        <w:left w:val="none" w:sz="0" w:space="0" w:color="auto"/>
        <w:bottom w:val="none" w:sz="0" w:space="0" w:color="auto"/>
        <w:right w:val="none" w:sz="0" w:space="0" w:color="auto"/>
      </w:divBdr>
    </w:div>
    <w:div w:id="1846284283">
      <w:bodyDiv w:val="1"/>
      <w:marLeft w:val="0"/>
      <w:marRight w:val="0"/>
      <w:marTop w:val="0"/>
      <w:marBottom w:val="0"/>
      <w:divBdr>
        <w:top w:val="none" w:sz="0" w:space="0" w:color="auto"/>
        <w:left w:val="none" w:sz="0" w:space="0" w:color="auto"/>
        <w:bottom w:val="none" w:sz="0" w:space="0" w:color="auto"/>
        <w:right w:val="none" w:sz="0" w:space="0" w:color="auto"/>
      </w:divBdr>
    </w:div>
    <w:div w:id="1965306674">
      <w:bodyDiv w:val="1"/>
      <w:marLeft w:val="0"/>
      <w:marRight w:val="0"/>
      <w:marTop w:val="0"/>
      <w:marBottom w:val="0"/>
      <w:divBdr>
        <w:top w:val="none" w:sz="0" w:space="0" w:color="auto"/>
        <w:left w:val="none" w:sz="0" w:space="0" w:color="auto"/>
        <w:bottom w:val="none" w:sz="0" w:space="0" w:color="auto"/>
        <w:right w:val="none" w:sz="0" w:space="0" w:color="auto"/>
      </w:divBdr>
    </w:div>
    <w:div w:id="1969310251">
      <w:bodyDiv w:val="1"/>
      <w:marLeft w:val="0"/>
      <w:marRight w:val="0"/>
      <w:marTop w:val="0"/>
      <w:marBottom w:val="0"/>
      <w:divBdr>
        <w:top w:val="none" w:sz="0" w:space="0" w:color="auto"/>
        <w:left w:val="none" w:sz="0" w:space="0" w:color="auto"/>
        <w:bottom w:val="none" w:sz="0" w:space="0" w:color="auto"/>
        <w:right w:val="none" w:sz="0" w:space="0" w:color="auto"/>
      </w:divBdr>
    </w:div>
    <w:div w:id="200061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i.edu.p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Salmi09</b:Tag>
    <b:SourceType>Book</b:SourceType>
    <b:Guid>{645E21E3-229B-40F1-BBD8-230E630BDFA6}</b:Guid>
    <b:Title>The challenge of establishing world-class universities.</b:Title>
    <b:Year>2009</b:Year>
    <b:Author>
      <b:Author>
        <b:NameList>
          <b:Person>
            <b:Last>Jamil</b:Last>
            <b:First>Salmi</b:First>
          </b:Person>
        </b:NameList>
      </b:Author>
    </b:Author>
    <b:City>WashingtonDC</b:City>
    <b:Publisher>TheWorldBank. ,ISBN978-0-8213-7865-6.</b:Publisher>
    <b:RefOrder>4</b:RefOrder>
  </b:Source>
  <b:Source>
    <b:Tag>THERanking16</b:Tag>
    <b:SourceType>DocumentFromInternetSite</b:SourceType>
    <b:Guid>{4C330013-79C9-4822-B1BF-9E3118B6173F}</b:Guid>
    <b:Title>THE Ranking Methodology 2016</b:Title>
    <b:InternetSiteTitle>Times Higher Education</b:InternetSiteTitle>
    <b:Year>2016</b:Year>
    <b:URL>https://www.timeshighereducation.com/news/ranking-methodology-2016</b:URL>
    <b:Author>
      <b:Author>
        <b:NameList>
          <b:Person>
            <b:Last>Writer</b:Last>
            <b:First>THE</b:First>
            <b:Middle>Official</b:Middle>
          </b:Person>
        </b:NameList>
      </b:Author>
    </b:Author>
    <b:YearAccessed>2016</b:YearAccessed>
    <b:MonthAccessed>Aug</b:MonthAccessed>
    <b:DayAccessed>10</b:DayAccessed>
    <b:RefOrder>3</b:RefOrder>
  </b:Source>
  <b:Source>
    <b:Tag>PeterSaeed17</b:Tag>
    <b:SourceType>JournalArticle</b:SourceType>
    <b:Guid>{920D972A-0715-4A91-A819-14298AB7CEB4}</b:Guid>
    <b:Title>Uncovering ﬁne-grained research excellence: The Global research Benchmarking System</b:Title>
    <b:Year>2017</b:Year>
    <b:Author>
      <b:Author>
        <b:NameList>
          <b:Person>
            <b:Last>Haddawy</b:Last>
            <b:First>Peter</b:First>
          </b:Person>
          <b:Person>
            <b:Last>Hassan</b:Last>
            <b:First>Saeed Ul</b:First>
          </b:Person>
          <b:Person>
            <b:Last>Abbey</b:Last>
            <b:First>Craig W.</b:First>
          </b:Person>
          <b:Person>
            <b:Last>Beng</b:Last>
            <b:First>Lee Inn</b:First>
          </b:Person>
        </b:NameList>
      </b:Author>
    </b:Author>
    <b:JournalName>Journal of Informetrics</b:JournalName>
    <b:Pages>389–406</b:Pages>
    <b:Volume>11</b:Volume>
    <b:RefOrder>2</b:RefOrder>
  </b:Source>
  <b:Source>
    <b:Tag>QSRanking</b:Tag>
    <b:SourceType>DocumentFromInternetSite</b:SourceType>
    <b:Guid>{26FB7EE4-CD80-4566-8F0C-93F6188D61D4}</b:Guid>
    <b:Title>QS World University Rankings Methodology</b:Title>
    <b:InternetSiteTitle>Top Universities</b:InternetSiteTitle>
    <b:URL>http://www.topuniversities.com/university-rankings-articles/world-university-rankings/qs-world-university-rankings-methodology?page=1</b:URL>
    <b:Author>
      <b:Author>
        <b:NameList>
          <b:Person>
            <b:Last>Writer</b:Last>
            <b:First>QS</b:First>
            <b:Middle>Staff</b:Middle>
          </b:Person>
        </b:NameList>
      </b:Author>
    </b:Author>
    <b:Year>2015</b:Year>
    <b:Month>Sep</b:Month>
    <b:Day>11</b:Day>
    <b:YearAccessed>2016</b:YearAccessed>
    <b:MonthAccessed>Mar</b:MonthAccessed>
    <b:DayAccessed>25</b:DayAccessed>
    <b:RefOrder>1</b:RefOrder>
  </b:Source>
</b:Sources>
</file>

<file path=customXml/itemProps1.xml><?xml version="1.0" encoding="utf-8"?>
<ds:datastoreItem xmlns:ds="http://schemas.openxmlformats.org/officeDocument/2006/customXml" ds:itemID="{3E69D78A-7A21-436C-AF72-26FAD9A41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 FUJEAS</dc:creator>
  <cp:keywords/>
  <dc:description/>
  <cp:lastModifiedBy>Raja Umair</cp:lastModifiedBy>
  <cp:revision>2</cp:revision>
  <cp:lastPrinted>2024-05-22T11:25:00Z</cp:lastPrinted>
  <dcterms:created xsi:type="dcterms:W3CDTF">2024-07-24T07:36:00Z</dcterms:created>
  <dcterms:modified xsi:type="dcterms:W3CDTF">2024-07-24T07:36:00Z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a35bdf62cf33f08d78899c6864ce7f1ff7b1326b756a90237c2462db581aee3a</vt:lpwstr>
  </property>
</Properties>
</file>