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15EE2" w14:textId="68B61536" w:rsidR="00F26586" w:rsidRDefault="00425D01">
      <w:pPr>
        <w:jc w:val="center"/>
        <w:rPr>
          <w:rFonts w:hint="eastAsia"/>
          <w:sz w:val="32"/>
          <w:szCs w:val="32"/>
          <w:lang w:eastAsia="ja-JP"/>
        </w:rPr>
      </w:pPr>
      <w:r>
        <w:rPr>
          <w:sz w:val="32"/>
          <w:szCs w:val="32"/>
          <w:lang w:eastAsia="ja-JP"/>
        </w:rPr>
        <w:t>Excel</w:t>
      </w:r>
      <w:r w:rsidR="00BD2E29">
        <w:rPr>
          <w:rFonts w:hint="eastAsia"/>
          <w:sz w:val="32"/>
          <w:szCs w:val="32"/>
          <w:lang w:eastAsia="ja-JP"/>
        </w:rPr>
        <w:t>による</w:t>
      </w:r>
      <w:r w:rsidR="00BD2E29">
        <w:rPr>
          <w:rFonts w:hint="eastAsia"/>
          <w:sz w:val="32"/>
          <w:szCs w:val="32"/>
          <w:lang w:eastAsia="ja-JP"/>
        </w:rPr>
        <w:t>S</w:t>
      </w:r>
      <w:r w:rsidR="00BD2E29">
        <w:rPr>
          <w:sz w:val="32"/>
          <w:szCs w:val="32"/>
          <w:lang w:eastAsia="ja-JP"/>
        </w:rPr>
        <w:t>VM</w:t>
      </w:r>
      <w:r w:rsidR="00BD2E29">
        <w:rPr>
          <w:rFonts w:hint="eastAsia"/>
          <w:sz w:val="32"/>
          <w:szCs w:val="32"/>
          <w:lang w:eastAsia="ja-JP"/>
        </w:rPr>
        <w:t>の実装と</w:t>
      </w:r>
      <w:r w:rsidR="004B6BE0">
        <w:rPr>
          <w:rFonts w:hint="eastAsia"/>
          <w:sz w:val="32"/>
          <w:szCs w:val="32"/>
          <w:lang w:eastAsia="ja-JP"/>
        </w:rPr>
        <w:t>P</w:t>
      </w:r>
      <w:r w:rsidR="004B6BE0">
        <w:rPr>
          <w:sz w:val="32"/>
          <w:szCs w:val="32"/>
          <w:lang w:eastAsia="ja-JP"/>
        </w:rPr>
        <w:t>ython</w:t>
      </w:r>
      <w:r w:rsidR="004B6BE0">
        <w:rPr>
          <w:rFonts w:hint="eastAsia"/>
          <w:sz w:val="32"/>
          <w:szCs w:val="32"/>
          <w:lang w:eastAsia="ja-JP"/>
        </w:rPr>
        <w:t>による</w:t>
      </w:r>
      <w:r w:rsidR="00BD2E29">
        <w:rPr>
          <w:rFonts w:hint="eastAsia"/>
          <w:sz w:val="32"/>
          <w:szCs w:val="32"/>
          <w:lang w:eastAsia="ja-JP"/>
        </w:rPr>
        <w:t>応用例</w:t>
      </w:r>
    </w:p>
    <w:p w14:paraId="01D98831" w14:textId="0167BD13" w:rsidR="00F26586" w:rsidRPr="00560188" w:rsidRDefault="004B6BE0">
      <w:pPr>
        <w:rPr>
          <w:b/>
          <w:lang w:eastAsia="ja-JP"/>
        </w:rPr>
      </w:pPr>
      <w:r>
        <w:rPr>
          <w:rFonts w:hint="eastAsia"/>
          <w:b/>
          <w:lang w:eastAsia="ja-JP"/>
        </w:rPr>
        <w:t>S</w:t>
      </w:r>
      <w:r>
        <w:rPr>
          <w:b/>
          <w:lang w:eastAsia="ja-JP"/>
        </w:rPr>
        <w:t>upport Vector Machine Implementation in Excel and application examples in Python</w:t>
      </w:r>
    </w:p>
    <w:p w14:paraId="114A7B4C" w14:textId="77777777" w:rsidR="00F26586" w:rsidRDefault="00CE769B">
      <w:pPr>
        <w:pStyle w:val="10"/>
        <w:rPr>
          <w:rFonts w:ascii="Times New Roman" w:hAnsi="Times New Roman"/>
          <w:lang w:eastAsia="ja-JP"/>
        </w:rPr>
      </w:pPr>
      <w:r>
        <w:rPr>
          <w:rFonts w:ascii="Times New Roman" w:hAnsi="Times New Roman" w:hint="eastAsia"/>
          <w:lang w:eastAsia="ja-JP"/>
        </w:rPr>
        <w:t>高橋　湧汰</w:t>
      </w:r>
    </w:p>
    <w:p w14:paraId="7168CEA0" w14:textId="77777777" w:rsidR="00B366E5" w:rsidRPr="00560188" w:rsidRDefault="00CE769B">
      <w:pPr>
        <w:pStyle w:val="10"/>
        <w:rPr>
          <w:rFonts w:ascii="Times New Roman" w:hAnsi="Times New Roman"/>
          <w:lang w:eastAsia="ja-JP"/>
        </w:rPr>
      </w:pPr>
      <w:r>
        <w:rPr>
          <w:rFonts w:ascii="Times New Roman" w:hAnsi="Times New Roman"/>
          <w:lang w:eastAsia="ja-JP"/>
        </w:rPr>
        <w:t>Yuta Takahashi</w:t>
      </w:r>
    </w:p>
    <w:p w14:paraId="5CCBD3EC" w14:textId="77777777" w:rsidR="00F26586" w:rsidRPr="00560188" w:rsidRDefault="00805905">
      <w:pPr>
        <w:jc w:val="center"/>
        <w:rPr>
          <w:iCs/>
          <w:sz w:val="21"/>
          <w:szCs w:val="21"/>
          <w:lang w:eastAsia="ja-JP"/>
        </w:rPr>
      </w:pPr>
      <w:r w:rsidRPr="00560188">
        <w:rPr>
          <w:iCs/>
          <w:sz w:val="21"/>
          <w:szCs w:val="21"/>
          <w:lang w:eastAsia="ja-JP"/>
        </w:rPr>
        <w:t>法政大学情報科学部</w:t>
      </w:r>
      <w:r w:rsidR="00CE769B">
        <w:rPr>
          <w:rFonts w:hint="eastAsia"/>
          <w:iCs/>
          <w:sz w:val="21"/>
          <w:szCs w:val="21"/>
          <w:lang w:eastAsia="ja-JP"/>
        </w:rPr>
        <w:t>コンピューター科学</w:t>
      </w:r>
      <w:r w:rsidR="00003E05">
        <w:rPr>
          <w:rFonts w:hint="eastAsia"/>
          <w:iCs/>
          <w:sz w:val="21"/>
          <w:szCs w:val="21"/>
          <w:lang w:eastAsia="ja-JP"/>
        </w:rPr>
        <w:t>科</w:t>
      </w:r>
    </w:p>
    <w:p w14:paraId="128DF20F" w14:textId="77777777" w:rsidR="00F26586" w:rsidRPr="00CE769B" w:rsidRDefault="00F26586">
      <w:pPr>
        <w:jc w:val="center"/>
        <w:rPr>
          <w:i/>
          <w:sz w:val="21"/>
          <w:szCs w:val="21"/>
          <w:lang w:val="de-DE" w:eastAsia="ja-JP"/>
        </w:rPr>
      </w:pPr>
      <w:r w:rsidRPr="00CE769B">
        <w:rPr>
          <w:i/>
          <w:sz w:val="21"/>
          <w:szCs w:val="21"/>
          <w:lang w:val="de-DE" w:eastAsia="ja-JP"/>
        </w:rPr>
        <w:t xml:space="preserve">E-mail: </w:t>
      </w:r>
      <w:r w:rsidR="00CE769B">
        <w:rPr>
          <w:rFonts w:hint="eastAsia"/>
          <w:i/>
          <w:sz w:val="21"/>
          <w:szCs w:val="21"/>
          <w:lang w:val="de-DE" w:eastAsia="ja-JP"/>
        </w:rPr>
        <w:t>y</w:t>
      </w:r>
      <w:r w:rsidR="00CE769B">
        <w:rPr>
          <w:i/>
          <w:sz w:val="21"/>
          <w:szCs w:val="21"/>
          <w:lang w:val="de-DE" w:eastAsia="ja-JP"/>
        </w:rPr>
        <w:t>uta.takahashi.5t@stu.hosei.ac.jp</w:t>
      </w:r>
    </w:p>
    <w:p w14:paraId="6A8BDD72" w14:textId="213D443D" w:rsidR="0018236C" w:rsidRPr="00CE769B" w:rsidRDefault="0018236C">
      <w:pPr>
        <w:rPr>
          <w:rFonts w:hint="eastAsia"/>
          <w:lang w:val="de-DE" w:eastAsia="ja-JP"/>
        </w:rPr>
        <w:sectPr w:rsidR="0018236C" w:rsidRPr="00CE769B" w:rsidSect="000D01C7">
          <w:footerReference w:type="default" r:id="rId8"/>
          <w:pgSz w:w="11907" w:h="16840" w:code="9"/>
          <w:pgMar w:top="2115" w:right="1208" w:bottom="1939" w:left="1219" w:header="720" w:footer="1673" w:gutter="0"/>
          <w:cols w:space="720"/>
        </w:sectPr>
      </w:pPr>
    </w:p>
    <w:p w14:paraId="12BB60DE" w14:textId="77777777" w:rsidR="00C42B6F" w:rsidRPr="00CE769B" w:rsidRDefault="00C42B6F" w:rsidP="00441303">
      <w:pPr>
        <w:rPr>
          <w:sz w:val="18"/>
          <w:szCs w:val="18"/>
          <w:lang w:val="de-DE" w:eastAsia="ja-JP"/>
        </w:rPr>
      </w:pPr>
    </w:p>
    <w:p w14:paraId="397FE131" w14:textId="7D24DD78" w:rsidR="00C42B6F" w:rsidRPr="00560188" w:rsidRDefault="0021493F" w:rsidP="00B0394E">
      <w:pPr>
        <w:pStyle w:val="1"/>
        <w:rPr>
          <w:b/>
          <w:sz w:val="21"/>
          <w:szCs w:val="21"/>
          <w:lang w:eastAsia="ja-JP"/>
        </w:rPr>
      </w:pPr>
      <w:r>
        <w:rPr>
          <w:rFonts w:ascii="Times New Roman" w:hAnsi="Times New Roman"/>
          <w:b/>
          <w:sz w:val="21"/>
          <w:szCs w:val="21"/>
          <w:lang w:eastAsia="ja-JP"/>
        </w:rPr>
        <w:t>1</w:t>
      </w:r>
      <w:r w:rsidR="00C42B6F" w:rsidRPr="00FB54F0">
        <w:rPr>
          <w:rFonts w:ascii="Times New Roman" w:hAnsi="Times New Roman"/>
          <w:b/>
          <w:sz w:val="21"/>
          <w:szCs w:val="21"/>
          <w:lang w:eastAsia="ja-JP"/>
        </w:rPr>
        <w:t xml:space="preserve">. </w:t>
      </w:r>
      <w:r w:rsidR="004B6BE0">
        <w:rPr>
          <w:b/>
          <w:sz w:val="21"/>
          <w:szCs w:val="21"/>
          <w:lang w:eastAsia="ja-JP"/>
        </w:rPr>
        <w:t>SVM</w:t>
      </w:r>
      <w:r w:rsidR="004B6BE0">
        <w:rPr>
          <w:rFonts w:hint="eastAsia"/>
          <w:b/>
          <w:sz w:val="21"/>
          <w:szCs w:val="21"/>
          <w:lang w:eastAsia="ja-JP"/>
        </w:rPr>
        <w:t>とは</w:t>
      </w:r>
    </w:p>
    <w:p w14:paraId="43A2C355" w14:textId="6B825170" w:rsidR="00AE31AA" w:rsidRDefault="004B6BE0" w:rsidP="00AE31AA">
      <w:pPr>
        <w:ind w:firstLine="181"/>
        <w:jc w:val="both"/>
        <w:rPr>
          <w:sz w:val="18"/>
          <w:szCs w:val="18"/>
          <w:lang w:eastAsia="ja-JP"/>
        </w:rPr>
      </w:pPr>
      <w:r>
        <w:rPr>
          <w:rFonts w:hint="eastAsia"/>
          <w:sz w:val="18"/>
          <w:szCs w:val="18"/>
          <w:lang w:eastAsia="ja-JP"/>
        </w:rPr>
        <w:t>S</w:t>
      </w:r>
      <w:r>
        <w:rPr>
          <w:sz w:val="18"/>
          <w:szCs w:val="18"/>
          <w:lang w:eastAsia="ja-JP"/>
        </w:rPr>
        <w:t>VM(Support Vector Machine)</w:t>
      </w:r>
      <w:r>
        <w:rPr>
          <w:rFonts w:hint="eastAsia"/>
          <w:sz w:val="18"/>
          <w:szCs w:val="18"/>
          <w:lang w:eastAsia="ja-JP"/>
        </w:rPr>
        <w:t>とは教師あり学習を用いる機械学習モデルの</w:t>
      </w:r>
      <w:r>
        <w:rPr>
          <w:rFonts w:hint="eastAsia"/>
          <w:sz w:val="18"/>
          <w:szCs w:val="18"/>
          <w:lang w:eastAsia="ja-JP"/>
        </w:rPr>
        <w:t>1</w:t>
      </w:r>
      <w:r>
        <w:rPr>
          <w:rFonts w:hint="eastAsia"/>
          <w:sz w:val="18"/>
          <w:szCs w:val="18"/>
          <w:lang w:eastAsia="ja-JP"/>
        </w:rPr>
        <w:t>つである。特徴空間上で学習データを分離する識別長平面</w:t>
      </w:r>
      <w:r>
        <w:rPr>
          <w:rFonts w:hint="eastAsia"/>
          <w:sz w:val="18"/>
          <w:szCs w:val="18"/>
          <w:lang w:eastAsia="ja-JP"/>
        </w:rPr>
        <w:t>(</w:t>
      </w:r>
      <w:r>
        <w:rPr>
          <w:rFonts w:hint="eastAsia"/>
          <w:sz w:val="18"/>
          <w:szCs w:val="18"/>
          <w:lang w:eastAsia="ja-JP"/>
        </w:rPr>
        <w:t>識別関数</w:t>
      </w:r>
      <w:r>
        <w:rPr>
          <w:sz w:val="18"/>
          <w:szCs w:val="18"/>
          <w:lang w:eastAsia="ja-JP"/>
        </w:rPr>
        <w:t>)</w:t>
      </w:r>
      <w:r>
        <w:rPr>
          <w:rFonts w:hint="eastAsia"/>
          <w:sz w:val="18"/>
          <w:szCs w:val="18"/>
          <w:lang w:eastAsia="ja-JP"/>
        </w:rPr>
        <w:t>を</w:t>
      </w:r>
      <w:r w:rsidR="00AE31AA">
        <w:rPr>
          <w:rFonts w:hint="eastAsia"/>
          <w:sz w:val="18"/>
          <w:szCs w:val="18"/>
          <w:lang w:eastAsia="ja-JP"/>
        </w:rPr>
        <w:t>求めることで</w:t>
      </w:r>
      <w:r w:rsidR="00AE31AA">
        <w:rPr>
          <w:rFonts w:hint="eastAsia"/>
          <w:sz w:val="18"/>
          <w:szCs w:val="18"/>
          <w:lang w:eastAsia="ja-JP"/>
        </w:rPr>
        <w:t>2</w:t>
      </w:r>
      <w:r w:rsidR="00AE31AA">
        <w:rPr>
          <w:rFonts w:hint="eastAsia"/>
          <w:sz w:val="18"/>
          <w:szCs w:val="18"/>
          <w:lang w:eastAsia="ja-JP"/>
        </w:rPr>
        <w:t>クラス分類を行う。</w:t>
      </w:r>
    </w:p>
    <w:p w14:paraId="017B1B85" w14:textId="053D285B" w:rsidR="00AE31AA" w:rsidRDefault="00AE31AA" w:rsidP="00AE31AA">
      <w:pPr>
        <w:ind w:firstLine="181"/>
        <w:jc w:val="both"/>
        <w:rPr>
          <w:sz w:val="18"/>
          <w:szCs w:val="18"/>
          <w:lang w:eastAsia="ja-JP"/>
        </w:rPr>
      </w:pPr>
      <w:r>
        <w:rPr>
          <w:rFonts w:hint="eastAsia"/>
          <w:sz w:val="18"/>
          <w:szCs w:val="18"/>
          <w:lang w:eastAsia="ja-JP"/>
        </w:rPr>
        <w:t>手法としてはマージン</w:t>
      </w:r>
      <w:r>
        <w:rPr>
          <w:rFonts w:hint="eastAsia"/>
          <w:sz w:val="18"/>
          <w:szCs w:val="18"/>
          <w:lang w:eastAsia="ja-JP"/>
        </w:rPr>
        <w:t>(</w:t>
      </w:r>
      <w:r>
        <w:rPr>
          <w:rFonts w:hint="eastAsia"/>
          <w:sz w:val="18"/>
          <w:szCs w:val="18"/>
          <w:lang w:eastAsia="ja-JP"/>
        </w:rPr>
        <w:t>判定する境界線と各データとの距離</w:t>
      </w:r>
      <w:r>
        <w:rPr>
          <w:sz w:val="18"/>
          <w:szCs w:val="18"/>
          <w:lang w:eastAsia="ja-JP"/>
        </w:rPr>
        <w:t>)</w:t>
      </w:r>
      <w:r>
        <w:rPr>
          <w:rFonts w:hint="eastAsia"/>
          <w:sz w:val="18"/>
          <w:szCs w:val="18"/>
          <w:lang w:eastAsia="ja-JP"/>
        </w:rPr>
        <w:t>の最大化を使用し</w:t>
      </w:r>
      <w:r w:rsidR="000A0ADA">
        <w:rPr>
          <w:rFonts w:hint="eastAsia"/>
          <w:sz w:val="18"/>
          <w:szCs w:val="18"/>
          <w:lang w:eastAsia="ja-JP"/>
        </w:rPr>
        <w:t>、サポートベクトル</w:t>
      </w:r>
      <w:r w:rsidR="000A0ADA">
        <w:rPr>
          <w:rFonts w:hint="eastAsia"/>
          <w:sz w:val="18"/>
          <w:szCs w:val="18"/>
          <w:lang w:eastAsia="ja-JP"/>
        </w:rPr>
        <w:t>(</w:t>
      </w:r>
      <w:r w:rsidR="000A0ADA">
        <w:rPr>
          <w:rFonts w:hint="eastAsia"/>
          <w:sz w:val="18"/>
          <w:szCs w:val="18"/>
          <w:lang w:eastAsia="ja-JP"/>
        </w:rPr>
        <w:t>識別関数と最も近くにあるデータ</w:t>
      </w:r>
      <w:r w:rsidR="000A0ADA">
        <w:rPr>
          <w:sz w:val="18"/>
          <w:szCs w:val="18"/>
          <w:lang w:eastAsia="ja-JP"/>
        </w:rPr>
        <w:t>)</w:t>
      </w:r>
      <w:r w:rsidR="000A0ADA">
        <w:rPr>
          <w:rFonts w:hint="eastAsia"/>
          <w:sz w:val="18"/>
          <w:szCs w:val="18"/>
          <w:lang w:eastAsia="ja-JP"/>
        </w:rPr>
        <w:t>と識別関数のマージンを最</w:t>
      </w:r>
      <w:r w:rsidR="009148DE">
        <w:rPr>
          <w:rFonts w:hint="eastAsia"/>
          <w:sz w:val="18"/>
          <w:szCs w:val="18"/>
          <w:lang w:eastAsia="ja-JP"/>
        </w:rPr>
        <w:t>大</w:t>
      </w:r>
      <w:r w:rsidR="000A0ADA">
        <w:rPr>
          <w:rFonts w:hint="eastAsia"/>
          <w:sz w:val="18"/>
          <w:szCs w:val="18"/>
          <w:lang w:eastAsia="ja-JP"/>
        </w:rPr>
        <w:t>化することを方針としている。</w:t>
      </w:r>
      <w:r w:rsidR="009148DE">
        <w:rPr>
          <w:rFonts w:hint="eastAsia"/>
          <w:sz w:val="18"/>
          <w:szCs w:val="18"/>
          <w:lang w:eastAsia="ja-JP"/>
        </w:rPr>
        <w:t>マージン</w:t>
      </w:r>
      <m:oMath>
        <m:r>
          <w:rPr>
            <w:rFonts w:ascii="Cambria Math" w:hAnsi="Cambria Math"/>
            <w:sz w:val="18"/>
            <w:szCs w:val="18"/>
            <w:lang w:eastAsia="ja-JP"/>
          </w:rPr>
          <m:t>d</m:t>
        </m:r>
      </m:oMath>
      <w:r w:rsidR="009148DE">
        <w:rPr>
          <w:rFonts w:hint="eastAsia"/>
          <w:sz w:val="18"/>
          <w:szCs w:val="18"/>
          <w:lang w:eastAsia="ja-JP"/>
        </w:rPr>
        <w:t>は、</w:t>
      </w:r>
    </w:p>
    <w:p w14:paraId="242AD3E9" w14:textId="4D78FD9C" w:rsidR="009148DE" w:rsidRPr="009148DE" w:rsidRDefault="009148DE" w:rsidP="00AE31AA">
      <w:pPr>
        <w:ind w:firstLine="181"/>
        <w:jc w:val="both"/>
        <w:rPr>
          <w:sz w:val="18"/>
          <w:szCs w:val="18"/>
          <w:lang w:eastAsia="ja-JP"/>
        </w:rPr>
      </w:pPr>
      <m:oMathPara>
        <m:oMath>
          <m:r>
            <w:rPr>
              <w:rFonts w:ascii="Cambria Math" w:hAnsi="Cambria Math"/>
              <w:sz w:val="18"/>
              <w:szCs w:val="18"/>
              <w:lang w:eastAsia="ja-JP"/>
            </w:rPr>
            <m:t>d=</m:t>
          </m:r>
          <m:f>
            <m:fPr>
              <m:ctrlPr>
                <w:rPr>
                  <w:rFonts w:ascii="Cambria Math" w:hAnsi="Cambria Math"/>
                  <w:i/>
                  <w:sz w:val="18"/>
                  <w:szCs w:val="18"/>
                  <w:lang w:eastAsia="ja-JP"/>
                </w:rPr>
              </m:ctrlPr>
            </m:fPr>
            <m:num>
              <m:d>
                <m:dPr>
                  <m:begChr m:val="|"/>
                  <m:endChr m:val="|"/>
                  <m:ctrlPr>
                    <w:rPr>
                      <w:rFonts w:ascii="Cambria Math" w:hAnsi="Cambria Math"/>
                      <w:i/>
                      <w:sz w:val="18"/>
                      <w:szCs w:val="18"/>
                      <w:lang w:eastAsia="ja-JP"/>
                    </w:rPr>
                  </m:ctrlPr>
                </m:dPr>
                <m:e>
                  <m:r>
                    <w:rPr>
                      <w:rFonts w:ascii="Cambria Math" w:hAnsi="Cambria Math"/>
                      <w:sz w:val="18"/>
                      <w:szCs w:val="18"/>
                      <w:lang w:eastAsia="ja-JP"/>
                    </w:rPr>
                    <m:t>ax+by+c</m:t>
                  </m:r>
                </m:e>
              </m:d>
            </m:num>
            <m:den>
              <m:rad>
                <m:radPr>
                  <m:degHide m:val="1"/>
                  <m:ctrlPr>
                    <w:rPr>
                      <w:rFonts w:ascii="Cambria Math" w:hAnsi="Cambria Math"/>
                      <w:i/>
                      <w:sz w:val="18"/>
                      <w:szCs w:val="18"/>
                      <w:lang w:eastAsia="ja-JP"/>
                    </w:rPr>
                  </m:ctrlPr>
                </m:radPr>
                <m:deg/>
                <m:e>
                  <m:sSup>
                    <m:sSupPr>
                      <m:ctrlPr>
                        <w:rPr>
                          <w:rFonts w:ascii="Cambria Math" w:hAnsi="Cambria Math"/>
                          <w:i/>
                          <w:sz w:val="18"/>
                          <w:szCs w:val="18"/>
                          <w:lang w:eastAsia="ja-JP"/>
                        </w:rPr>
                      </m:ctrlPr>
                    </m:sSupPr>
                    <m:e>
                      <m:r>
                        <w:rPr>
                          <w:rFonts w:ascii="Cambria Math" w:hAnsi="Cambria Math"/>
                          <w:sz w:val="18"/>
                          <w:szCs w:val="18"/>
                          <w:lang w:eastAsia="ja-JP"/>
                        </w:rPr>
                        <m:t>a</m:t>
                      </m:r>
                    </m:e>
                    <m:sup>
                      <m:r>
                        <w:rPr>
                          <w:rFonts w:ascii="Cambria Math" w:hAnsi="Cambria Math"/>
                          <w:sz w:val="18"/>
                          <w:szCs w:val="18"/>
                          <w:lang w:eastAsia="ja-JP"/>
                        </w:rPr>
                        <m:t>2</m:t>
                      </m:r>
                    </m:sup>
                  </m:sSup>
                  <m:r>
                    <w:rPr>
                      <w:rFonts w:ascii="Cambria Math" w:hAnsi="Cambria Math"/>
                      <w:sz w:val="18"/>
                      <w:szCs w:val="18"/>
                      <w:lang w:eastAsia="ja-JP"/>
                    </w:rPr>
                    <m:t>;</m:t>
                  </m:r>
                  <m:sSup>
                    <m:sSupPr>
                      <m:ctrlPr>
                        <w:rPr>
                          <w:rFonts w:ascii="Cambria Math" w:hAnsi="Cambria Math"/>
                          <w:i/>
                          <w:sz w:val="18"/>
                          <w:szCs w:val="18"/>
                          <w:lang w:eastAsia="ja-JP"/>
                        </w:rPr>
                      </m:ctrlPr>
                    </m:sSupPr>
                    <m:e>
                      <m:r>
                        <w:rPr>
                          <w:rFonts w:ascii="Cambria Math" w:hAnsi="Cambria Math"/>
                          <w:sz w:val="18"/>
                          <w:szCs w:val="18"/>
                          <w:lang w:eastAsia="ja-JP"/>
                        </w:rPr>
                        <m:t>b</m:t>
                      </m:r>
                    </m:e>
                    <m:sup>
                      <m:r>
                        <w:rPr>
                          <w:rFonts w:ascii="Cambria Math" w:hAnsi="Cambria Math"/>
                          <w:sz w:val="18"/>
                          <w:szCs w:val="18"/>
                          <w:lang w:eastAsia="ja-JP"/>
                        </w:rPr>
                        <m:t>2</m:t>
                      </m:r>
                    </m:sup>
                  </m:sSup>
                </m:e>
              </m:rad>
            </m:den>
          </m:f>
          <m:r>
            <w:rPr>
              <w:rFonts w:ascii="Cambria Math" w:hAnsi="Cambria Math"/>
              <w:sz w:val="18"/>
              <w:szCs w:val="18"/>
              <w:lang w:eastAsia="ja-JP"/>
            </w:rPr>
            <m:t>=</m:t>
          </m:r>
          <m:f>
            <m:fPr>
              <m:ctrlPr>
                <w:rPr>
                  <w:rFonts w:ascii="Cambria Math" w:hAnsi="Cambria Math"/>
                  <w:i/>
                  <w:sz w:val="18"/>
                  <w:szCs w:val="18"/>
                  <w:lang w:eastAsia="ja-JP"/>
                </w:rPr>
              </m:ctrlPr>
            </m:fPr>
            <m:num>
              <m:r>
                <w:rPr>
                  <w:rFonts w:ascii="Cambria Math" w:hAnsi="Cambria Math"/>
                  <w:sz w:val="18"/>
                  <w:szCs w:val="18"/>
                  <w:lang w:eastAsia="ja-JP"/>
                </w:rPr>
                <m:t>1</m:t>
              </m:r>
            </m:num>
            <m:den>
              <m:rad>
                <m:radPr>
                  <m:degHide m:val="1"/>
                  <m:ctrlPr>
                    <w:rPr>
                      <w:rFonts w:ascii="Cambria Math" w:hAnsi="Cambria Math"/>
                      <w:i/>
                      <w:sz w:val="18"/>
                      <w:szCs w:val="18"/>
                      <w:lang w:eastAsia="ja-JP"/>
                    </w:rPr>
                  </m:ctrlPr>
                </m:radPr>
                <m:deg/>
                <m:e>
                  <m:sSup>
                    <m:sSupPr>
                      <m:ctrlPr>
                        <w:rPr>
                          <w:rFonts w:ascii="Cambria Math" w:hAnsi="Cambria Math"/>
                          <w:i/>
                          <w:sz w:val="18"/>
                          <w:szCs w:val="18"/>
                          <w:lang w:eastAsia="ja-JP"/>
                        </w:rPr>
                      </m:ctrlPr>
                    </m:sSupPr>
                    <m:e>
                      <m:r>
                        <w:rPr>
                          <w:rFonts w:ascii="Cambria Math" w:hAnsi="Cambria Math"/>
                          <w:sz w:val="18"/>
                          <w:szCs w:val="18"/>
                          <w:lang w:eastAsia="ja-JP"/>
                        </w:rPr>
                        <m:t>a</m:t>
                      </m:r>
                    </m:e>
                    <m:sup>
                      <m:r>
                        <w:rPr>
                          <w:rFonts w:ascii="Cambria Math" w:hAnsi="Cambria Math"/>
                          <w:sz w:val="18"/>
                          <w:szCs w:val="18"/>
                          <w:lang w:eastAsia="ja-JP"/>
                        </w:rPr>
                        <m:t>2</m:t>
                      </m:r>
                    </m:sup>
                  </m:sSup>
                  <m:r>
                    <w:rPr>
                      <w:rFonts w:ascii="Cambria Math" w:hAnsi="Cambria Math"/>
                      <w:sz w:val="18"/>
                      <w:szCs w:val="18"/>
                      <w:lang w:eastAsia="ja-JP"/>
                    </w:rPr>
                    <m:t>+</m:t>
                  </m:r>
                  <m:sSup>
                    <m:sSupPr>
                      <m:ctrlPr>
                        <w:rPr>
                          <w:rFonts w:ascii="Cambria Math" w:hAnsi="Cambria Math"/>
                          <w:i/>
                          <w:sz w:val="18"/>
                          <w:szCs w:val="18"/>
                          <w:lang w:eastAsia="ja-JP"/>
                        </w:rPr>
                      </m:ctrlPr>
                    </m:sSupPr>
                    <m:e>
                      <m:r>
                        <w:rPr>
                          <w:rFonts w:ascii="Cambria Math" w:hAnsi="Cambria Math"/>
                          <w:sz w:val="18"/>
                          <w:szCs w:val="18"/>
                          <w:lang w:eastAsia="ja-JP"/>
                        </w:rPr>
                        <m:t>b</m:t>
                      </m:r>
                    </m:e>
                    <m:sup>
                      <m:r>
                        <w:rPr>
                          <w:rFonts w:ascii="Cambria Math" w:hAnsi="Cambria Math"/>
                          <w:sz w:val="18"/>
                          <w:szCs w:val="18"/>
                          <w:lang w:eastAsia="ja-JP"/>
                        </w:rPr>
                        <m:t>2</m:t>
                      </m:r>
                    </m:sup>
                  </m:sSup>
                </m:e>
              </m:rad>
            </m:den>
          </m:f>
          <m:r>
            <w:rPr>
              <w:rFonts w:ascii="Cambria Math" w:hAnsi="Cambria Math"/>
              <w:sz w:val="18"/>
              <w:szCs w:val="18"/>
              <w:lang w:eastAsia="ja-JP"/>
            </w:rPr>
            <m:t xml:space="preserve">      (1.1)</m:t>
          </m:r>
        </m:oMath>
      </m:oMathPara>
    </w:p>
    <w:p w14:paraId="64D609F2" w14:textId="1A86F004" w:rsidR="009148DE" w:rsidRPr="009148DE" w:rsidRDefault="009148DE" w:rsidP="009148DE">
      <w:pPr>
        <w:ind w:firstLine="181"/>
        <w:jc w:val="both"/>
        <w:rPr>
          <w:rFonts w:hint="eastAsia"/>
          <w:sz w:val="18"/>
          <w:szCs w:val="18"/>
          <w:lang w:eastAsia="ja-JP"/>
        </w:rPr>
      </w:pPr>
      <w:r>
        <w:rPr>
          <w:rFonts w:hint="eastAsia"/>
          <w:sz w:val="18"/>
          <w:szCs w:val="18"/>
          <w:lang w:eastAsia="ja-JP"/>
        </w:rPr>
        <w:t>で表すことが出来、これを最大化すなわち</w:t>
      </w:r>
      <m:oMath>
        <m:sSup>
          <m:sSupPr>
            <m:ctrlPr>
              <w:rPr>
                <w:rFonts w:ascii="Cambria Math" w:hAnsi="Cambria Math"/>
                <w:i/>
                <w:sz w:val="18"/>
                <w:szCs w:val="18"/>
                <w:lang w:eastAsia="ja-JP"/>
              </w:rPr>
            </m:ctrlPr>
          </m:sSupPr>
          <m:e>
            <m:r>
              <w:rPr>
                <w:rFonts w:ascii="Cambria Math" w:hAnsi="Cambria Math"/>
                <w:sz w:val="18"/>
                <w:szCs w:val="18"/>
                <w:lang w:eastAsia="ja-JP"/>
              </w:rPr>
              <m:t>a</m:t>
            </m:r>
          </m:e>
          <m:sup>
            <m:r>
              <w:rPr>
                <w:rFonts w:ascii="Cambria Math" w:hAnsi="Cambria Math"/>
                <w:sz w:val="18"/>
                <w:szCs w:val="18"/>
                <w:lang w:eastAsia="ja-JP"/>
              </w:rPr>
              <m:t>2</m:t>
            </m:r>
          </m:sup>
        </m:sSup>
        <m:r>
          <w:rPr>
            <w:rFonts w:ascii="Cambria Math" w:hAnsi="Cambria Math"/>
            <w:sz w:val="18"/>
            <w:szCs w:val="18"/>
            <w:lang w:eastAsia="ja-JP"/>
          </w:rPr>
          <m:t>,</m:t>
        </m:r>
        <m:sSup>
          <m:sSupPr>
            <m:ctrlPr>
              <w:rPr>
                <w:rFonts w:ascii="Cambria Math" w:hAnsi="Cambria Math"/>
                <w:i/>
                <w:sz w:val="18"/>
                <w:szCs w:val="18"/>
                <w:lang w:eastAsia="ja-JP"/>
              </w:rPr>
            </m:ctrlPr>
          </m:sSupPr>
          <m:e>
            <m:r>
              <w:rPr>
                <w:rFonts w:ascii="Cambria Math" w:hAnsi="Cambria Math"/>
                <w:sz w:val="18"/>
                <w:szCs w:val="18"/>
                <w:lang w:eastAsia="ja-JP"/>
              </w:rPr>
              <m:t>b</m:t>
            </m:r>
          </m:e>
          <m:sup>
            <m:r>
              <w:rPr>
                <w:rFonts w:ascii="Cambria Math" w:hAnsi="Cambria Math"/>
                <w:sz w:val="18"/>
                <w:szCs w:val="18"/>
                <w:lang w:eastAsia="ja-JP"/>
              </w:rPr>
              <m:t>2</m:t>
            </m:r>
          </m:sup>
        </m:sSup>
      </m:oMath>
      <w:r>
        <w:rPr>
          <w:rFonts w:hint="eastAsia"/>
          <w:sz w:val="18"/>
          <w:szCs w:val="18"/>
          <w:lang w:eastAsia="ja-JP"/>
        </w:rPr>
        <w:t>を最小化すればよいことになる。</w:t>
      </w:r>
    </w:p>
    <w:p w14:paraId="2530DC1B" w14:textId="2FAA8D6D" w:rsidR="000A0ADA" w:rsidRDefault="000A0ADA" w:rsidP="00AE31AA">
      <w:pPr>
        <w:ind w:firstLine="181"/>
        <w:jc w:val="both"/>
        <w:rPr>
          <w:sz w:val="18"/>
          <w:szCs w:val="18"/>
          <w:lang w:eastAsia="ja-JP"/>
        </w:rPr>
      </w:pPr>
      <w:r>
        <w:rPr>
          <w:rFonts w:hint="eastAsia"/>
          <w:sz w:val="18"/>
          <w:szCs w:val="18"/>
          <w:lang w:eastAsia="ja-JP"/>
        </w:rPr>
        <w:t>ここで、識別関数を</w:t>
      </w:r>
      <m:oMath>
        <m:r>
          <w:rPr>
            <w:rFonts w:ascii="Cambria Math" w:hAnsi="Cambria Math"/>
            <w:sz w:val="18"/>
            <w:szCs w:val="18"/>
            <w:lang w:eastAsia="ja-JP"/>
          </w:rPr>
          <m:t>ax+by+c=0</m:t>
        </m:r>
      </m:oMath>
      <w:r>
        <w:rPr>
          <w:rFonts w:hint="eastAsia"/>
          <w:sz w:val="18"/>
          <w:szCs w:val="18"/>
          <w:lang w:eastAsia="ja-JP"/>
        </w:rPr>
        <w:t>と置き</w:t>
      </w:r>
      <w:r w:rsidR="00720EC0">
        <w:rPr>
          <w:rFonts w:hint="eastAsia"/>
          <w:sz w:val="18"/>
          <w:szCs w:val="18"/>
          <w:lang w:eastAsia="ja-JP"/>
        </w:rPr>
        <w:t>、データを表す点</w:t>
      </w:r>
      <m:oMath>
        <m:d>
          <m:dPr>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e>
        </m:d>
        <m:r>
          <w:rPr>
            <w:rFonts w:ascii="Cambria Math" w:hAnsi="Cambria Math"/>
            <w:sz w:val="18"/>
            <w:szCs w:val="18"/>
            <w:lang w:eastAsia="ja-JP"/>
          </w:rPr>
          <m:t>{i=1,2,…,n}</m:t>
        </m:r>
      </m:oMath>
      <w:r w:rsidR="00720EC0">
        <w:rPr>
          <w:rFonts w:hint="eastAsia"/>
          <w:sz w:val="18"/>
          <w:szCs w:val="18"/>
          <w:lang w:eastAsia="ja-JP"/>
        </w:rPr>
        <w:t>と教師データ</w:t>
      </w:r>
      <m:oMath>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r>
          <w:rPr>
            <w:rFonts w:ascii="Cambria Math" w:hAnsi="Cambria Math"/>
            <w:sz w:val="18"/>
            <w:szCs w:val="18"/>
            <w:lang w:eastAsia="ja-JP"/>
          </w:rPr>
          <m:t xml:space="preserve"> {i=1,2,3,…,n}</m:t>
        </m:r>
      </m:oMath>
      <w:r w:rsidR="00720EC0">
        <w:rPr>
          <w:rFonts w:hint="eastAsia"/>
          <w:sz w:val="18"/>
          <w:szCs w:val="18"/>
          <w:lang w:eastAsia="ja-JP"/>
        </w:rPr>
        <w:t>を利用すると、</w:t>
      </w:r>
    </w:p>
    <w:p w14:paraId="3D00509C" w14:textId="5505C3FE" w:rsidR="009148DE" w:rsidRDefault="009148DE" w:rsidP="00AE31AA">
      <w:pPr>
        <w:ind w:firstLine="181"/>
        <w:jc w:val="both"/>
        <w:rPr>
          <w:rFonts w:hint="eastAsia"/>
          <w:sz w:val="18"/>
          <w:szCs w:val="18"/>
          <w:lang w:eastAsia="ja-JP"/>
        </w:rPr>
      </w:pPr>
      <m:oMathPara>
        <m:oMath>
          <m:r>
            <w:rPr>
              <w:rFonts w:ascii="Cambria Math" w:hAnsi="Cambria Math" w:hint="eastAsia"/>
              <w:sz w:val="18"/>
              <w:szCs w:val="18"/>
              <w:lang w:eastAsia="ja-JP"/>
            </w:rPr>
            <m:t>目的関数：</m:t>
          </m:r>
          <m:f>
            <m:fPr>
              <m:ctrlPr>
                <w:rPr>
                  <w:rFonts w:ascii="Cambria Math" w:hAnsi="Cambria Math"/>
                  <w:i/>
                  <w:sz w:val="18"/>
                  <w:szCs w:val="18"/>
                  <w:lang w:eastAsia="ja-JP"/>
                </w:rPr>
              </m:ctrlPr>
            </m:fPr>
            <m:num>
              <m:r>
                <w:rPr>
                  <w:rFonts w:ascii="Cambria Math" w:hAnsi="Cambria Math"/>
                  <w:sz w:val="18"/>
                  <w:szCs w:val="18"/>
                  <w:lang w:eastAsia="ja-JP"/>
                </w:rPr>
                <m:t>1</m:t>
              </m:r>
            </m:num>
            <m:den>
              <m:r>
                <w:rPr>
                  <w:rFonts w:ascii="Cambria Math" w:hAnsi="Cambria Math"/>
                  <w:sz w:val="18"/>
                  <w:szCs w:val="18"/>
                  <w:lang w:eastAsia="ja-JP"/>
                </w:rPr>
                <m:t>2</m:t>
              </m:r>
            </m:den>
          </m:f>
          <m:d>
            <m:dPr>
              <m:ctrlPr>
                <w:rPr>
                  <w:rFonts w:ascii="Cambria Math" w:hAnsi="Cambria Math"/>
                  <w:i/>
                  <w:sz w:val="18"/>
                  <w:szCs w:val="18"/>
                  <w:lang w:eastAsia="ja-JP"/>
                </w:rPr>
              </m:ctrlPr>
            </m:dPr>
            <m:e>
              <m:sSup>
                <m:sSupPr>
                  <m:ctrlPr>
                    <w:rPr>
                      <w:rFonts w:ascii="Cambria Math" w:hAnsi="Cambria Math"/>
                      <w:i/>
                      <w:sz w:val="18"/>
                      <w:szCs w:val="18"/>
                      <w:lang w:eastAsia="ja-JP"/>
                    </w:rPr>
                  </m:ctrlPr>
                </m:sSupPr>
                <m:e>
                  <m:r>
                    <w:rPr>
                      <w:rFonts w:ascii="Cambria Math" w:hAnsi="Cambria Math"/>
                      <w:sz w:val="18"/>
                      <w:szCs w:val="18"/>
                      <w:lang w:eastAsia="ja-JP"/>
                    </w:rPr>
                    <m:t>a</m:t>
                  </m:r>
                </m:e>
                <m:sup>
                  <m:r>
                    <w:rPr>
                      <w:rFonts w:ascii="Cambria Math" w:hAnsi="Cambria Math"/>
                      <w:sz w:val="18"/>
                      <w:szCs w:val="18"/>
                      <w:lang w:eastAsia="ja-JP"/>
                    </w:rPr>
                    <m:t>2</m:t>
                  </m:r>
                </m:sup>
              </m:sSup>
              <m:r>
                <w:rPr>
                  <w:rFonts w:ascii="Cambria Math" w:hAnsi="Cambria Math"/>
                  <w:sz w:val="18"/>
                  <w:szCs w:val="18"/>
                  <w:lang w:eastAsia="ja-JP"/>
                </w:rPr>
                <m:t>+</m:t>
              </m:r>
              <m:sSup>
                <m:sSupPr>
                  <m:ctrlPr>
                    <w:rPr>
                      <w:rFonts w:ascii="Cambria Math" w:hAnsi="Cambria Math"/>
                      <w:i/>
                      <w:sz w:val="18"/>
                      <w:szCs w:val="18"/>
                      <w:lang w:eastAsia="ja-JP"/>
                    </w:rPr>
                  </m:ctrlPr>
                </m:sSupPr>
                <m:e>
                  <m:r>
                    <w:rPr>
                      <w:rFonts w:ascii="Cambria Math" w:hAnsi="Cambria Math"/>
                      <w:sz w:val="18"/>
                      <w:szCs w:val="18"/>
                      <w:lang w:eastAsia="ja-JP"/>
                    </w:rPr>
                    <m:t>b</m:t>
                  </m:r>
                </m:e>
                <m:sup>
                  <m:r>
                    <w:rPr>
                      <w:rFonts w:ascii="Cambria Math" w:hAnsi="Cambria Math"/>
                      <w:sz w:val="18"/>
                      <w:szCs w:val="18"/>
                      <w:lang w:eastAsia="ja-JP"/>
                    </w:rPr>
                    <m:t>2</m:t>
                  </m:r>
                </m:sup>
              </m:sSup>
            </m:e>
          </m:d>
          <m:r>
            <w:rPr>
              <w:rFonts w:ascii="Cambria Math" w:hAnsi="Cambria Math"/>
              <w:sz w:val="18"/>
              <w:szCs w:val="18"/>
              <w:lang w:eastAsia="ja-JP"/>
            </w:rPr>
            <m:t>→</m:t>
          </m:r>
          <m:func>
            <m:funcPr>
              <m:ctrlPr>
                <w:rPr>
                  <w:rFonts w:ascii="Cambria Math" w:hAnsi="Cambria Math"/>
                  <w:i/>
                  <w:sz w:val="18"/>
                  <w:szCs w:val="18"/>
                  <w:lang w:eastAsia="ja-JP"/>
                </w:rPr>
              </m:ctrlPr>
            </m:funcPr>
            <m:fName>
              <m:r>
                <m:rPr>
                  <m:sty m:val="p"/>
                </m:rPr>
                <w:rPr>
                  <w:rFonts w:ascii="Cambria Math" w:hAnsi="Cambria Math"/>
                  <w:sz w:val="18"/>
                  <w:szCs w:val="18"/>
                  <w:lang w:eastAsia="ja-JP"/>
                </w:rPr>
                <m:t>min</m:t>
              </m:r>
            </m:fName>
            <m:e>
              <m:r>
                <w:rPr>
                  <w:rFonts w:ascii="Cambria Math" w:hAnsi="Cambria Math"/>
                  <w:sz w:val="18"/>
                  <w:szCs w:val="18"/>
                  <w:lang w:eastAsia="ja-JP"/>
                </w:rPr>
                <m:t xml:space="preserve">         (1.2)</m:t>
              </m:r>
            </m:e>
          </m:func>
        </m:oMath>
      </m:oMathPara>
    </w:p>
    <w:p w14:paraId="19F1C8B4" w14:textId="109D9C97" w:rsidR="00641699" w:rsidRPr="00641699" w:rsidRDefault="009148DE" w:rsidP="00AE31AA">
      <w:pPr>
        <w:ind w:firstLine="181"/>
        <w:jc w:val="both"/>
        <w:rPr>
          <w:sz w:val="18"/>
          <w:szCs w:val="18"/>
          <w:lang w:eastAsia="ja-JP"/>
        </w:rPr>
      </w:pPr>
      <m:oMathPara>
        <m:oMath>
          <m:r>
            <w:rPr>
              <w:rFonts w:ascii="Cambria Math" w:hAnsi="Cambria Math" w:hint="eastAsia"/>
              <w:sz w:val="18"/>
              <w:szCs w:val="18"/>
              <w:lang w:eastAsia="ja-JP"/>
            </w:rPr>
            <m:t>制約条件：</m:t>
          </m:r>
          <m:d>
            <m:dPr>
              <m:begChr m:val="{"/>
              <m:endChr m:val=""/>
              <m:ctrlPr>
                <w:rPr>
                  <w:rFonts w:ascii="Cambria Math" w:hAnsi="Cambria Math"/>
                  <w:i/>
                  <w:sz w:val="18"/>
                  <w:szCs w:val="18"/>
                  <w:lang w:eastAsia="ja-JP"/>
                </w:rPr>
              </m:ctrlPr>
            </m:dPr>
            <m:e>
              <m:m>
                <m:mPr>
                  <m:mcs>
                    <m:mc>
                      <m:mcPr>
                        <m:count m:val="1"/>
                        <m:mcJc m:val="center"/>
                      </m:mcPr>
                    </m:mc>
                  </m:mcs>
                  <m:ctrlPr>
                    <w:rPr>
                      <w:rFonts w:ascii="Cambria Math" w:hAnsi="Cambria Math"/>
                      <w:i/>
                      <w:sz w:val="18"/>
                      <w:szCs w:val="18"/>
                      <w:lang w:eastAsia="ja-JP"/>
                    </w:rPr>
                  </m:ctrlPr>
                </m:mPr>
                <m:mr>
                  <m:e>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d>
                      <m:dPr>
                        <m:ctrlPr>
                          <w:rPr>
                            <w:rFonts w:ascii="Cambria Math" w:hAnsi="Cambria Math"/>
                            <w:i/>
                            <w:sz w:val="18"/>
                            <w:szCs w:val="18"/>
                            <w:lang w:eastAsia="ja-JP"/>
                          </w:rPr>
                        </m:ctrlPr>
                      </m:dPr>
                      <m:e>
                        <m:r>
                          <w:rPr>
                            <w:rFonts w:ascii="Cambria Math" w:hAnsi="Cambria Math"/>
                            <w:sz w:val="18"/>
                            <w:szCs w:val="18"/>
                            <w:lang w:eastAsia="ja-JP"/>
                          </w:rPr>
                          <m:t>a</m:t>
                        </m:r>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r>
                          <w:rPr>
                            <w:rFonts w:ascii="Cambria Math" w:hAnsi="Cambria Math"/>
                            <w:sz w:val="18"/>
                            <w:szCs w:val="18"/>
                            <w:lang w:eastAsia="ja-JP"/>
                          </w:rPr>
                          <m:t>+b</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r>
                          <w:rPr>
                            <w:rFonts w:ascii="Cambria Math" w:hAnsi="Cambria Math"/>
                            <w:sz w:val="18"/>
                            <w:szCs w:val="18"/>
                            <w:lang w:eastAsia="ja-JP"/>
                          </w:rPr>
                          <m:t>+c</m:t>
                        </m:r>
                      </m:e>
                    </m:d>
                    <m:r>
                      <w:rPr>
                        <w:rFonts w:ascii="Cambria Math" w:hAnsi="Cambria Math"/>
                        <w:sz w:val="18"/>
                        <w:szCs w:val="18"/>
                        <w:lang w:eastAsia="ja-JP"/>
                      </w:rPr>
                      <m:t>≥1</m:t>
                    </m:r>
                  </m:e>
                </m:mr>
                <m:mr>
                  <m:e>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d>
                      <m:dPr>
                        <m:ctrlPr>
                          <w:rPr>
                            <w:rFonts w:ascii="Cambria Math" w:hAnsi="Cambria Math"/>
                            <w:i/>
                            <w:sz w:val="18"/>
                            <w:szCs w:val="18"/>
                            <w:lang w:eastAsia="ja-JP"/>
                          </w:rPr>
                        </m:ctrlPr>
                      </m:dPr>
                      <m:e>
                        <m:r>
                          <w:rPr>
                            <w:rFonts w:ascii="Cambria Math" w:hAnsi="Cambria Math"/>
                            <w:sz w:val="18"/>
                            <w:szCs w:val="18"/>
                            <w:lang w:eastAsia="ja-JP"/>
                          </w:rPr>
                          <m:t>a</m:t>
                        </m:r>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r>
                          <w:rPr>
                            <w:rFonts w:ascii="Cambria Math" w:hAnsi="Cambria Math"/>
                            <w:sz w:val="18"/>
                            <w:szCs w:val="18"/>
                            <w:lang w:eastAsia="ja-JP"/>
                          </w:rPr>
                          <m:t>+b</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r>
                          <w:rPr>
                            <w:rFonts w:ascii="Cambria Math" w:hAnsi="Cambria Math"/>
                            <w:sz w:val="18"/>
                            <w:szCs w:val="18"/>
                            <w:lang w:eastAsia="ja-JP"/>
                          </w:rPr>
                          <m:t>+c</m:t>
                        </m:r>
                      </m:e>
                    </m:d>
                    <m:r>
                      <w:rPr>
                        <w:rFonts w:ascii="Cambria Math" w:hAnsi="Cambria Math"/>
                        <w:sz w:val="18"/>
                        <w:szCs w:val="18"/>
                        <w:lang w:eastAsia="ja-JP"/>
                      </w:rPr>
                      <m:t>≤-1</m:t>
                    </m:r>
                  </m:e>
                </m:mr>
              </m:m>
            </m:e>
          </m:d>
          <m:r>
            <w:rPr>
              <w:rFonts w:ascii="Cambria Math" w:hAnsi="Cambria Math"/>
              <w:sz w:val="18"/>
              <w:szCs w:val="18"/>
              <w:lang w:eastAsia="ja-JP"/>
            </w:rPr>
            <m:t xml:space="preserve">   (1.3)</m:t>
          </m:r>
          <m:r>
            <w:rPr>
              <w:rFonts w:ascii="Cambria Math" w:hAnsi="Cambria Math"/>
              <w:sz w:val="18"/>
              <w:szCs w:val="18"/>
              <w:lang w:eastAsia="ja-JP"/>
            </w:rPr>
            <m:t xml:space="preserve">   </m:t>
          </m:r>
          <m:r>
            <w:rPr>
              <w:rFonts w:ascii="Cambria Math" w:hAnsi="Cambria Math"/>
              <w:sz w:val="18"/>
              <w:szCs w:val="18"/>
              <w:lang w:eastAsia="ja-JP"/>
            </w:rPr>
            <m:t xml:space="preserve">    </m:t>
          </m:r>
        </m:oMath>
      </m:oMathPara>
    </w:p>
    <w:p w14:paraId="3AB27069" w14:textId="5FDF0A3E" w:rsidR="00720EC0" w:rsidRPr="00560188" w:rsidRDefault="00641699" w:rsidP="00641699">
      <w:pPr>
        <w:ind w:firstLineChars="150" w:firstLine="270"/>
        <w:jc w:val="both"/>
        <w:rPr>
          <w:rFonts w:hint="eastAsia"/>
          <w:sz w:val="18"/>
          <w:szCs w:val="18"/>
          <w:lang w:eastAsia="ja-JP"/>
        </w:rPr>
      </w:pPr>
      <m:oMathPara>
        <m:oMath>
          <m:r>
            <w:rPr>
              <w:rFonts w:ascii="Cambria Math" w:hAnsi="Cambria Math"/>
              <w:sz w:val="18"/>
              <w:szCs w:val="18"/>
              <w:lang w:eastAsia="ja-JP"/>
            </w:rPr>
            <m:t xml:space="preserve">                </m:t>
          </m:r>
          <m:d>
            <m:dPr>
              <m:ctrlPr>
                <w:rPr>
                  <w:rFonts w:ascii="Cambria Math" w:hAnsi="Cambria Math"/>
                  <w:i/>
                  <w:sz w:val="18"/>
                  <w:szCs w:val="18"/>
                  <w:lang w:eastAsia="ja-JP"/>
                </w:rPr>
              </m:ctrlPr>
            </m:dPr>
            <m:e>
              <m:r>
                <w:rPr>
                  <w:rFonts w:ascii="Cambria Math" w:hAnsi="Cambria Math"/>
                  <w:sz w:val="18"/>
                  <w:szCs w:val="18"/>
                  <w:lang w:eastAsia="ja-JP"/>
                </w:rPr>
                <m:t>i∈</m:t>
              </m:r>
              <m:d>
                <m:dPr>
                  <m:begChr m:val="{"/>
                  <m:endChr m:val="}"/>
                  <m:ctrlPr>
                    <w:rPr>
                      <w:rFonts w:ascii="Cambria Math" w:hAnsi="Cambria Math"/>
                      <w:i/>
                      <w:sz w:val="18"/>
                      <w:szCs w:val="18"/>
                      <w:lang w:eastAsia="ja-JP"/>
                    </w:rPr>
                  </m:ctrlPr>
                </m:dPr>
                <m:e>
                  <m:r>
                    <w:rPr>
                      <w:rFonts w:ascii="Cambria Math" w:hAnsi="Cambria Math"/>
                      <w:sz w:val="18"/>
                      <w:szCs w:val="18"/>
                      <w:lang w:eastAsia="ja-JP"/>
                    </w:rPr>
                    <m:t>1,2,3,…,n</m:t>
                  </m:r>
                </m:e>
              </m:d>
            </m:e>
          </m:d>
          <m:r>
            <w:rPr>
              <w:rFonts w:ascii="Cambria Math" w:hAnsi="Cambria Math"/>
              <w:sz w:val="18"/>
              <w:szCs w:val="18"/>
              <w:lang w:eastAsia="ja-JP"/>
            </w:rPr>
            <m:t xml:space="preserve"> </m:t>
          </m:r>
        </m:oMath>
      </m:oMathPara>
    </w:p>
    <w:p w14:paraId="07F75CEA" w14:textId="3E12D30B" w:rsidR="00C42B6F" w:rsidRDefault="0021493F" w:rsidP="00C42B6F">
      <w:pPr>
        <w:ind w:firstLine="180"/>
        <w:rPr>
          <w:rFonts w:hint="eastAsia"/>
          <w:sz w:val="18"/>
          <w:szCs w:val="18"/>
          <w:lang w:eastAsia="ja-JP"/>
        </w:rPr>
      </w:pPr>
      <w:r>
        <w:rPr>
          <w:rFonts w:hint="eastAsia"/>
          <w:sz w:val="18"/>
          <w:szCs w:val="18"/>
          <w:lang w:eastAsia="ja-JP"/>
        </w:rPr>
        <w:t>と問題設定ができる。</w:t>
      </w:r>
      <w:r>
        <w:rPr>
          <w:rFonts w:hint="eastAsia"/>
          <w:sz w:val="18"/>
          <w:szCs w:val="18"/>
          <w:lang w:eastAsia="ja-JP"/>
        </w:rPr>
        <w:t>(</w:t>
      </w:r>
      <w:r>
        <w:rPr>
          <w:sz w:val="18"/>
          <w:szCs w:val="18"/>
          <w:lang w:eastAsia="ja-JP"/>
        </w:rPr>
        <w:t>1.2)</w:t>
      </w:r>
      <w:r>
        <w:rPr>
          <w:rFonts w:hint="eastAsia"/>
          <w:sz w:val="18"/>
          <w:szCs w:val="18"/>
          <w:lang w:eastAsia="ja-JP"/>
        </w:rPr>
        <w:t>式は今後の計算過程を見やすいものにするため</w:t>
      </w:r>
      <w:r>
        <w:rPr>
          <w:rFonts w:hint="eastAsia"/>
          <w:sz w:val="18"/>
          <w:szCs w:val="18"/>
          <w:lang w:eastAsia="ja-JP"/>
        </w:rPr>
        <w:t>(</w:t>
      </w:r>
      <w:r>
        <w:rPr>
          <w:sz w:val="18"/>
          <w:szCs w:val="18"/>
          <w:lang w:eastAsia="ja-JP"/>
        </w:rPr>
        <w:t>1.1)</w:t>
      </w:r>
      <w:r>
        <w:rPr>
          <w:rFonts w:hint="eastAsia"/>
          <w:sz w:val="18"/>
          <w:szCs w:val="18"/>
          <w:lang w:eastAsia="ja-JP"/>
        </w:rPr>
        <w:t>式を少し改変したものだが、意味は同じである。</w:t>
      </w:r>
    </w:p>
    <w:p w14:paraId="0B3B68BF" w14:textId="46147130" w:rsidR="0021493F" w:rsidRDefault="0021493F" w:rsidP="00C42B6F">
      <w:pPr>
        <w:ind w:firstLine="180"/>
        <w:rPr>
          <w:sz w:val="18"/>
          <w:szCs w:val="18"/>
          <w:lang w:eastAsia="ja-JP"/>
        </w:rPr>
      </w:pPr>
      <w:r>
        <w:rPr>
          <w:rFonts w:hint="eastAsia"/>
          <w:sz w:val="18"/>
          <w:szCs w:val="18"/>
          <w:lang w:eastAsia="ja-JP"/>
        </w:rPr>
        <w:t>さらに、双対問題を導入してラグランジュの未定乗数法を用いると以下のように書き直せる：</w:t>
      </w:r>
    </w:p>
    <w:p w14:paraId="19470D7D" w14:textId="41F9DBF9" w:rsidR="0021493F" w:rsidRPr="0021493F" w:rsidRDefault="0021493F" w:rsidP="00C42B6F">
      <w:pPr>
        <w:ind w:firstLine="180"/>
        <w:rPr>
          <w:sz w:val="18"/>
          <w:szCs w:val="18"/>
          <w:lang w:eastAsia="ja-JP"/>
        </w:rPr>
      </w:pPr>
      <m:oMathPara>
        <m:oMath>
          <m:r>
            <w:rPr>
              <w:rFonts w:ascii="Cambria Math" w:hAnsi="Cambria Math" w:hint="eastAsia"/>
              <w:sz w:val="18"/>
              <w:szCs w:val="18"/>
              <w:lang w:eastAsia="ja-JP"/>
            </w:rPr>
            <m:t>目的関数：</m:t>
          </m:r>
          <m:r>
            <w:rPr>
              <w:rFonts w:ascii="Cambria Math" w:hAnsi="Cambria Math"/>
              <w:sz w:val="18"/>
              <w:szCs w:val="18"/>
              <w:lang w:eastAsia="ja-JP"/>
            </w:rPr>
            <m:t>L=</m:t>
          </m:r>
          <m:f>
            <m:fPr>
              <m:ctrlPr>
                <w:rPr>
                  <w:rFonts w:ascii="Cambria Math" w:hAnsi="Cambria Math"/>
                  <w:i/>
                  <w:sz w:val="18"/>
                  <w:szCs w:val="18"/>
                  <w:lang w:eastAsia="ja-JP"/>
                </w:rPr>
              </m:ctrlPr>
            </m:fPr>
            <m:num>
              <m:r>
                <w:rPr>
                  <w:rFonts w:ascii="Cambria Math" w:hAnsi="Cambria Math"/>
                  <w:sz w:val="18"/>
                  <w:szCs w:val="18"/>
                  <w:lang w:eastAsia="ja-JP"/>
                </w:rPr>
                <m:t>1</m:t>
              </m:r>
            </m:num>
            <m:den>
              <m:r>
                <w:rPr>
                  <w:rFonts w:ascii="Cambria Math" w:hAnsi="Cambria Math"/>
                  <w:sz w:val="18"/>
                  <w:szCs w:val="18"/>
                  <w:lang w:eastAsia="ja-JP"/>
                </w:rPr>
                <m:t>2</m:t>
              </m:r>
            </m:den>
          </m:f>
          <m:d>
            <m:dPr>
              <m:begChr m:val="{"/>
              <m:endChr m:val="}"/>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1</m:t>
                  </m:r>
                </m:sub>
              </m:sSub>
              <m:d>
                <m:dPr>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1</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1</m:t>
                      </m:r>
                    </m:sub>
                  </m:sSub>
                </m:e>
              </m:d>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2</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2</m:t>
                  </m:r>
                </m:sub>
              </m:sSub>
              <m:d>
                <m:dPr>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2</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2</m:t>
                      </m:r>
                    </m:sub>
                  </m:sSub>
                </m:e>
              </m:d>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d>
                <m:dPr>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e>
              </m:d>
            </m:e>
          </m:d>
          <m:r>
            <w:rPr>
              <w:rFonts w:ascii="Cambria Math" w:hAnsi="Cambria Math"/>
              <w:sz w:val="18"/>
              <w:szCs w:val="18"/>
              <w:lang w:eastAsia="ja-JP"/>
            </w:rPr>
            <m:t>→</m:t>
          </m:r>
          <m:func>
            <m:funcPr>
              <m:ctrlPr>
                <w:rPr>
                  <w:rFonts w:ascii="Cambria Math" w:hAnsi="Cambria Math"/>
                  <w:i/>
                  <w:sz w:val="18"/>
                  <w:szCs w:val="18"/>
                  <w:lang w:eastAsia="ja-JP"/>
                </w:rPr>
              </m:ctrlPr>
            </m:funcPr>
            <m:fName>
              <m:r>
                <m:rPr>
                  <m:sty m:val="p"/>
                </m:rPr>
                <w:rPr>
                  <w:rFonts w:ascii="Cambria Math" w:hAnsi="Cambria Math"/>
                  <w:sz w:val="18"/>
                  <w:szCs w:val="18"/>
                  <w:lang w:eastAsia="ja-JP"/>
                </w:rPr>
                <m:t>max</m:t>
              </m:r>
            </m:fName>
            <m:e>
              <m:r>
                <w:rPr>
                  <w:rFonts w:ascii="Cambria Math" w:hAnsi="Cambria Math"/>
                  <w:sz w:val="18"/>
                  <w:szCs w:val="18"/>
                  <w:lang w:eastAsia="ja-JP"/>
                </w:rPr>
                <m:t xml:space="preserve">   (1.4)</m:t>
              </m:r>
            </m:e>
          </m:func>
        </m:oMath>
      </m:oMathPara>
    </w:p>
    <w:p w14:paraId="43EF36A8" w14:textId="529CDD71" w:rsidR="00FE62EB" w:rsidRDefault="00FE62EB" w:rsidP="00C42B6F">
      <w:pPr>
        <w:ind w:firstLine="180"/>
        <w:rPr>
          <w:sz w:val="18"/>
          <w:szCs w:val="18"/>
          <w:lang w:eastAsia="ja-JP"/>
        </w:rPr>
      </w:pPr>
      <m:oMathPara>
        <m:oMath>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2</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i</m:t>
              </m:r>
            </m:sub>
          </m:sSub>
          <m:r>
            <w:rPr>
              <w:rFonts w:ascii="Cambria Math" w:hAnsi="Cambria Math"/>
              <w:sz w:val="18"/>
              <w:szCs w:val="18"/>
              <w:lang w:eastAsia="ja-JP"/>
            </w:rPr>
            <m:t>≥0</m:t>
          </m:r>
        </m:oMath>
      </m:oMathPara>
    </w:p>
    <w:p w14:paraId="2978C00B" w14:textId="260FB714" w:rsidR="0021493F" w:rsidRPr="0021493F" w:rsidRDefault="0021493F" w:rsidP="00C42B6F">
      <w:pPr>
        <w:ind w:firstLine="180"/>
        <w:rPr>
          <w:rFonts w:hint="eastAsia"/>
          <w:sz w:val="18"/>
          <w:szCs w:val="18"/>
          <w:lang w:eastAsia="ja-JP"/>
        </w:rPr>
      </w:pPr>
      <m:oMathPara>
        <m:oMath>
          <m:r>
            <w:rPr>
              <w:rFonts w:ascii="Cambria Math" w:hAnsi="Cambria Math" w:hint="eastAsia"/>
              <w:sz w:val="18"/>
              <w:szCs w:val="18"/>
              <w:lang w:eastAsia="ja-JP"/>
            </w:rPr>
            <m:t>制約条件</m:t>
          </m:r>
          <m:r>
            <w:rPr>
              <w:rFonts w:ascii="Cambria Math" w:hAnsi="Cambria Math" w:hint="eastAsia"/>
              <w:sz w:val="18"/>
              <w:szCs w:val="18"/>
              <w:lang w:eastAsia="ja-JP"/>
            </w:rPr>
            <m:t>：</m:t>
          </m:r>
          <m:d>
            <m:dPr>
              <m:begChr m:val="{"/>
              <m:endChr m:val=""/>
              <m:ctrlPr>
                <w:rPr>
                  <w:rFonts w:ascii="Cambria Math" w:hAnsi="Cambria Math"/>
                  <w:i/>
                  <w:sz w:val="18"/>
                  <w:szCs w:val="18"/>
                  <w:lang w:eastAsia="ja-JP"/>
                </w:rPr>
              </m:ctrlPr>
            </m:dPr>
            <m:e>
              <m:m>
                <m:mPr>
                  <m:mcs>
                    <m:mc>
                      <m:mcPr>
                        <m:count m:val="1"/>
                        <m:mcJc m:val="center"/>
                      </m:mcPr>
                    </m:mc>
                  </m:mcs>
                  <m:ctrlPr>
                    <w:rPr>
                      <w:rFonts w:ascii="Cambria Math" w:hAnsi="Cambria Math"/>
                      <w:i/>
                      <w:sz w:val="18"/>
                      <w:szCs w:val="18"/>
                      <w:lang w:eastAsia="ja-JP"/>
                    </w:rPr>
                  </m:ctrlPr>
                </m:mPr>
                <m:mr>
                  <m:e>
                    <m:r>
                      <w:rPr>
                        <w:rFonts w:ascii="Cambria Math" w:hAnsi="Cambria Math"/>
                        <w:sz w:val="18"/>
                        <w:szCs w:val="18"/>
                        <w:lang w:eastAsia="ja-JP"/>
                      </w:rPr>
                      <m:t>a=</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1</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2</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2</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2</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x</m:t>
                        </m:r>
                      </m:e>
                      <m:sub>
                        <m:r>
                          <w:rPr>
                            <w:rFonts w:ascii="Cambria Math" w:hAnsi="Cambria Math"/>
                            <w:sz w:val="18"/>
                            <w:szCs w:val="18"/>
                            <w:lang w:eastAsia="ja-JP"/>
                          </w:rPr>
                          <m:t>i</m:t>
                        </m:r>
                      </m:sub>
                    </m:sSub>
                  </m:e>
                </m:mr>
                <m:mr>
                  <m:e>
                    <m:r>
                      <w:rPr>
                        <w:rFonts w:ascii="Cambria Math" w:hAnsi="Cambria Math"/>
                        <w:sz w:val="18"/>
                        <w:szCs w:val="18"/>
                        <w:lang w:eastAsia="ja-JP"/>
                      </w:rPr>
                      <m:t>b=</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1</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1</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2</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2</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2</m:t>
                        </m:r>
                      </m:sub>
                    </m:sSub>
                    <m:r>
                      <w:rPr>
                        <w:rFonts w:ascii="Cambria Math" w:hAnsi="Cambria Math"/>
                        <w:sz w:val="18"/>
                        <w:szCs w:val="18"/>
                        <w:lang w:eastAsia="ja-JP"/>
                      </w:rPr>
                      <m:t>+…+</m:t>
                    </m:r>
                    <m:sSub>
                      <m:sSubPr>
                        <m:ctrlPr>
                          <w:rPr>
                            <w:rFonts w:ascii="Cambria Math" w:hAnsi="Cambria Math"/>
                            <w:i/>
                            <w:sz w:val="18"/>
                            <w:szCs w:val="18"/>
                            <w:lang w:eastAsia="ja-JP"/>
                          </w:rPr>
                        </m:ctrlPr>
                      </m:sSubPr>
                      <m:e>
                        <m:r>
                          <w:rPr>
                            <w:rFonts w:ascii="Cambria Math" w:hAnsi="Cambria Math"/>
                            <w:sz w:val="18"/>
                            <w:szCs w:val="18"/>
                            <w:lang w:eastAsia="ja-JP"/>
                          </w:rPr>
                          <m:t>λ</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t</m:t>
                        </m:r>
                      </m:e>
                      <m:sub>
                        <m:r>
                          <w:rPr>
                            <w:rFonts w:ascii="Cambria Math" w:hAnsi="Cambria Math"/>
                            <w:sz w:val="18"/>
                            <w:szCs w:val="18"/>
                            <w:lang w:eastAsia="ja-JP"/>
                          </w:rPr>
                          <m:t>i</m:t>
                        </m:r>
                      </m:sub>
                    </m:sSub>
                    <m:sSub>
                      <m:sSubPr>
                        <m:ctrlPr>
                          <w:rPr>
                            <w:rFonts w:ascii="Cambria Math" w:hAnsi="Cambria Math"/>
                            <w:i/>
                            <w:sz w:val="18"/>
                            <w:szCs w:val="18"/>
                            <w:lang w:eastAsia="ja-JP"/>
                          </w:rPr>
                        </m:ctrlPr>
                      </m:sSubPr>
                      <m:e>
                        <m:r>
                          <w:rPr>
                            <w:rFonts w:ascii="Cambria Math" w:hAnsi="Cambria Math"/>
                            <w:sz w:val="18"/>
                            <w:szCs w:val="18"/>
                            <w:lang w:eastAsia="ja-JP"/>
                          </w:rPr>
                          <m:t>y</m:t>
                        </m:r>
                      </m:e>
                      <m:sub>
                        <m:r>
                          <w:rPr>
                            <w:rFonts w:ascii="Cambria Math" w:hAnsi="Cambria Math"/>
                            <w:sz w:val="18"/>
                            <w:szCs w:val="18"/>
                            <w:lang w:eastAsia="ja-JP"/>
                          </w:rPr>
                          <m:t>i</m:t>
                        </m:r>
                      </m:sub>
                    </m:sSub>
                  </m:e>
                </m:mr>
              </m:m>
            </m:e>
          </m:d>
          <m:r>
            <w:rPr>
              <w:rFonts w:ascii="Cambria Math" w:hAnsi="Cambria Math"/>
              <w:sz w:val="18"/>
              <w:szCs w:val="18"/>
              <w:lang w:eastAsia="ja-JP"/>
            </w:rPr>
            <m:t xml:space="preserve">      (1.5)</m:t>
          </m:r>
        </m:oMath>
      </m:oMathPara>
    </w:p>
    <w:p w14:paraId="644342CC" w14:textId="6BBDEAD8" w:rsidR="0021493F" w:rsidRPr="0021493F" w:rsidRDefault="00FE62EB" w:rsidP="00C42B6F">
      <w:pPr>
        <w:ind w:firstLine="180"/>
        <w:rPr>
          <w:rFonts w:hint="eastAsia"/>
          <w:sz w:val="18"/>
          <w:szCs w:val="18"/>
          <w:lang w:eastAsia="ja-JP"/>
        </w:rPr>
      </w:pPr>
      <w:r>
        <w:rPr>
          <w:rFonts w:hint="eastAsia"/>
          <w:sz w:val="18"/>
          <w:szCs w:val="18"/>
          <w:lang w:eastAsia="ja-JP"/>
        </w:rPr>
        <w:t>(</w:t>
      </w:r>
      <w:r>
        <w:rPr>
          <w:sz w:val="18"/>
          <w:szCs w:val="18"/>
          <w:lang w:eastAsia="ja-JP"/>
        </w:rPr>
        <w:t>1.4)</w:t>
      </w:r>
      <w:r>
        <w:rPr>
          <w:rFonts w:hint="eastAsia"/>
          <w:sz w:val="18"/>
          <w:szCs w:val="18"/>
          <w:lang w:eastAsia="ja-JP"/>
        </w:rPr>
        <w:t>式は可視性が高いものとは言えないが、データを入力する際には便利である。</w:t>
      </w:r>
    </w:p>
    <w:p w14:paraId="37B42C37" w14:textId="27CFE223" w:rsidR="00C42B6F" w:rsidRPr="00560188" w:rsidRDefault="0021493F" w:rsidP="00B0394E">
      <w:pPr>
        <w:pStyle w:val="21"/>
        <w:ind w:firstLine="0"/>
        <w:rPr>
          <w:b/>
          <w:sz w:val="21"/>
          <w:szCs w:val="21"/>
          <w:lang w:eastAsia="ja-JP"/>
        </w:rPr>
      </w:pPr>
      <w:r>
        <w:rPr>
          <w:b/>
          <w:sz w:val="21"/>
          <w:szCs w:val="21"/>
          <w:lang w:eastAsia="ja-JP"/>
        </w:rPr>
        <w:t>2</w:t>
      </w:r>
      <w:r w:rsidR="005519D9" w:rsidRPr="00560188">
        <w:rPr>
          <w:b/>
          <w:sz w:val="21"/>
          <w:szCs w:val="21"/>
          <w:lang w:eastAsia="ja-JP"/>
        </w:rPr>
        <w:t>.</w:t>
      </w:r>
      <w:r>
        <w:rPr>
          <w:b/>
          <w:sz w:val="21"/>
          <w:szCs w:val="21"/>
          <w:lang w:eastAsia="ja-JP"/>
        </w:rPr>
        <w:t>Excel</w:t>
      </w:r>
      <w:r>
        <w:rPr>
          <w:rFonts w:hint="eastAsia"/>
          <w:b/>
          <w:sz w:val="21"/>
          <w:szCs w:val="21"/>
          <w:lang w:eastAsia="ja-JP"/>
        </w:rPr>
        <w:t>による実装</w:t>
      </w:r>
      <w:r w:rsidR="005519D9" w:rsidRPr="00560188">
        <w:rPr>
          <w:b/>
          <w:sz w:val="21"/>
          <w:szCs w:val="21"/>
          <w:lang w:eastAsia="ja-JP"/>
        </w:rPr>
        <w:t xml:space="preserve"> </w:t>
      </w:r>
    </w:p>
    <w:p w14:paraId="44F6F1A2" w14:textId="1C21636C" w:rsidR="00930A1A" w:rsidRPr="00FA4259" w:rsidRDefault="008F1DE4" w:rsidP="00FA4259">
      <w:pPr>
        <w:ind w:firstLine="181"/>
        <w:jc w:val="both"/>
        <w:rPr>
          <w:rFonts w:hint="eastAsia"/>
          <w:sz w:val="18"/>
          <w:szCs w:val="18"/>
          <w:vertAlign w:val="superscript"/>
          <w:lang w:eastAsia="ja-JP"/>
        </w:rPr>
      </w:pPr>
      <w:r>
        <w:rPr>
          <w:rFonts w:hint="eastAsia"/>
          <w:sz w:val="18"/>
          <w:szCs w:val="18"/>
          <w:lang w:eastAsia="ja-JP"/>
        </w:rPr>
        <w:t>下の</w:t>
      </w:r>
      <w:r w:rsidR="00335822">
        <w:rPr>
          <w:rFonts w:hint="eastAsia"/>
          <w:sz w:val="18"/>
          <w:szCs w:val="18"/>
          <w:lang w:eastAsia="ja-JP"/>
        </w:rPr>
        <w:t>表は、男性</w:t>
      </w:r>
      <w:r w:rsidR="00335822">
        <w:rPr>
          <w:rFonts w:hint="eastAsia"/>
          <w:sz w:val="18"/>
          <w:szCs w:val="18"/>
          <w:lang w:eastAsia="ja-JP"/>
        </w:rPr>
        <w:t>A</w:t>
      </w:r>
      <w:r w:rsidR="00335822">
        <w:rPr>
          <w:sz w:val="18"/>
          <w:szCs w:val="18"/>
          <w:lang w:eastAsia="ja-JP"/>
        </w:rPr>
        <w:t>,B,C</w:t>
      </w:r>
      <w:r w:rsidR="00335822">
        <w:rPr>
          <w:rFonts w:hint="eastAsia"/>
          <w:sz w:val="18"/>
          <w:szCs w:val="18"/>
          <w:lang w:eastAsia="ja-JP"/>
        </w:rPr>
        <w:t>と女性</w:t>
      </w:r>
      <w:r w:rsidR="00335822">
        <w:rPr>
          <w:rFonts w:hint="eastAsia"/>
          <w:sz w:val="18"/>
          <w:szCs w:val="18"/>
          <w:lang w:eastAsia="ja-JP"/>
        </w:rPr>
        <w:t>D</w:t>
      </w:r>
      <w:r w:rsidR="00335822">
        <w:rPr>
          <w:sz w:val="18"/>
          <w:szCs w:val="18"/>
          <w:lang w:eastAsia="ja-JP"/>
        </w:rPr>
        <w:t>,E,F</w:t>
      </w:r>
      <w:r w:rsidR="00335822">
        <w:rPr>
          <w:rFonts w:hint="eastAsia"/>
          <w:sz w:val="18"/>
          <w:szCs w:val="18"/>
          <w:lang w:eastAsia="ja-JP"/>
        </w:rPr>
        <w:t>を対象に製品</w:t>
      </w:r>
      <w:r w:rsidR="00335822">
        <w:rPr>
          <w:rFonts w:hint="eastAsia"/>
          <w:sz w:val="18"/>
          <w:szCs w:val="18"/>
          <w:lang w:eastAsia="ja-JP"/>
        </w:rPr>
        <w:t>X</w:t>
      </w:r>
      <w:r w:rsidR="00335822">
        <w:rPr>
          <w:sz w:val="18"/>
          <w:szCs w:val="18"/>
          <w:lang w:eastAsia="ja-JP"/>
        </w:rPr>
        <w:t>,Y</w:t>
      </w:r>
      <w:r w:rsidR="00335822">
        <w:rPr>
          <w:rFonts w:hint="eastAsia"/>
          <w:sz w:val="18"/>
          <w:szCs w:val="18"/>
          <w:lang w:eastAsia="ja-JP"/>
        </w:rPr>
        <w:t>の好感度</w:t>
      </w:r>
      <w:proofErr w:type="spellStart"/>
      <w:r w:rsidR="00335822">
        <w:rPr>
          <w:rFonts w:hint="eastAsia"/>
          <w:sz w:val="18"/>
          <w:szCs w:val="18"/>
          <w:lang w:eastAsia="ja-JP"/>
        </w:rPr>
        <w:t>x</w:t>
      </w:r>
      <w:r w:rsidR="00335822">
        <w:rPr>
          <w:sz w:val="18"/>
          <w:szCs w:val="18"/>
          <w:lang w:eastAsia="ja-JP"/>
        </w:rPr>
        <w:t>,y</w:t>
      </w:r>
      <w:proofErr w:type="spellEnd"/>
      <w:r w:rsidR="00335822">
        <w:rPr>
          <w:rFonts w:hint="eastAsia"/>
          <w:sz w:val="18"/>
          <w:szCs w:val="18"/>
          <w:lang w:eastAsia="ja-JP"/>
        </w:rPr>
        <w:t>を調べたものである。</w:t>
      </w:r>
    </w:p>
    <w:tbl>
      <w:tblPr>
        <w:tblStyle w:val="affa"/>
        <w:tblW w:w="0" w:type="auto"/>
        <w:tblLook w:val="04A0" w:firstRow="1" w:lastRow="0" w:firstColumn="1" w:lastColumn="0" w:noHBand="0" w:noVBand="1"/>
      </w:tblPr>
      <w:tblGrid>
        <w:gridCol w:w="833"/>
        <w:gridCol w:w="833"/>
        <w:gridCol w:w="833"/>
        <w:gridCol w:w="833"/>
        <w:gridCol w:w="833"/>
      </w:tblGrid>
      <w:tr w:rsidR="00335822" w14:paraId="4D68B1A2" w14:textId="77777777" w:rsidTr="00F366B8">
        <w:trPr>
          <w:trHeight w:val="44"/>
        </w:trPr>
        <w:tc>
          <w:tcPr>
            <w:tcW w:w="833" w:type="dxa"/>
            <w:tcBorders>
              <w:bottom w:val="nil"/>
            </w:tcBorders>
          </w:tcPr>
          <w:p w14:paraId="1AF670A9" w14:textId="29147C2A" w:rsidR="00335822" w:rsidRDefault="00335822" w:rsidP="00B24920">
            <w:pPr>
              <w:jc w:val="both"/>
              <w:rPr>
                <w:rFonts w:hint="eastAsia"/>
                <w:sz w:val="18"/>
                <w:szCs w:val="18"/>
                <w:lang w:eastAsia="ja-JP"/>
              </w:rPr>
            </w:pPr>
            <w:r>
              <w:rPr>
                <w:rFonts w:hint="eastAsia"/>
                <w:sz w:val="18"/>
                <w:szCs w:val="18"/>
                <w:lang w:eastAsia="ja-JP"/>
              </w:rPr>
              <w:t>N</w:t>
            </w:r>
            <w:r>
              <w:rPr>
                <w:sz w:val="18"/>
                <w:szCs w:val="18"/>
                <w:lang w:eastAsia="ja-JP"/>
              </w:rPr>
              <w:t>o.</w:t>
            </w:r>
          </w:p>
        </w:tc>
        <w:tc>
          <w:tcPr>
            <w:tcW w:w="833" w:type="dxa"/>
            <w:tcBorders>
              <w:bottom w:val="nil"/>
            </w:tcBorders>
          </w:tcPr>
          <w:p w14:paraId="7B4CB5AB" w14:textId="319DE66F" w:rsidR="00335822" w:rsidRDefault="00335822" w:rsidP="00B24920">
            <w:pPr>
              <w:jc w:val="both"/>
              <w:rPr>
                <w:rFonts w:hint="eastAsia"/>
                <w:sz w:val="18"/>
                <w:szCs w:val="18"/>
                <w:lang w:eastAsia="ja-JP"/>
              </w:rPr>
            </w:pPr>
            <w:r>
              <w:rPr>
                <w:rFonts w:hint="eastAsia"/>
                <w:sz w:val="18"/>
                <w:szCs w:val="18"/>
                <w:lang w:eastAsia="ja-JP"/>
              </w:rPr>
              <w:t>名前</w:t>
            </w:r>
          </w:p>
        </w:tc>
        <w:tc>
          <w:tcPr>
            <w:tcW w:w="833" w:type="dxa"/>
            <w:tcBorders>
              <w:right w:val="nil"/>
            </w:tcBorders>
          </w:tcPr>
          <w:p w14:paraId="48E25CC1" w14:textId="61FA6BBD" w:rsidR="00335822" w:rsidRDefault="00335822" w:rsidP="00B24920">
            <w:pPr>
              <w:jc w:val="both"/>
              <w:rPr>
                <w:rFonts w:hint="eastAsia"/>
                <w:sz w:val="18"/>
                <w:szCs w:val="18"/>
                <w:lang w:eastAsia="ja-JP"/>
              </w:rPr>
            </w:pPr>
            <w:r>
              <w:rPr>
                <w:rFonts w:hint="eastAsia"/>
                <w:sz w:val="18"/>
                <w:szCs w:val="18"/>
                <w:lang w:eastAsia="ja-JP"/>
              </w:rPr>
              <w:t>好感度</w:t>
            </w:r>
          </w:p>
        </w:tc>
        <w:tc>
          <w:tcPr>
            <w:tcW w:w="833" w:type="dxa"/>
            <w:tcBorders>
              <w:left w:val="nil"/>
            </w:tcBorders>
          </w:tcPr>
          <w:p w14:paraId="2F0D26DD" w14:textId="77777777" w:rsidR="00335822" w:rsidRDefault="00335822" w:rsidP="00B24920">
            <w:pPr>
              <w:jc w:val="both"/>
              <w:rPr>
                <w:rFonts w:hint="eastAsia"/>
                <w:sz w:val="18"/>
                <w:szCs w:val="18"/>
                <w:lang w:eastAsia="ja-JP"/>
              </w:rPr>
            </w:pPr>
          </w:p>
        </w:tc>
        <w:tc>
          <w:tcPr>
            <w:tcW w:w="833" w:type="dxa"/>
            <w:tcBorders>
              <w:bottom w:val="nil"/>
            </w:tcBorders>
          </w:tcPr>
          <w:p w14:paraId="2698C274" w14:textId="7681708F" w:rsidR="00335822" w:rsidRDefault="00335822" w:rsidP="00B24920">
            <w:pPr>
              <w:jc w:val="both"/>
              <w:rPr>
                <w:rFonts w:hint="eastAsia"/>
                <w:sz w:val="18"/>
                <w:szCs w:val="18"/>
                <w:lang w:eastAsia="ja-JP"/>
              </w:rPr>
            </w:pPr>
            <w:r>
              <w:rPr>
                <w:rFonts w:hint="eastAsia"/>
                <w:sz w:val="18"/>
                <w:szCs w:val="18"/>
                <w:lang w:eastAsia="ja-JP"/>
              </w:rPr>
              <w:t>性別</w:t>
            </w:r>
          </w:p>
        </w:tc>
      </w:tr>
      <w:tr w:rsidR="00335822" w14:paraId="7B9C34CC" w14:textId="77777777" w:rsidTr="00F366B8">
        <w:trPr>
          <w:trHeight w:val="40"/>
        </w:trPr>
        <w:tc>
          <w:tcPr>
            <w:tcW w:w="833" w:type="dxa"/>
            <w:tcBorders>
              <w:top w:val="nil"/>
              <w:bottom w:val="double" w:sz="4" w:space="0" w:color="auto"/>
            </w:tcBorders>
          </w:tcPr>
          <w:p w14:paraId="4473775B" w14:textId="4670D5AC" w:rsidR="00335822" w:rsidRDefault="00335822" w:rsidP="00B24920">
            <w:pPr>
              <w:jc w:val="both"/>
              <w:rPr>
                <w:rFonts w:hint="eastAsia"/>
                <w:sz w:val="18"/>
                <w:szCs w:val="18"/>
                <w:lang w:eastAsia="ja-JP"/>
              </w:rPr>
            </w:pPr>
          </w:p>
        </w:tc>
        <w:tc>
          <w:tcPr>
            <w:tcW w:w="833" w:type="dxa"/>
            <w:tcBorders>
              <w:top w:val="nil"/>
              <w:bottom w:val="double" w:sz="4" w:space="0" w:color="auto"/>
            </w:tcBorders>
          </w:tcPr>
          <w:p w14:paraId="1CB6C04B" w14:textId="640E94DA" w:rsidR="00335822" w:rsidRDefault="00335822" w:rsidP="00B24920">
            <w:pPr>
              <w:jc w:val="both"/>
              <w:rPr>
                <w:rFonts w:hint="eastAsia"/>
                <w:sz w:val="18"/>
                <w:szCs w:val="18"/>
                <w:lang w:eastAsia="ja-JP"/>
              </w:rPr>
            </w:pPr>
          </w:p>
        </w:tc>
        <w:tc>
          <w:tcPr>
            <w:tcW w:w="833" w:type="dxa"/>
            <w:tcBorders>
              <w:bottom w:val="double" w:sz="4" w:space="0" w:color="auto"/>
            </w:tcBorders>
          </w:tcPr>
          <w:p w14:paraId="29FBB5BE" w14:textId="5462CB79" w:rsidR="00335822" w:rsidRDefault="00FA4259" w:rsidP="00B24920">
            <w:pPr>
              <w:jc w:val="both"/>
              <w:rPr>
                <w:rFonts w:hint="eastAsia"/>
                <w:sz w:val="18"/>
                <w:szCs w:val="18"/>
                <w:lang w:eastAsia="ja-JP"/>
              </w:rPr>
            </w:pPr>
            <w:r>
              <w:rPr>
                <w:rFonts w:hint="eastAsia"/>
                <w:sz w:val="18"/>
                <w:szCs w:val="18"/>
                <w:lang w:eastAsia="ja-JP"/>
              </w:rPr>
              <w:t>x</w:t>
            </w:r>
          </w:p>
        </w:tc>
        <w:tc>
          <w:tcPr>
            <w:tcW w:w="833" w:type="dxa"/>
            <w:tcBorders>
              <w:bottom w:val="double" w:sz="4" w:space="0" w:color="auto"/>
            </w:tcBorders>
          </w:tcPr>
          <w:p w14:paraId="38781237" w14:textId="7CAF5D0E" w:rsidR="00335822" w:rsidRDefault="00335822" w:rsidP="00B24920">
            <w:pPr>
              <w:jc w:val="both"/>
              <w:rPr>
                <w:rFonts w:hint="eastAsia"/>
                <w:sz w:val="18"/>
                <w:szCs w:val="18"/>
                <w:lang w:eastAsia="ja-JP"/>
              </w:rPr>
            </w:pPr>
            <w:r>
              <w:rPr>
                <w:rFonts w:hint="eastAsia"/>
                <w:sz w:val="18"/>
                <w:szCs w:val="18"/>
                <w:lang w:eastAsia="ja-JP"/>
              </w:rPr>
              <w:t>y</w:t>
            </w:r>
          </w:p>
        </w:tc>
        <w:tc>
          <w:tcPr>
            <w:tcW w:w="833" w:type="dxa"/>
            <w:tcBorders>
              <w:top w:val="nil"/>
              <w:bottom w:val="double" w:sz="4" w:space="0" w:color="auto"/>
            </w:tcBorders>
          </w:tcPr>
          <w:p w14:paraId="715F99CD" w14:textId="77777777" w:rsidR="00335822" w:rsidRDefault="00335822" w:rsidP="00B24920">
            <w:pPr>
              <w:jc w:val="both"/>
              <w:rPr>
                <w:rFonts w:hint="eastAsia"/>
                <w:sz w:val="18"/>
                <w:szCs w:val="18"/>
                <w:lang w:eastAsia="ja-JP"/>
              </w:rPr>
            </w:pPr>
          </w:p>
        </w:tc>
      </w:tr>
      <w:tr w:rsidR="00335822" w14:paraId="24321523" w14:textId="77777777" w:rsidTr="00F366B8">
        <w:trPr>
          <w:trHeight w:val="45"/>
        </w:trPr>
        <w:tc>
          <w:tcPr>
            <w:tcW w:w="833" w:type="dxa"/>
            <w:tcBorders>
              <w:top w:val="double" w:sz="4" w:space="0" w:color="auto"/>
            </w:tcBorders>
          </w:tcPr>
          <w:p w14:paraId="32A26288" w14:textId="06FF8FF1" w:rsidR="00335822" w:rsidRDefault="00F366B8" w:rsidP="00B24920">
            <w:pPr>
              <w:jc w:val="both"/>
              <w:rPr>
                <w:rFonts w:hint="eastAsia"/>
                <w:sz w:val="18"/>
                <w:szCs w:val="18"/>
                <w:lang w:eastAsia="ja-JP"/>
              </w:rPr>
            </w:pPr>
            <w:r>
              <w:rPr>
                <w:rFonts w:hint="eastAsia"/>
                <w:sz w:val="18"/>
                <w:szCs w:val="18"/>
                <w:lang w:eastAsia="ja-JP"/>
              </w:rPr>
              <w:t>1</w:t>
            </w:r>
          </w:p>
        </w:tc>
        <w:tc>
          <w:tcPr>
            <w:tcW w:w="833" w:type="dxa"/>
            <w:tcBorders>
              <w:top w:val="double" w:sz="4" w:space="0" w:color="auto"/>
            </w:tcBorders>
          </w:tcPr>
          <w:p w14:paraId="1AAACEF4" w14:textId="4B757C42" w:rsidR="00335822" w:rsidRDefault="00F366B8" w:rsidP="00B24920">
            <w:pPr>
              <w:jc w:val="both"/>
              <w:rPr>
                <w:rFonts w:hint="eastAsia"/>
                <w:sz w:val="18"/>
                <w:szCs w:val="18"/>
                <w:lang w:eastAsia="ja-JP"/>
              </w:rPr>
            </w:pPr>
            <w:r>
              <w:rPr>
                <w:sz w:val="18"/>
                <w:szCs w:val="18"/>
                <w:lang w:eastAsia="ja-JP"/>
              </w:rPr>
              <w:t>A</w:t>
            </w:r>
          </w:p>
        </w:tc>
        <w:tc>
          <w:tcPr>
            <w:tcW w:w="833" w:type="dxa"/>
            <w:tcBorders>
              <w:top w:val="double" w:sz="4" w:space="0" w:color="auto"/>
            </w:tcBorders>
          </w:tcPr>
          <w:p w14:paraId="25D22E6D" w14:textId="2345E2CC" w:rsidR="00335822" w:rsidRDefault="00F366B8" w:rsidP="00B24920">
            <w:pPr>
              <w:jc w:val="both"/>
              <w:rPr>
                <w:rFonts w:hint="eastAsia"/>
                <w:sz w:val="18"/>
                <w:szCs w:val="18"/>
                <w:lang w:eastAsia="ja-JP"/>
              </w:rPr>
            </w:pPr>
            <w:r>
              <w:rPr>
                <w:rFonts w:hint="eastAsia"/>
                <w:sz w:val="18"/>
                <w:szCs w:val="18"/>
                <w:lang w:eastAsia="ja-JP"/>
              </w:rPr>
              <w:t>0</w:t>
            </w:r>
          </w:p>
        </w:tc>
        <w:tc>
          <w:tcPr>
            <w:tcW w:w="833" w:type="dxa"/>
            <w:tcBorders>
              <w:top w:val="double" w:sz="4" w:space="0" w:color="auto"/>
            </w:tcBorders>
          </w:tcPr>
          <w:p w14:paraId="0B4BBF87" w14:textId="35B7BDC0" w:rsidR="00335822" w:rsidRDefault="00F366B8" w:rsidP="00B24920">
            <w:pPr>
              <w:jc w:val="both"/>
              <w:rPr>
                <w:rFonts w:hint="eastAsia"/>
                <w:sz w:val="18"/>
                <w:szCs w:val="18"/>
                <w:lang w:eastAsia="ja-JP"/>
              </w:rPr>
            </w:pPr>
            <w:r>
              <w:rPr>
                <w:rFonts w:hint="eastAsia"/>
                <w:sz w:val="18"/>
                <w:szCs w:val="18"/>
                <w:lang w:eastAsia="ja-JP"/>
              </w:rPr>
              <w:t>0</w:t>
            </w:r>
          </w:p>
        </w:tc>
        <w:tc>
          <w:tcPr>
            <w:tcW w:w="833" w:type="dxa"/>
            <w:tcBorders>
              <w:top w:val="double" w:sz="4" w:space="0" w:color="auto"/>
            </w:tcBorders>
          </w:tcPr>
          <w:p w14:paraId="73FF4CCC" w14:textId="200CDD81" w:rsidR="00335822" w:rsidRDefault="00F366B8" w:rsidP="00B24920">
            <w:pPr>
              <w:jc w:val="both"/>
              <w:rPr>
                <w:rFonts w:hint="eastAsia"/>
                <w:sz w:val="18"/>
                <w:szCs w:val="18"/>
                <w:lang w:eastAsia="ja-JP"/>
              </w:rPr>
            </w:pPr>
            <w:r>
              <w:rPr>
                <w:rFonts w:hint="eastAsia"/>
                <w:sz w:val="18"/>
                <w:szCs w:val="18"/>
                <w:lang w:eastAsia="ja-JP"/>
              </w:rPr>
              <w:t>男</w:t>
            </w:r>
          </w:p>
        </w:tc>
      </w:tr>
      <w:tr w:rsidR="00335822" w14:paraId="07149D12" w14:textId="77777777" w:rsidTr="00F366B8">
        <w:trPr>
          <w:trHeight w:val="44"/>
        </w:trPr>
        <w:tc>
          <w:tcPr>
            <w:tcW w:w="833" w:type="dxa"/>
          </w:tcPr>
          <w:p w14:paraId="3061B044" w14:textId="1541CC6C" w:rsidR="00335822" w:rsidRDefault="00F366B8" w:rsidP="00B24920">
            <w:pPr>
              <w:jc w:val="both"/>
              <w:rPr>
                <w:rFonts w:hint="eastAsia"/>
                <w:sz w:val="18"/>
                <w:szCs w:val="18"/>
                <w:lang w:eastAsia="ja-JP"/>
              </w:rPr>
            </w:pPr>
            <w:r>
              <w:rPr>
                <w:rFonts w:hint="eastAsia"/>
                <w:sz w:val="18"/>
                <w:szCs w:val="18"/>
                <w:lang w:eastAsia="ja-JP"/>
              </w:rPr>
              <w:t>2</w:t>
            </w:r>
          </w:p>
        </w:tc>
        <w:tc>
          <w:tcPr>
            <w:tcW w:w="833" w:type="dxa"/>
          </w:tcPr>
          <w:p w14:paraId="2EB3DE4C" w14:textId="43FAF431" w:rsidR="00335822" w:rsidRDefault="00F366B8" w:rsidP="00B24920">
            <w:pPr>
              <w:jc w:val="both"/>
              <w:rPr>
                <w:rFonts w:hint="eastAsia"/>
                <w:sz w:val="18"/>
                <w:szCs w:val="18"/>
                <w:lang w:eastAsia="ja-JP"/>
              </w:rPr>
            </w:pPr>
            <w:r>
              <w:rPr>
                <w:sz w:val="18"/>
                <w:szCs w:val="18"/>
                <w:lang w:eastAsia="ja-JP"/>
              </w:rPr>
              <w:t>B</w:t>
            </w:r>
          </w:p>
        </w:tc>
        <w:tc>
          <w:tcPr>
            <w:tcW w:w="833" w:type="dxa"/>
          </w:tcPr>
          <w:p w14:paraId="4563C8EC" w14:textId="4B1A607C" w:rsidR="00335822" w:rsidRDefault="00F366B8" w:rsidP="00B24920">
            <w:pPr>
              <w:jc w:val="both"/>
              <w:rPr>
                <w:rFonts w:hint="eastAsia"/>
                <w:sz w:val="18"/>
                <w:szCs w:val="18"/>
                <w:lang w:eastAsia="ja-JP"/>
              </w:rPr>
            </w:pPr>
            <w:r>
              <w:rPr>
                <w:rFonts w:hint="eastAsia"/>
                <w:sz w:val="18"/>
                <w:szCs w:val="18"/>
                <w:lang w:eastAsia="ja-JP"/>
              </w:rPr>
              <w:t>0</w:t>
            </w:r>
          </w:p>
        </w:tc>
        <w:tc>
          <w:tcPr>
            <w:tcW w:w="833" w:type="dxa"/>
          </w:tcPr>
          <w:p w14:paraId="201FF23C" w14:textId="64F73FBF" w:rsidR="00335822" w:rsidRDefault="00F366B8" w:rsidP="00B24920">
            <w:pPr>
              <w:jc w:val="both"/>
              <w:rPr>
                <w:rFonts w:hint="eastAsia"/>
                <w:sz w:val="18"/>
                <w:szCs w:val="18"/>
                <w:lang w:eastAsia="ja-JP"/>
              </w:rPr>
            </w:pPr>
            <w:r>
              <w:rPr>
                <w:rFonts w:hint="eastAsia"/>
                <w:sz w:val="18"/>
                <w:szCs w:val="18"/>
                <w:lang w:eastAsia="ja-JP"/>
              </w:rPr>
              <w:t>1</w:t>
            </w:r>
          </w:p>
        </w:tc>
        <w:tc>
          <w:tcPr>
            <w:tcW w:w="833" w:type="dxa"/>
          </w:tcPr>
          <w:p w14:paraId="049C9BE0" w14:textId="589BAC27" w:rsidR="00335822" w:rsidRDefault="00F366B8" w:rsidP="00B24920">
            <w:pPr>
              <w:jc w:val="both"/>
              <w:rPr>
                <w:rFonts w:hint="eastAsia"/>
                <w:sz w:val="18"/>
                <w:szCs w:val="18"/>
                <w:lang w:eastAsia="ja-JP"/>
              </w:rPr>
            </w:pPr>
            <w:r>
              <w:rPr>
                <w:rFonts w:hint="eastAsia"/>
                <w:sz w:val="18"/>
                <w:szCs w:val="18"/>
                <w:lang w:eastAsia="ja-JP"/>
              </w:rPr>
              <w:t>男</w:t>
            </w:r>
          </w:p>
        </w:tc>
      </w:tr>
      <w:tr w:rsidR="00335822" w14:paraId="4030EB88" w14:textId="77777777" w:rsidTr="00F366B8">
        <w:trPr>
          <w:trHeight w:val="44"/>
        </w:trPr>
        <w:tc>
          <w:tcPr>
            <w:tcW w:w="833" w:type="dxa"/>
          </w:tcPr>
          <w:p w14:paraId="3CDA73F6" w14:textId="184C03BC" w:rsidR="00335822" w:rsidRDefault="00F366B8" w:rsidP="00B24920">
            <w:pPr>
              <w:jc w:val="both"/>
              <w:rPr>
                <w:rFonts w:hint="eastAsia"/>
                <w:sz w:val="18"/>
                <w:szCs w:val="18"/>
                <w:lang w:eastAsia="ja-JP"/>
              </w:rPr>
            </w:pPr>
            <w:r>
              <w:rPr>
                <w:rFonts w:hint="eastAsia"/>
                <w:sz w:val="18"/>
                <w:szCs w:val="18"/>
                <w:lang w:eastAsia="ja-JP"/>
              </w:rPr>
              <w:t>3</w:t>
            </w:r>
          </w:p>
        </w:tc>
        <w:tc>
          <w:tcPr>
            <w:tcW w:w="833" w:type="dxa"/>
          </w:tcPr>
          <w:p w14:paraId="239F7597" w14:textId="34971679" w:rsidR="00335822" w:rsidRDefault="00F366B8" w:rsidP="00B24920">
            <w:pPr>
              <w:jc w:val="both"/>
              <w:rPr>
                <w:rFonts w:hint="eastAsia"/>
                <w:sz w:val="18"/>
                <w:szCs w:val="18"/>
                <w:lang w:eastAsia="ja-JP"/>
              </w:rPr>
            </w:pPr>
            <w:r>
              <w:rPr>
                <w:sz w:val="18"/>
                <w:szCs w:val="18"/>
                <w:lang w:eastAsia="ja-JP"/>
              </w:rPr>
              <w:t>C</w:t>
            </w:r>
          </w:p>
        </w:tc>
        <w:tc>
          <w:tcPr>
            <w:tcW w:w="833" w:type="dxa"/>
          </w:tcPr>
          <w:p w14:paraId="376EF7CD" w14:textId="4DF44D9D" w:rsidR="00335822" w:rsidRDefault="00F366B8" w:rsidP="00B24920">
            <w:pPr>
              <w:jc w:val="both"/>
              <w:rPr>
                <w:rFonts w:hint="eastAsia"/>
                <w:sz w:val="18"/>
                <w:szCs w:val="18"/>
                <w:lang w:eastAsia="ja-JP"/>
              </w:rPr>
            </w:pPr>
            <w:r>
              <w:rPr>
                <w:rFonts w:hint="eastAsia"/>
                <w:sz w:val="18"/>
                <w:szCs w:val="18"/>
                <w:lang w:eastAsia="ja-JP"/>
              </w:rPr>
              <w:t>1</w:t>
            </w:r>
          </w:p>
        </w:tc>
        <w:tc>
          <w:tcPr>
            <w:tcW w:w="833" w:type="dxa"/>
          </w:tcPr>
          <w:p w14:paraId="37253410" w14:textId="7C5569C9" w:rsidR="00335822" w:rsidRDefault="00F366B8" w:rsidP="00B24920">
            <w:pPr>
              <w:jc w:val="both"/>
              <w:rPr>
                <w:rFonts w:hint="eastAsia"/>
                <w:sz w:val="18"/>
                <w:szCs w:val="18"/>
                <w:lang w:eastAsia="ja-JP"/>
              </w:rPr>
            </w:pPr>
            <w:r>
              <w:rPr>
                <w:rFonts w:hint="eastAsia"/>
                <w:sz w:val="18"/>
                <w:szCs w:val="18"/>
                <w:lang w:eastAsia="ja-JP"/>
              </w:rPr>
              <w:t>1</w:t>
            </w:r>
          </w:p>
        </w:tc>
        <w:tc>
          <w:tcPr>
            <w:tcW w:w="833" w:type="dxa"/>
          </w:tcPr>
          <w:p w14:paraId="294B1352" w14:textId="2A772C3F" w:rsidR="00335822" w:rsidRDefault="00F366B8" w:rsidP="00B24920">
            <w:pPr>
              <w:jc w:val="both"/>
              <w:rPr>
                <w:rFonts w:hint="eastAsia"/>
                <w:sz w:val="18"/>
                <w:szCs w:val="18"/>
                <w:lang w:eastAsia="ja-JP"/>
              </w:rPr>
            </w:pPr>
            <w:r>
              <w:rPr>
                <w:rFonts w:hint="eastAsia"/>
                <w:sz w:val="18"/>
                <w:szCs w:val="18"/>
                <w:lang w:eastAsia="ja-JP"/>
              </w:rPr>
              <w:t>男</w:t>
            </w:r>
          </w:p>
        </w:tc>
      </w:tr>
      <w:tr w:rsidR="00335822" w14:paraId="144161DF" w14:textId="77777777" w:rsidTr="00F366B8">
        <w:trPr>
          <w:trHeight w:val="45"/>
        </w:trPr>
        <w:tc>
          <w:tcPr>
            <w:tcW w:w="833" w:type="dxa"/>
          </w:tcPr>
          <w:p w14:paraId="2FC8A9D5" w14:textId="3737F520" w:rsidR="00335822" w:rsidRDefault="00F366B8" w:rsidP="00B24920">
            <w:pPr>
              <w:jc w:val="both"/>
              <w:rPr>
                <w:rFonts w:hint="eastAsia"/>
                <w:sz w:val="18"/>
                <w:szCs w:val="18"/>
                <w:lang w:eastAsia="ja-JP"/>
              </w:rPr>
            </w:pPr>
            <w:r>
              <w:rPr>
                <w:rFonts w:hint="eastAsia"/>
                <w:sz w:val="18"/>
                <w:szCs w:val="18"/>
                <w:lang w:eastAsia="ja-JP"/>
              </w:rPr>
              <w:t>4</w:t>
            </w:r>
          </w:p>
        </w:tc>
        <w:tc>
          <w:tcPr>
            <w:tcW w:w="833" w:type="dxa"/>
          </w:tcPr>
          <w:p w14:paraId="402819A9" w14:textId="01DA7BB2" w:rsidR="00335822" w:rsidRDefault="00F366B8" w:rsidP="00B24920">
            <w:pPr>
              <w:jc w:val="both"/>
              <w:rPr>
                <w:rFonts w:hint="eastAsia"/>
                <w:sz w:val="18"/>
                <w:szCs w:val="18"/>
                <w:lang w:eastAsia="ja-JP"/>
              </w:rPr>
            </w:pPr>
            <w:r>
              <w:rPr>
                <w:sz w:val="18"/>
                <w:szCs w:val="18"/>
                <w:lang w:eastAsia="ja-JP"/>
              </w:rPr>
              <w:t>D</w:t>
            </w:r>
          </w:p>
        </w:tc>
        <w:tc>
          <w:tcPr>
            <w:tcW w:w="833" w:type="dxa"/>
          </w:tcPr>
          <w:p w14:paraId="5D6D3498" w14:textId="30524E56" w:rsidR="00335822" w:rsidRDefault="00F366B8" w:rsidP="00B24920">
            <w:pPr>
              <w:jc w:val="both"/>
              <w:rPr>
                <w:rFonts w:hint="eastAsia"/>
                <w:sz w:val="18"/>
                <w:szCs w:val="18"/>
                <w:lang w:eastAsia="ja-JP"/>
              </w:rPr>
            </w:pPr>
            <w:r>
              <w:rPr>
                <w:rFonts w:hint="eastAsia"/>
                <w:sz w:val="18"/>
                <w:szCs w:val="18"/>
                <w:lang w:eastAsia="ja-JP"/>
              </w:rPr>
              <w:t>1</w:t>
            </w:r>
          </w:p>
        </w:tc>
        <w:tc>
          <w:tcPr>
            <w:tcW w:w="833" w:type="dxa"/>
          </w:tcPr>
          <w:p w14:paraId="4187A102" w14:textId="73C83755" w:rsidR="00335822" w:rsidRDefault="00F366B8" w:rsidP="00B24920">
            <w:pPr>
              <w:jc w:val="both"/>
              <w:rPr>
                <w:rFonts w:hint="eastAsia"/>
                <w:sz w:val="18"/>
                <w:szCs w:val="18"/>
                <w:lang w:eastAsia="ja-JP"/>
              </w:rPr>
            </w:pPr>
            <w:r>
              <w:rPr>
                <w:rFonts w:hint="eastAsia"/>
                <w:sz w:val="18"/>
                <w:szCs w:val="18"/>
                <w:lang w:eastAsia="ja-JP"/>
              </w:rPr>
              <w:t>0</w:t>
            </w:r>
          </w:p>
        </w:tc>
        <w:tc>
          <w:tcPr>
            <w:tcW w:w="833" w:type="dxa"/>
          </w:tcPr>
          <w:p w14:paraId="0B3891E3" w14:textId="4CB539BF" w:rsidR="00335822" w:rsidRDefault="00F366B8" w:rsidP="00B24920">
            <w:pPr>
              <w:jc w:val="both"/>
              <w:rPr>
                <w:rFonts w:hint="eastAsia"/>
                <w:sz w:val="18"/>
                <w:szCs w:val="18"/>
                <w:lang w:eastAsia="ja-JP"/>
              </w:rPr>
            </w:pPr>
            <w:r>
              <w:rPr>
                <w:rFonts w:hint="eastAsia"/>
                <w:sz w:val="18"/>
                <w:szCs w:val="18"/>
                <w:lang w:eastAsia="ja-JP"/>
              </w:rPr>
              <w:t>女</w:t>
            </w:r>
          </w:p>
        </w:tc>
      </w:tr>
      <w:tr w:rsidR="00335822" w14:paraId="0F1BED74" w14:textId="77777777" w:rsidTr="00F366B8">
        <w:trPr>
          <w:trHeight w:val="45"/>
        </w:trPr>
        <w:tc>
          <w:tcPr>
            <w:tcW w:w="833" w:type="dxa"/>
          </w:tcPr>
          <w:p w14:paraId="2B546887" w14:textId="78C39E72" w:rsidR="00335822" w:rsidRDefault="00F366B8" w:rsidP="00B24920">
            <w:pPr>
              <w:jc w:val="both"/>
              <w:rPr>
                <w:rFonts w:hint="eastAsia"/>
                <w:sz w:val="18"/>
                <w:szCs w:val="18"/>
                <w:lang w:eastAsia="ja-JP"/>
              </w:rPr>
            </w:pPr>
            <w:r>
              <w:rPr>
                <w:rFonts w:hint="eastAsia"/>
                <w:sz w:val="18"/>
                <w:szCs w:val="18"/>
                <w:lang w:eastAsia="ja-JP"/>
              </w:rPr>
              <w:t>5</w:t>
            </w:r>
          </w:p>
        </w:tc>
        <w:tc>
          <w:tcPr>
            <w:tcW w:w="833" w:type="dxa"/>
          </w:tcPr>
          <w:p w14:paraId="603AC594" w14:textId="48A6C755" w:rsidR="00335822" w:rsidRDefault="00F366B8" w:rsidP="00B24920">
            <w:pPr>
              <w:jc w:val="both"/>
              <w:rPr>
                <w:rFonts w:hint="eastAsia"/>
                <w:sz w:val="18"/>
                <w:szCs w:val="18"/>
                <w:lang w:eastAsia="ja-JP"/>
              </w:rPr>
            </w:pPr>
            <w:r>
              <w:rPr>
                <w:sz w:val="18"/>
                <w:szCs w:val="18"/>
                <w:lang w:eastAsia="ja-JP"/>
              </w:rPr>
              <w:t>E</w:t>
            </w:r>
          </w:p>
        </w:tc>
        <w:tc>
          <w:tcPr>
            <w:tcW w:w="833" w:type="dxa"/>
          </w:tcPr>
          <w:p w14:paraId="49BAA3FE" w14:textId="60940BF6" w:rsidR="00335822" w:rsidRDefault="00F366B8" w:rsidP="00B24920">
            <w:pPr>
              <w:jc w:val="both"/>
              <w:rPr>
                <w:rFonts w:hint="eastAsia"/>
                <w:sz w:val="18"/>
                <w:szCs w:val="18"/>
                <w:lang w:eastAsia="ja-JP"/>
              </w:rPr>
            </w:pPr>
            <w:r>
              <w:rPr>
                <w:rFonts w:hint="eastAsia"/>
                <w:sz w:val="18"/>
                <w:szCs w:val="18"/>
                <w:lang w:eastAsia="ja-JP"/>
              </w:rPr>
              <w:t>2</w:t>
            </w:r>
          </w:p>
        </w:tc>
        <w:tc>
          <w:tcPr>
            <w:tcW w:w="833" w:type="dxa"/>
          </w:tcPr>
          <w:p w14:paraId="18323053" w14:textId="62FFA6B2" w:rsidR="00335822" w:rsidRDefault="00F366B8" w:rsidP="00B24920">
            <w:pPr>
              <w:jc w:val="both"/>
              <w:rPr>
                <w:rFonts w:hint="eastAsia"/>
                <w:sz w:val="18"/>
                <w:szCs w:val="18"/>
                <w:lang w:eastAsia="ja-JP"/>
              </w:rPr>
            </w:pPr>
            <w:r>
              <w:rPr>
                <w:rFonts w:hint="eastAsia"/>
                <w:sz w:val="18"/>
                <w:szCs w:val="18"/>
                <w:lang w:eastAsia="ja-JP"/>
              </w:rPr>
              <w:t>0</w:t>
            </w:r>
          </w:p>
        </w:tc>
        <w:tc>
          <w:tcPr>
            <w:tcW w:w="833" w:type="dxa"/>
          </w:tcPr>
          <w:p w14:paraId="5874ACF4" w14:textId="0ECEF3BE" w:rsidR="00335822" w:rsidRDefault="00F366B8" w:rsidP="00B24920">
            <w:pPr>
              <w:jc w:val="both"/>
              <w:rPr>
                <w:rFonts w:hint="eastAsia"/>
                <w:sz w:val="18"/>
                <w:szCs w:val="18"/>
                <w:lang w:eastAsia="ja-JP"/>
              </w:rPr>
            </w:pPr>
            <w:r>
              <w:rPr>
                <w:rFonts w:hint="eastAsia"/>
                <w:sz w:val="18"/>
                <w:szCs w:val="18"/>
                <w:lang w:eastAsia="ja-JP"/>
              </w:rPr>
              <w:t>女</w:t>
            </w:r>
          </w:p>
        </w:tc>
      </w:tr>
      <w:tr w:rsidR="00F366B8" w14:paraId="58A9D93B" w14:textId="77777777" w:rsidTr="00F366B8">
        <w:trPr>
          <w:trHeight w:val="45"/>
        </w:trPr>
        <w:tc>
          <w:tcPr>
            <w:tcW w:w="833" w:type="dxa"/>
          </w:tcPr>
          <w:p w14:paraId="5E6F69FB" w14:textId="4340BBE0" w:rsidR="00F366B8" w:rsidRDefault="00F366B8" w:rsidP="00B24920">
            <w:pPr>
              <w:jc w:val="both"/>
              <w:rPr>
                <w:rFonts w:hint="eastAsia"/>
                <w:sz w:val="18"/>
                <w:szCs w:val="18"/>
                <w:lang w:eastAsia="ja-JP"/>
              </w:rPr>
            </w:pPr>
            <w:r>
              <w:rPr>
                <w:rFonts w:hint="eastAsia"/>
                <w:sz w:val="18"/>
                <w:szCs w:val="18"/>
                <w:lang w:eastAsia="ja-JP"/>
              </w:rPr>
              <w:t>6</w:t>
            </w:r>
          </w:p>
        </w:tc>
        <w:tc>
          <w:tcPr>
            <w:tcW w:w="833" w:type="dxa"/>
          </w:tcPr>
          <w:p w14:paraId="7341A3E3" w14:textId="00D0D17B" w:rsidR="00F366B8" w:rsidRDefault="00F366B8" w:rsidP="00B24920">
            <w:pPr>
              <w:jc w:val="both"/>
              <w:rPr>
                <w:rFonts w:hint="eastAsia"/>
                <w:sz w:val="18"/>
                <w:szCs w:val="18"/>
                <w:lang w:eastAsia="ja-JP"/>
              </w:rPr>
            </w:pPr>
            <w:r>
              <w:rPr>
                <w:sz w:val="18"/>
                <w:szCs w:val="18"/>
                <w:lang w:eastAsia="ja-JP"/>
              </w:rPr>
              <w:t>F</w:t>
            </w:r>
          </w:p>
        </w:tc>
        <w:tc>
          <w:tcPr>
            <w:tcW w:w="833" w:type="dxa"/>
          </w:tcPr>
          <w:p w14:paraId="38393646" w14:textId="2A9BCA97" w:rsidR="00F366B8" w:rsidRDefault="00F366B8" w:rsidP="00B24920">
            <w:pPr>
              <w:jc w:val="both"/>
              <w:rPr>
                <w:rFonts w:hint="eastAsia"/>
                <w:sz w:val="18"/>
                <w:szCs w:val="18"/>
                <w:lang w:eastAsia="ja-JP"/>
              </w:rPr>
            </w:pPr>
            <w:r>
              <w:rPr>
                <w:rFonts w:hint="eastAsia"/>
                <w:sz w:val="18"/>
                <w:szCs w:val="18"/>
                <w:lang w:eastAsia="ja-JP"/>
              </w:rPr>
              <w:t>2</w:t>
            </w:r>
          </w:p>
        </w:tc>
        <w:tc>
          <w:tcPr>
            <w:tcW w:w="833" w:type="dxa"/>
          </w:tcPr>
          <w:p w14:paraId="05E3EA2F" w14:textId="04AAED62" w:rsidR="00F366B8" w:rsidRDefault="00F366B8" w:rsidP="00B24920">
            <w:pPr>
              <w:jc w:val="both"/>
              <w:rPr>
                <w:rFonts w:hint="eastAsia"/>
                <w:sz w:val="18"/>
                <w:szCs w:val="18"/>
                <w:lang w:eastAsia="ja-JP"/>
              </w:rPr>
            </w:pPr>
            <w:r>
              <w:rPr>
                <w:rFonts w:hint="eastAsia"/>
                <w:sz w:val="18"/>
                <w:szCs w:val="18"/>
                <w:lang w:eastAsia="ja-JP"/>
              </w:rPr>
              <w:t>1</w:t>
            </w:r>
          </w:p>
        </w:tc>
        <w:tc>
          <w:tcPr>
            <w:tcW w:w="833" w:type="dxa"/>
          </w:tcPr>
          <w:p w14:paraId="139BBCE2" w14:textId="7D72D5F7" w:rsidR="00F366B8" w:rsidRDefault="00F366B8" w:rsidP="00930A1A">
            <w:pPr>
              <w:keepNext/>
              <w:jc w:val="both"/>
              <w:rPr>
                <w:rFonts w:hint="eastAsia"/>
                <w:sz w:val="18"/>
                <w:szCs w:val="18"/>
                <w:lang w:eastAsia="ja-JP"/>
              </w:rPr>
            </w:pPr>
            <w:r>
              <w:rPr>
                <w:rFonts w:hint="eastAsia"/>
                <w:sz w:val="18"/>
                <w:szCs w:val="18"/>
                <w:lang w:eastAsia="ja-JP"/>
              </w:rPr>
              <w:t>女</w:t>
            </w:r>
          </w:p>
        </w:tc>
      </w:tr>
    </w:tbl>
    <w:p w14:paraId="73556955" w14:textId="6F106339" w:rsidR="0018236C" w:rsidRDefault="0018236C" w:rsidP="0018236C">
      <w:pPr>
        <w:rPr>
          <w:sz w:val="18"/>
          <w:szCs w:val="12"/>
          <w:lang w:eastAsia="ja-JP"/>
        </w:rPr>
      </w:pPr>
    </w:p>
    <w:p w14:paraId="62BB74B8" w14:textId="4C79B027" w:rsidR="008F1DE4" w:rsidRDefault="008F1DE4" w:rsidP="0018236C">
      <w:pPr>
        <w:rPr>
          <w:sz w:val="18"/>
          <w:szCs w:val="12"/>
          <w:lang w:eastAsia="ja-JP"/>
        </w:rPr>
      </w:pPr>
    </w:p>
    <w:p w14:paraId="2B065C42" w14:textId="573E704B" w:rsidR="008F1DE4" w:rsidRDefault="008F1DE4" w:rsidP="0018236C">
      <w:pPr>
        <w:rPr>
          <w:sz w:val="18"/>
          <w:szCs w:val="12"/>
          <w:lang w:eastAsia="ja-JP"/>
        </w:rPr>
      </w:pPr>
    </w:p>
    <w:p w14:paraId="1166CD9B" w14:textId="7B06805B" w:rsidR="008F1DE4" w:rsidRDefault="008F1DE4" w:rsidP="0018236C">
      <w:pPr>
        <w:rPr>
          <w:sz w:val="18"/>
          <w:szCs w:val="12"/>
          <w:lang w:eastAsia="ja-JP"/>
        </w:rPr>
      </w:pPr>
      <w:r>
        <w:rPr>
          <w:rFonts w:hint="eastAsia"/>
          <w:sz w:val="18"/>
          <w:szCs w:val="12"/>
          <w:lang w:eastAsia="ja-JP"/>
        </w:rPr>
        <w:t>この表と</w:t>
      </w:r>
      <w:r>
        <w:rPr>
          <w:rFonts w:hint="eastAsia"/>
          <w:sz w:val="18"/>
          <w:szCs w:val="12"/>
          <w:lang w:eastAsia="ja-JP"/>
        </w:rPr>
        <w:t>E</w:t>
      </w:r>
      <w:r>
        <w:rPr>
          <w:sz w:val="18"/>
          <w:szCs w:val="12"/>
          <w:lang w:eastAsia="ja-JP"/>
        </w:rPr>
        <w:t>xcel</w:t>
      </w:r>
      <w:r>
        <w:rPr>
          <w:rFonts w:hint="eastAsia"/>
          <w:sz w:val="18"/>
          <w:szCs w:val="12"/>
          <w:lang w:eastAsia="ja-JP"/>
        </w:rPr>
        <w:t>を用いて男女を区別する識別関数を求める。</w:t>
      </w:r>
    </w:p>
    <w:p w14:paraId="43772B0E" w14:textId="47624F5B" w:rsidR="008F1DE4" w:rsidRDefault="008F1DE4" w:rsidP="0018236C">
      <w:pPr>
        <w:rPr>
          <w:sz w:val="18"/>
          <w:szCs w:val="12"/>
          <w:lang w:eastAsia="ja-JP"/>
        </w:rPr>
      </w:pPr>
      <w:r>
        <w:rPr>
          <w:rFonts w:hint="eastAsia"/>
          <w:sz w:val="18"/>
          <w:szCs w:val="12"/>
          <w:lang w:eastAsia="ja-JP"/>
        </w:rPr>
        <w:t>まず、男性を負例</w:t>
      </w:r>
      <m:oMath>
        <m:r>
          <w:rPr>
            <w:rFonts w:ascii="Cambria Math" w:hAnsi="Cambria Math"/>
            <w:sz w:val="18"/>
            <w:szCs w:val="12"/>
            <w:lang w:eastAsia="ja-JP"/>
          </w:rPr>
          <m:t>(</m:t>
        </m:r>
        <m:r>
          <m:rPr>
            <m:sty m:val="p"/>
          </m:rPr>
          <w:rPr>
            <w:rFonts w:ascii="Cambria Math" w:hAnsi="Cambria Math" w:hint="eastAsia"/>
            <w:sz w:val="18"/>
            <w:szCs w:val="12"/>
            <w:lang w:eastAsia="ja-JP"/>
          </w:rPr>
          <m:t>データ：</m:t>
        </m:r>
        <m:r>
          <w:rPr>
            <w:rFonts w:ascii="Cambria Math" w:hAnsi="Cambria Math"/>
            <w:sz w:val="18"/>
            <w:szCs w:val="12"/>
            <w:lang w:eastAsia="ja-JP"/>
          </w:rPr>
          <m:t>-1)</m:t>
        </m:r>
      </m:oMath>
      <w:r>
        <w:rPr>
          <w:rFonts w:hint="eastAsia"/>
          <w:sz w:val="18"/>
          <w:szCs w:val="12"/>
          <w:lang w:eastAsia="ja-JP"/>
        </w:rPr>
        <w:t>,</w:t>
      </w:r>
      <w:r>
        <w:rPr>
          <w:rFonts w:hint="eastAsia"/>
          <w:sz w:val="18"/>
          <w:szCs w:val="12"/>
          <w:lang w:eastAsia="ja-JP"/>
        </w:rPr>
        <w:t>女性を正例</w:t>
      </w:r>
      <m:oMath>
        <m:r>
          <w:rPr>
            <w:rFonts w:ascii="Cambria Math" w:hAnsi="Cambria Math"/>
            <w:sz w:val="18"/>
            <w:szCs w:val="12"/>
            <w:lang w:eastAsia="ja-JP"/>
          </w:rPr>
          <m:t>(</m:t>
        </m:r>
        <m:r>
          <m:rPr>
            <m:sty m:val="p"/>
          </m:rPr>
          <w:rPr>
            <w:rFonts w:ascii="Cambria Math" w:hAnsi="Cambria Math" w:hint="eastAsia"/>
            <w:sz w:val="18"/>
            <w:szCs w:val="12"/>
            <w:lang w:eastAsia="ja-JP"/>
          </w:rPr>
          <m:t>データ：</m:t>
        </m:r>
        <m:r>
          <w:rPr>
            <w:rFonts w:ascii="Cambria Math" w:hAnsi="Cambria Math"/>
            <w:sz w:val="18"/>
            <w:szCs w:val="12"/>
            <w:lang w:eastAsia="ja-JP"/>
          </w:rPr>
          <m:t>1)</m:t>
        </m:r>
      </m:oMath>
      <w:r w:rsidR="000A0A11">
        <w:rPr>
          <w:rFonts w:hint="eastAsia"/>
          <w:sz w:val="18"/>
          <w:szCs w:val="12"/>
          <w:lang w:eastAsia="ja-JP"/>
        </w:rPr>
        <w:t>とし、正解ラベル</w:t>
      </w:r>
      <m:oMath>
        <m:r>
          <w:rPr>
            <w:rFonts w:ascii="Cambria Math" w:hAnsi="Cambria Math"/>
            <w:sz w:val="18"/>
            <w:szCs w:val="12"/>
            <w:lang w:eastAsia="ja-JP"/>
          </w:rPr>
          <m:t>t</m:t>
        </m:r>
      </m:oMath>
      <w:r w:rsidR="000A0A11">
        <w:rPr>
          <w:rFonts w:hint="eastAsia"/>
          <w:sz w:val="18"/>
          <w:szCs w:val="12"/>
          <w:lang w:eastAsia="ja-JP"/>
        </w:rPr>
        <w:t>を正例に対して</w:t>
      </w:r>
      <w:r w:rsidR="000A0A11">
        <w:rPr>
          <w:rFonts w:hint="eastAsia"/>
          <w:sz w:val="18"/>
          <w:szCs w:val="12"/>
          <w:lang w:eastAsia="ja-JP"/>
        </w:rPr>
        <w:t>1</w:t>
      </w:r>
      <w:r w:rsidR="000A0A11">
        <w:rPr>
          <w:sz w:val="18"/>
          <w:szCs w:val="12"/>
          <w:lang w:eastAsia="ja-JP"/>
        </w:rPr>
        <w:t>,</w:t>
      </w:r>
      <w:r w:rsidR="000A0A11">
        <w:rPr>
          <w:rFonts w:hint="eastAsia"/>
          <w:sz w:val="18"/>
          <w:szCs w:val="12"/>
          <w:lang w:eastAsia="ja-JP"/>
        </w:rPr>
        <w:t>負例に対して</w:t>
      </w:r>
      <w:r w:rsidR="000A0A11">
        <w:rPr>
          <w:rFonts w:hint="eastAsia"/>
          <w:sz w:val="18"/>
          <w:szCs w:val="12"/>
          <w:lang w:eastAsia="ja-JP"/>
        </w:rPr>
        <w:t>-</w:t>
      </w:r>
      <w:r w:rsidR="000A0A11">
        <w:rPr>
          <w:sz w:val="18"/>
          <w:szCs w:val="12"/>
          <w:lang w:eastAsia="ja-JP"/>
        </w:rPr>
        <w:t>1</w:t>
      </w:r>
      <w:r w:rsidR="000A0A11">
        <w:rPr>
          <w:rFonts w:hint="eastAsia"/>
          <w:sz w:val="18"/>
          <w:szCs w:val="12"/>
          <w:lang w:eastAsia="ja-JP"/>
        </w:rPr>
        <w:t>とすると、</w:t>
      </w:r>
    </w:p>
    <w:p w14:paraId="218B33F2" w14:textId="22C050EC" w:rsidR="000A0A11" w:rsidRPr="00C5017C" w:rsidRDefault="000A0A11" w:rsidP="0018236C">
      <w:pPr>
        <w:rPr>
          <w:sz w:val="18"/>
          <w:szCs w:val="12"/>
          <w:lang w:eastAsia="ja-JP"/>
        </w:rPr>
      </w:pPr>
      <m:oMathPara>
        <m:oMath>
          <m:d>
            <m:dPr>
              <m:begChr m:val="{"/>
              <m:endChr m:val=""/>
              <m:ctrlPr>
                <w:rPr>
                  <w:rFonts w:ascii="Cambria Math" w:hAnsi="Cambria Math"/>
                  <w:i/>
                  <w:sz w:val="18"/>
                  <w:szCs w:val="12"/>
                  <w:lang w:eastAsia="ja-JP"/>
                </w:rPr>
              </m:ctrlPr>
            </m:dPr>
            <m:e>
              <m:eqArr>
                <m:eqArrPr>
                  <m:ctrlPr>
                    <w:rPr>
                      <w:rFonts w:ascii="Cambria Math" w:hAnsi="Cambria Math"/>
                      <w:i/>
                      <w:sz w:val="18"/>
                      <w:szCs w:val="12"/>
                      <w:lang w:eastAsia="ja-JP"/>
                    </w:rPr>
                  </m:ctrlPr>
                </m:eqArrPr>
                <m:e>
                  <m:d>
                    <m:dPr>
                      <m:ctrlPr>
                        <w:rPr>
                          <w:rFonts w:ascii="Cambria Math" w:hAnsi="Cambria Math"/>
                          <w:i/>
                          <w:sz w:val="18"/>
                          <w:szCs w:val="12"/>
                          <w:lang w:eastAsia="ja-JP"/>
                        </w:rPr>
                      </m:ctrlPr>
                    </m:dPr>
                    <m:e>
                      <m:r>
                        <w:rPr>
                          <w:rFonts w:ascii="Cambria Math" w:hAnsi="Cambria Math"/>
                          <w:sz w:val="18"/>
                          <w:szCs w:val="12"/>
                          <w:lang w:eastAsia="ja-JP"/>
                        </w:rPr>
                        <m:t>a</m:t>
                      </m:r>
                      <m:sSub>
                        <m:sSubPr>
                          <m:ctrlPr>
                            <w:rPr>
                              <w:rFonts w:ascii="Cambria Math" w:hAnsi="Cambria Math"/>
                              <w:i/>
                              <w:sz w:val="18"/>
                              <w:szCs w:val="12"/>
                              <w:lang w:eastAsia="ja-JP"/>
                            </w:rPr>
                          </m:ctrlPr>
                        </m:sSubPr>
                        <m:e>
                          <m:r>
                            <w:rPr>
                              <w:rFonts w:ascii="Cambria Math" w:hAnsi="Cambria Math"/>
                              <w:sz w:val="18"/>
                              <w:szCs w:val="12"/>
                              <w:lang w:eastAsia="ja-JP"/>
                            </w:rPr>
                            <m:t>x</m:t>
                          </m:r>
                        </m:e>
                        <m:sub>
                          <m:r>
                            <w:rPr>
                              <w:rFonts w:ascii="Cambria Math" w:hAnsi="Cambria Math"/>
                              <w:sz w:val="18"/>
                              <w:szCs w:val="12"/>
                              <w:lang w:eastAsia="ja-JP"/>
                            </w:rPr>
                            <m:t>i</m:t>
                          </m:r>
                        </m:sub>
                      </m:sSub>
                      <m:r>
                        <w:rPr>
                          <w:rFonts w:ascii="Cambria Math" w:hAnsi="Cambria Math"/>
                          <w:sz w:val="18"/>
                          <w:szCs w:val="12"/>
                          <w:lang w:eastAsia="ja-JP"/>
                        </w:rPr>
                        <m:t>+b</m:t>
                      </m:r>
                      <m:sSub>
                        <m:sSubPr>
                          <m:ctrlPr>
                            <w:rPr>
                              <w:rFonts w:ascii="Cambria Math" w:hAnsi="Cambria Math"/>
                              <w:i/>
                              <w:sz w:val="18"/>
                              <w:szCs w:val="12"/>
                              <w:lang w:eastAsia="ja-JP"/>
                            </w:rPr>
                          </m:ctrlPr>
                        </m:sSubPr>
                        <m:e>
                          <m:r>
                            <w:rPr>
                              <w:rFonts w:ascii="Cambria Math" w:hAnsi="Cambria Math"/>
                              <w:sz w:val="18"/>
                              <w:szCs w:val="12"/>
                              <w:lang w:eastAsia="ja-JP"/>
                            </w:rPr>
                            <m:t>y</m:t>
                          </m:r>
                        </m:e>
                        <m:sub>
                          <m:r>
                            <w:rPr>
                              <w:rFonts w:ascii="Cambria Math" w:hAnsi="Cambria Math"/>
                              <w:sz w:val="18"/>
                              <w:szCs w:val="12"/>
                              <w:lang w:eastAsia="ja-JP"/>
                            </w:rPr>
                            <m:t>i</m:t>
                          </m:r>
                        </m:sub>
                      </m:sSub>
                      <m:r>
                        <w:rPr>
                          <w:rFonts w:ascii="Cambria Math" w:hAnsi="Cambria Math"/>
                          <w:sz w:val="18"/>
                          <w:szCs w:val="12"/>
                          <w:lang w:eastAsia="ja-JP"/>
                        </w:rPr>
                        <m:t>+c</m:t>
                      </m:r>
                    </m:e>
                  </m:d>
                  <m:r>
                    <w:rPr>
                      <w:rFonts w:ascii="Cambria Math" w:hAnsi="Cambria Math"/>
                      <w:sz w:val="18"/>
                      <w:szCs w:val="12"/>
                      <w:lang w:eastAsia="ja-JP"/>
                    </w:rPr>
                    <m:t>≥1</m:t>
                  </m:r>
                  <m:r>
                    <w:rPr>
                      <w:rFonts w:ascii="Cambria Math" w:hAnsi="Cambria Math" w:hint="eastAsia"/>
                      <w:sz w:val="18"/>
                      <w:szCs w:val="12"/>
                      <w:lang w:eastAsia="ja-JP"/>
                    </w:rPr>
                    <m:t xml:space="preserve">　</m:t>
                  </m:r>
                  <m:r>
                    <m:rPr>
                      <m:sty m:val="p"/>
                    </m:rPr>
                    <w:rPr>
                      <w:rFonts w:ascii="Cambria Math" w:hAnsi="Cambria Math" w:hint="eastAsia"/>
                      <w:sz w:val="18"/>
                      <w:szCs w:val="12"/>
                      <w:lang w:eastAsia="ja-JP"/>
                    </w:rPr>
                    <m:t>：正例</m:t>
                  </m:r>
                  <m:r>
                    <m:rPr>
                      <m:sty m:val="p"/>
                    </m:rPr>
                    <w:rPr>
                      <w:rFonts w:ascii="Cambria Math" w:hAnsi="Cambria Math"/>
                      <w:sz w:val="18"/>
                      <w:szCs w:val="12"/>
                      <w:lang w:eastAsia="ja-JP"/>
                    </w:rPr>
                    <m:t>(</m:t>
                  </m:r>
                  <m:r>
                    <m:rPr>
                      <m:sty m:val="p"/>
                    </m:rPr>
                    <w:rPr>
                      <w:rFonts w:ascii="Cambria Math" w:hAnsi="Cambria Math" w:hint="eastAsia"/>
                      <w:sz w:val="18"/>
                      <w:szCs w:val="12"/>
                      <w:lang w:eastAsia="ja-JP"/>
                    </w:rPr>
                    <m:t>女性</m:t>
                  </m:r>
                  <m:r>
                    <m:rPr>
                      <m:sty m:val="p"/>
                    </m:rPr>
                    <w:rPr>
                      <w:rFonts w:ascii="Cambria Math" w:hAnsi="Cambria Math"/>
                      <w:sz w:val="18"/>
                      <w:szCs w:val="12"/>
                      <w:lang w:eastAsia="ja-JP"/>
                    </w:rPr>
                    <m:t>)</m:t>
                  </m:r>
                </m:e>
                <m:e>
                  <m:d>
                    <m:dPr>
                      <m:ctrlPr>
                        <w:rPr>
                          <w:rFonts w:ascii="Cambria Math" w:hAnsi="Cambria Math"/>
                          <w:i/>
                          <w:sz w:val="18"/>
                          <w:szCs w:val="12"/>
                          <w:lang w:eastAsia="ja-JP"/>
                        </w:rPr>
                      </m:ctrlPr>
                    </m:dPr>
                    <m:e>
                      <m:r>
                        <w:rPr>
                          <w:rFonts w:ascii="Cambria Math" w:hAnsi="Cambria Math"/>
                          <w:sz w:val="18"/>
                          <w:szCs w:val="12"/>
                          <w:lang w:eastAsia="ja-JP"/>
                        </w:rPr>
                        <m:t>a</m:t>
                      </m:r>
                      <m:sSub>
                        <m:sSubPr>
                          <m:ctrlPr>
                            <w:rPr>
                              <w:rFonts w:ascii="Cambria Math" w:hAnsi="Cambria Math"/>
                              <w:i/>
                              <w:sz w:val="18"/>
                              <w:szCs w:val="12"/>
                              <w:lang w:eastAsia="ja-JP"/>
                            </w:rPr>
                          </m:ctrlPr>
                        </m:sSubPr>
                        <m:e>
                          <m:r>
                            <w:rPr>
                              <w:rFonts w:ascii="Cambria Math" w:hAnsi="Cambria Math"/>
                              <w:sz w:val="18"/>
                              <w:szCs w:val="12"/>
                              <w:lang w:eastAsia="ja-JP"/>
                            </w:rPr>
                            <m:t>x</m:t>
                          </m:r>
                        </m:e>
                        <m:sub>
                          <m:r>
                            <w:rPr>
                              <w:rFonts w:ascii="Cambria Math" w:hAnsi="Cambria Math"/>
                              <w:sz w:val="18"/>
                              <w:szCs w:val="12"/>
                              <w:lang w:eastAsia="ja-JP"/>
                            </w:rPr>
                            <m:t>i</m:t>
                          </m:r>
                        </m:sub>
                      </m:sSub>
                      <m:r>
                        <w:rPr>
                          <w:rFonts w:ascii="Cambria Math" w:hAnsi="Cambria Math"/>
                          <w:sz w:val="18"/>
                          <w:szCs w:val="12"/>
                          <w:lang w:eastAsia="ja-JP"/>
                        </w:rPr>
                        <m:t>+b</m:t>
                      </m:r>
                      <m:sSub>
                        <m:sSubPr>
                          <m:ctrlPr>
                            <w:rPr>
                              <w:rFonts w:ascii="Cambria Math" w:hAnsi="Cambria Math"/>
                              <w:i/>
                              <w:sz w:val="18"/>
                              <w:szCs w:val="12"/>
                              <w:lang w:eastAsia="ja-JP"/>
                            </w:rPr>
                          </m:ctrlPr>
                        </m:sSubPr>
                        <m:e>
                          <m:r>
                            <w:rPr>
                              <w:rFonts w:ascii="Cambria Math" w:hAnsi="Cambria Math"/>
                              <w:sz w:val="18"/>
                              <w:szCs w:val="12"/>
                              <w:lang w:eastAsia="ja-JP"/>
                            </w:rPr>
                            <m:t>y</m:t>
                          </m:r>
                        </m:e>
                        <m:sub>
                          <m:r>
                            <w:rPr>
                              <w:rFonts w:ascii="Cambria Math" w:hAnsi="Cambria Math"/>
                              <w:sz w:val="18"/>
                              <w:szCs w:val="12"/>
                              <w:lang w:eastAsia="ja-JP"/>
                            </w:rPr>
                            <m:t>i</m:t>
                          </m:r>
                        </m:sub>
                      </m:sSub>
                      <m:r>
                        <w:rPr>
                          <w:rFonts w:ascii="Cambria Math" w:hAnsi="Cambria Math"/>
                          <w:sz w:val="18"/>
                          <w:szCs w:val="12"/>
                          <w:lang w:eastAsia="ja-JP"/>
                        </w:rPr>
                        <m:t>+c</m:t>
                      </m:r>
                    </m:e>
                  </m:d>
                  <m:r>
                    <w:rPr>
                      <w:rFonts w:ascii="Cambria Math" w:hAnsi="Cambria Math"/>
                      <w:sz w:val="18"/>
                      <w:szCs w:val="12"/>
                      <w:lang w:eastAsia="ja-JP"/>
                    </w:rPr>
                    <m:t xml:space="preserve">≤-1    </m:t>
                  </m:r>
                  <m:r>
                    <m:rPr>
                      <m:sty m:val="p"/>
                    </m:rPr>
                    <w:rPr>
                      <w:rFonts w:ascii="Cambria Math" w:hAnsi="Cambria Math" w:hint="eastAsia"/>
                      <w:sz w:val="18"/>
                      <w:szCs w:val="12"/>
                      <w:lang w:eastAsia="ja-JP"/>
                    </w:rPr>
                    <m:t>：負例</m:t>
                  </m:r>
                  <m:r>
                    <m:rPr>
                      <m:sty m:val="p"/>
                    </m:rPr>
                    <w:rPr>
                      <w:rFonts w:ascii="Cambria Math" w:hAnsi="Cambria Math"/>
                      <w:sz w:val="18"/>
                      <w:szCs w:val="12"/>
                      <w:lang w:eastAsia="ja-JP"/>
                    </w:rPr>
                    <m:t>(</m:t>
                  </m:r>
                  <m:r>
                    <m:rPr>
                      <m:sty m:val="p"/>
                    </m:rPr>
                    <w:rPr>
                      <w:rFonts w:ascii="Cambria Math" w:hAnsi="Cambria Math" w:hint="eastAsia"/>
                      <w:sz w:val="18"/>
                      <w:szCs w:val="12"/>
                      <w:lang w:eastAsia="ja-JP"/>
                    </w:rPr>
                    <m:t>男性</m:t>
                  </m:r>
                  <m:r>
                    <m:rPr>
                      <m:sty m:val="p"/>
                    </m:rPr>
                    <w:rPr>
                      <w:rFonts w:ascii="Cambria Math" w:hAnsi="Cambria Math"/>
                      <w:sz w:val="18"/>
                      <w:szCs w:val="12"/>
                      <w:lang w:eastAsia="ja-JP"/>
                    </w:rPr>
                    <m:t>)</m:t>
                  </m:r>
                </m:e>
              </m:eqArr>
            </m:e>
          </m:d>
        </m:oMath>
      </m:oMathPara>
    </w:p>
    <w:p w14:paraId="46ED4015" w14:textId="36062D6B" w:rsidR="00C5017C" w:rsidRPr="00C5017C" w:rsidRDefault="00C5017C" w:rsidP="0018236C">
      <w:pPr>
        <w:rPr>
          <w:sz w:val="18"/>
          <w:szCs w:val="12"/>
          <w:lang w:eastAsia="ja-JP"/>
        </w:rPr>
      </w:pPr>
      <m:oMathPara>
        <m:oMath>
          <m:sSub>
            <m:sSubPr>
              <m:ctrlPr>
                <w:rPr>
                  <w:rFonts w:ascii="Cambria Math" w:hAnsi="Cambria Math"/>
                  <w:i/>
                  <w:sz w:val="18"/>
                  <w:szCs w:val="12"/>
                  <w:lang w:eastAsia="ja-JP"/>
                </w:rPr>
              </m:ctrlPr>
            </m:sSubPr>
            <m:e>
              <m:r>
                <w:rPr>
                  <w:rFonts w:ascii="Cambria Math" w:hAnsi="Cambria Math"/>
                  <w:sz w:val="18"/>
                  <w:szCs w:val="12"/>
                  <w:lang w:eastAsia="ja-JP"/>
                </w:rPr>
                <m:t>t</m:t>
              </m:r>
            </m:e>
            <m:sub>
              <m:r>
                <w:rPr>
                  <w:rFonts w:ascii="Cambria Math" w:hAnsi="Cambria Math"/>
                  <w:sz w:val="18"/>
                  <w:szCs w:val="12"/>
                  <w:lang w:eastAsia="ja-JP"/>
                </w:rPr>
                <m:t>i</m:t>
              </m:r>
            </m:sub>
          </m:sSub>
          <m:d>
            <m:dPr>
              <m:ctrlPr>
                <w:rPr>
                  <w:rFonts w:ascii="Cambria Math" w:hAnsi="Cambria Math"/>
                  <w:i/>
                  <w:sz w:val="18"/>
                  <w:szCs w:val="12"/>
                  <w:lang w:eastAsia="ja-JP"/>
                </w:rPr>
              </m:ctrlPr>
            </m:dPr>
            <m:e>
              <m:r>
                <w:rPr>
                  <w:rFonts w:ascii="Cambria Math" w:hAnsi="Cambria Math"/>
                  <w:sz w:val="18"/>
                  <w:szCs w:val="12"/>
                  <w:lang w:eastAsia="ja-JP"/>
                </w:rPr>
                <m:t>a</m:t>
              </m:r>
              <m:sSub>
                <m:sSubPr>
                  <m:ctrlPr>
                    <w:rPr>
                      <w:rFonts w:ascii="Cambria Math" w:hAnsi="Cambria Math"/>
                      <w:i/>
                      <w:sz w:val="18"/>
                      <w:szCs w:val="12"/>
                      <w:lang w:eastAsia="ja-JP"/>
                    </w:rPr>
                  </m:ctrlPr>
                </m:sSubPr>
                <m:e>
                  <m:r>
                    <w:rPr>
                      <w:rFonts w:ascii="Cambria Math" w:hAnsi="Cambria Math"/>
                      <w:sz w:val="18"/>
                      <w:szCs w:val="12"/>
                      <w:lang w:eastAsia="ja-JP"/>
                    </w:rPr>
                    <m:t>x</m:t>
                  </m:r>
                </m:e>
                <m:sub>
                  <m:r>
                    <w:rPr>
                      <w:rFonts w:ascii="Cambria Math" w:hAnsi="Cambria Math"/>
                      <w:sz w:val="18"/>
                      <w:szCs w:val="12"/>
                      <w:lang w:eastAsia="ja-JP"/>
                    </w:rPr>
                    <m:t>i</m:t>
                  </m:r>
                </m:sub>
              </m:sSub>
              <m:r>
                <w:rPr>
                  <w:rFonts w:ascii="Cambria Math" w:hAnsi="Cambria Math"/>
                  <w:sz w:val="18"/>
                  <w:szCs w:val="12"/>
                  <w:lang w:eastAsia="ja-JP"/>
                </w:rPr>
                <m:t>+b</m:t>
              </m:r>
              <m:sSub>
                <m:sSubPr>
                  <m:ctrlPr>
                    <w:rPr>
                      <w:rFonts w:ascii="Cambria Math" w:hAnsi="Cambria Math"/>
                      <w:i/>
                      <w:sz w:val="18"/>
                      <w:szCs w:val="12"/>
                      <w:lang w:eastAsia="ja-JP"/>
                    </w:rPr>
                  </m:ctrlPr>
                </m:sSubPr>
                <m:e>
                  <m:r>
                    <w:rPr>
                      <w:rFonts w:ascii="Cambria Math" w:hAnsi="Cambria Math"/>
                      <w:sz w:val="18"/>
                      <w:szCs w:val="12"/>
                      <w:lang w:eastAsia="ja-JP"/>
                    </w:rPr>
                    <m:t>y</m:t>
                  </m:r>
                </m:e>
                <m:sub>
                  <m:r>
                    <w:rPr>
                      <w:rFonts w:ascii="Cambria Math" w:hAnsi="Cambria Math"/>
                      <w:sz w:val="18"/>
                      <w:szCs w:val="12"/>
                      <w:lang w:eastAsia="ja-JP"/>
                    </w:rPr>
                    <m:t>i</m:t>
                  </m:r>
                </m:sub>
              </m:sSub>
              <m:r>
                <w:rPr>
                  <w:rFonts w:ascii="Cambria Math" w:hAnsi="Cambria Math"/>
                  <w:sz w:val="18"/>
                  <w:szCs w:val="12"/>
                  <w:lang w:eastAsia="ja-JP"/>
                </w:rPr>
                <m:t>+c</m:t>
              </m:r>
            </m:e>
          </m:d>
          <m:r>
            <w:rPr>
              <w:rFonts w:ascii="Cambria Math" w:hAnsi="Cambria Math"/>
              <w:sz w:val="18"/>
              <w:szCs w:val="12"/>
              <w:lang w:eastAsia="ja-JP"/>
            </w:rPr>
            <m:t>≥1</m:t>
          </m:r>
        </m:oMath>
      </m:oMathPara>
    </w:p>
    <w:p w14:paraId="260925AF" w14:textId="2ED8432F" w:rsidR="00C5017C" w:rsidRPr="00C5017C" w:rsidRDefault="00C5017C" w:rsidP="0018236C">
      <w:pPr>
        <w:rPr>
          <w:sz w:val="18"/>
          <w:szCs w:val="12"/>
          <w:lang w:eastAsia="ja-JP"/>
        </w:rPr>
      </w:pPr>
      <m:oMathPara>
        <m:oMath>
          <m:r>
            <w:rPr>
              <w:rFonts w:ascii="Cambria Math" w:hAnsi="Cambria Math"/>
              <w:sz w:val="18"/>
              <w:szCs w:val="12"/>
              <w:lang w:eastAsia="ja-JP"/>
            </w:rPr>
            <m:t>i∈{1,2,3,…,6}</m:t>
          </m:r>
        </m:oMath>
      </m:oMathPara>
    </w:p>
    <w:p w14:paraId="3996256F" w14:textId="5199E423" w:rsidR="00C5017C" w:rsidRDefault="00C5017C" w:rsidP="0018236C">
      <w:pPr>
        <w:rPr>
          <w:sz w:val="18"/>
          <w:szCs w:val="12"/>
          <w:lang w:eastAsia="ja-JP"/>
        </w:rPr>
      </w:pPr>
      <w:r>
        <w:rPr>
          <w:rFonts w:hint="eastAsia"/>
          <w:sz w:val="18"/>
          <w:szCs w:val="12"/>
          <w:lang w:eastAsia="ja-JP"/>
        </w:rPr>
        <w:t>と示せる。</w:t>
      </w:r>
      <w:r w:rsidR="00CC7F8A">
        <w:rPr>
          <w:rFonts w:hint="eastAsia"/>
          <w:sz w:val="18"/>
          <w:szCs w:val="12"/>
          <w:lang w:eastAsia="ja-JP"/>
        </w:rPr>
        <w:t>また、ラグランジュ定数</w:t>
      </w:r>
      <m:oMath>
        <m:r>
          <w:rPr>
            <w:rFonts w:ascii="Cambria Math" w:hAnsi="Cambria Math"/>
            <w:sz w:val="18"/>
            <w:szCs w:val="12"/>
            <w:lang w:eastAsia="ja-JP"/>
          </w:rPr>
          <m:t>λ</m:t>
        </m:r>
      </m:oMath>
      <w:r w:rsidR="00CC7F8A">
        <w:rPr>
          <w:rFonts w:hint="eastAsia"/>
          <w:sz w:val="18"/>
          <w:szCs w:val="12"/>
          <w:lang w:eastAsia="ja-JP"/>
        </w:rPr>
        <w:t>をそれぞれ</w:t>
      </w:r>
      <m:oMath>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1</m:t>
            </m:r>
          </m:sub>
        </m:sSub>
        <m:r>
          <w:rPr>
            <w:rFonts w:ascii="Cambria Math" w:hAnsi="Cambria Math"/>
            <w:sz w:val="18"/>
            <w:szCs w:val="12"/>
            <w:lang w:eastAsia="ja-JP"/>
          </w:rPr>
          <m:t>=1.000,</m:t>
        </m:r>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2</m:t>
            </m:r>
          </m:sub>
        </m:sSub>
        <m:r>
          <w:rPr>
            <w:rFonts w:ascii="Cambria Math" w:hAnsi="Cambria Math"/>
            <w:sz w:val="18"/>
            <w:szCs w:val="12"/>
            <w:lang w:eastAsia="ja-JP"/>
          </w:rPr>
          <m:t>=4.000,</m:t>
        </m:r>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3</m:t>
            </m:r>
          </m:sub>
        </m:sSub>
        <m:r>
          <w:rPr>
            <w:rFonts w:ascii="Cambria Math" w:hAnsi="Cambria Math"/>
            <w:sz w:val="18"/>
            <w:szCs w:val="12"/>
            <w:lang w:eastAsia="ja-JP"/>
          </w:rPr>
          <m:t>=1.000,</m:t>
        </m:r>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4</m:t>
            </m:r>
          </m:sub>
        </m:sSub>
        <m:r>
          <w:rPr>
            <w:rFonts w:ascii="Cambria Math" w:hAnsi="Cambria Math"/>
            <w:sz w:val="18"/>
            <w:szCs w:val="12"/>
            <w:lang w:eastAsia="ja-JP"/>
          </w:rPr>
          <m:t>=4.000,</m:t>
        </m:r>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5</m:t>
            </m:r>
          </m:sub>
        </m:sSub>
        <m:r>
          <w:rPr>
            <w:rFonts w:ascii="Cambria Math" w:hAnsi="Cambria Math"/>
            <w:sz w:val="18"/>
            <w:szCs w:val="12"/>
            <w:lang w:eastAsia="ja-JP"/>
          </w:rPr>
          <m:t>=2.000,</m:t>
        </m:r>
        <m:sSub>
          <m:sSubPr>
            <m:ctrlPr>
              <w:rPr>
                <w:rFonts w:ascii="Cambria Math" w:hAnsi="Cambria Math"/>
                <w:i/>
                <w:sz w:val="18"/>
                <w:szCs w:val="12"/>
                <w:lang w:eastAsia="ja-JP"/>
              </w:rPr>
            </m:ctrlPr>
          </m:sSubPr>
          <m:e>
            <m:r>
              <w:rPr>
                <w:rFonts w:ascii="Cambria Math" w:hAnsi="Cambria Math"/>
                <w:sz w:val="18"/>
                <w:szCs w:val="12"/>
                <w:lang w:eastAsia="ja-JP"/>
              </w:rPr>
              <m:t>λ</m:t>
            </m:r>
          </m:e>
          <m:sub>
            <m:r>
              <w:rPr>
                <w:rFonts w:ascii="Cambria Math" w:hAnsi="Cambria Math"/>
                <w:sz w:val="18"/>
                <w:szCs w:val="12"/>
                <w:lang w:eastAsia="ja-JP"/>
              </w:rPr>
              <m:t>6</m:t>
            </m:r>
          </m:sub>
        </m:sSub>
        <m:r>
          <w:rPr>
            <w:rFonts w:ascii="Cambria Math" w:hAnsi="Cambria Math"/>
            <w:sz w:val="18"/>
            <w:szCs w:val="12"/>
            <w:lang w:eastAsia="ja-JP"/>
          </w:rPr>
          <m:t>=1.000</m:t>
        </m:r>
      </m:oMath>
      <w:r w:rsidR="00CC7F8A">
        <w:rPr>
          <w:rFonts w:hint="eastAsia"/>
          <w:sz w:val="18"/>
          <w:szCs w:val="12"/>
          <w:lang w:eastAsia="ja-JP"/>
        </w:rPr>
        <w:t>とおき</w:t>
      </w:r>
      <w:r w:rsidR="00CC7F8A">
        <w:rPr>
          <w:rFonts w:hint="eastAsia"/>
          <w:sz w:val="18"/>
          <w:szCs w:val="12"/>
          <w:lang w:eastAsia="ja-JP"/>
        </w:rPr>
        <w:t>(</w:t>
      </w:r>
      <w:r w:rsidR="00CC7F8A">
        <w:rPr>
          <w:sz w:val="18"/>
          <w:szCs w:val="12"/>
          <w:lang w:eastAsia="ja-JP"/>
        </w:rPr>
        <w:t>Excel</w:t>
      </w:r>
      <w:r w:rsidR="00CC7F8A">
        <w:rPr>
          <w:rFonts w:hint="eastAsia"/>
          <w:sz w:val="18"/>
          <w:szCs w:val="12"/>
          <w:lang w:eastAsia="ja-JP"/>
        </w:rPr>
        <w:t>ファイルの方では、教材</w:t>
      </w:r>
      <w:r w:rsidR="00EB05E4">
        <w:rPr>
          <w:rFonts w:hint="eastAsia"/>
          <w:sz w:val="18"/>
          <w:szCs w:val="12"/>
          <w:lang w:eastAsia="ja-JP"/>
        </w:rPr>
        <w:t>[</w:t>
      </w:r>
      <w:r w:rsidR="00EB05E4">
        <w:rPr>
          <w:sz w:val="18"/>
          <w:szCs w:val="12"/>
          <w:lang w:eastAsia="ja-JP"/>
        </w:rPr>
        <w:t>7]</w:t>
      </w:r>
      <w:r w:rsidR="00CC7F8A">
        <w:rPr>
          <w:rFonts w:hint="eastAsia"/>
          <w:sz w:val="18"/>
          <w:szCs w:val="12"/>
          <w:lang w:eastAsia="ja-JP"/>
        </w:rPr>
        <w:t>に合わせて</w:t>
      </w:r>
      <w:r w:rsidR="00EB05E4">
        <w:rPr>
          <w:rFonts w:hint="eastAsia"/>
          <w:sz w:val="18"/>
          <w:szCs w:val="12"/>
          <w:lang w:eastAsia="ja-JP"/>
        </w:rPr>
        <w:t>定数を</w:t>
      </w:r>
      <m:oMath>
        <m:r>
          <w:rPr>
            <w:rFonts w:ascii="Cambria Math" w:hAnsi="Cambria Math"/>
            <w:sz w:val="18"/>
            <w:szCs w:val="12"/>
            <w:lang w:eastAsia="ja-JP"/>
          </w:rPr>
          <m:t>μ</m:t>
        </m:r>
      </m:oMath>
      <w:r w:rsidR="00EB05E4">
        <w:rPr>
          <w:rFonts w:hint="eastAsia"/>
          <w:sz w:val="18"/>
          <w:szCs w:val="12"/>
          <w:lang w:eastAsia="ja-JP"/>
        </w:rPr>
        <w:t>としている。</w:t>
      </w:r>
      <w:r w:rsidR="00CC7F8A">
        <w:rPr>
          <w:sz w:val="18"/>
          <w:szCs w:val="12"/>
          <w:lang w:eastAsia="ja-JP"/>
        </w:rPr>
        <w:t>)</w:t>
      </w:r>
      <w:r w:rsidR="00CC7F8A">
        <w:rPr>
          <w:rFonts w:hint="eastAsia"/>
          <w:sz w:val="18"/>
          <w:szCs w:val="12"/>
          <w:lang w:eastAsia="ja-JP"/>
        </w:rPr>
        <w:t>、</w:t>
      </w:r>
      <w:r w:rsidR="00EB05E4">
        <w:rPr>
          <w:rFonts w:hint="eastAsia"/>
          <w:sz w:val="18"/>
          <w:szCs w:val="12"/>
          <w:lang w:eastAsia="ja-JP"/>
        </w:rPr>
        <w:t>(</w:t>
      </w:r>
      <w:r w:rsidR="00EB05E4">
        <w:rPr>
          <w:sz w:val="18"/>
          <w:szCs w:val="12"/>
          <w:lang w:eastAsia="ja-JP"/>
        </w:rPr>
        <w:t>1.4),(1.5)</w:t>
      </w:r>
      <w:r w:rsidR="00EB05E4">
        <w:rPr>
          <w:rFonts w:hint="eastAsia"/>
          <w:sz w:val="18"/>
          <w:szCs w:val="12"/>
          <w:lang w:eastAsia="ja-JP"/>
        </w:rPr>
        <w:t>式に当てはめ最適解を求めると</w:t>
      </w:r>
      <m:oMath>
        <m:r>
          <w:rPr>
            <w:rFonts w:ascii="Cambria Math" w:hAnsi="Cambria Math"/>
            <w:sz w:val="18"/>
            <w:szCs w:val="12"/>
            <w:lang w:eastAsia="ja-JP"/>
          </w:rPr>
          <m:t>a=2.0,b=-2.0,c=1</m:t>
        </m:r>
      </m:oMath>
      <w:r w:rsidR="00EB05E4">
        <w:rPr>
          <w:rFonts w:hint="eastAsia"/>
          <w:sz w:val="18"/>
          <w:szCs w:val="12"/>
          <w:lang w:eastAsia="ja-JP"/>
        </w:rPr>
        <w:t>となる。</w:t>
      </w:r>
    </w:p>
    <w:p w14:paraId="17D1E597" w14:textId="57E785E8" w:rsidR="00EB05E4" w:rsidRDefault="00EB05E4" w:rsidP="0018236C">
      <w:pPr>
        <w:rPr>
          <w:sz w:val="18"/>
          <w:szCs w:val="12"/>
          <w:lang w:eastAsia="ja-JP"/>
        </w:rPr>
      </w:pPr>
      <w:r>
        <w:rPr>
          <w:rFonts w:hint="eastAsia"/>
          <w:sz w:val="18"/>
          <w:szCs w:val="12"/>
          <w:lang w:eastAsia="ja-JP"/>
        </w:rPr>
        <w:t>故に求める識別関数は</w:t>
      </w:r>
      <m:oMath>
        <m:r>
          <w:rPr>
            <w:rFonts w:ascii="Cambria Math" w:hAnsi="Cambria Math"/>
            <w:sz w:val="18"/>
            <w:szCs w:val="12"/>
            <w:lang w:eastAsia="ja-JP"/>
          </w:rPr>
          <m:t>2x-2y-1=0</m:t>
        </m:r>
      </m:oMath>
      <w:r>
        <w:rPr>
          <w:rFonts w:hint="eastAsia"/>
          <w:sz w:val="18"/>
          <w:szCs w:val="12"/>
          <w:lang w:eastAsia="ja-JP"/>
        </w:rPr>
        <w:t>となり、グラフで図示すると以下のようになる：</w:t>
      </w:r>
    </w:p>
    <w:p w14:paraId="6808F08B" w14:textId="4FBD0B23" w:rsidR="00EB05E4" w:rsidRPr="008F1DE4" w:rsidRDefault="00EB05E4" w:rsidP="0018236C">
      <w:pPr>
        <w:rPr>
          <w:rFonts w:hint="eastAsia"/>
          <w:sz w:val="18"/>
          <w:szCs w:val="12"/>
          <w:lang w:eastAsia="ja-JP"/>
        </w:rPr>
      </w:pPr>
      <w:r>
        <w:rPr>
          <w:rFonts w:hint="eastAsia"/>
          <w:noProof/>
          <w:sz w:val="18"/>
          <w:szCs w:val="12"/>
          <w:lang w:eastAsia="ja-JP"/>
        </w:rPr>
        <w:drawing>
          <wp:inline distT="0" distB="0" distL="0" distR="0" wp14:anchorId="2261130F" wp14:editId="1220B1CE">
            <wp:extent cx="3170555" cy="2378075"/>
            <wp:effectExtent l="0" t="0" r="0" b="3175"/>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3170555" cy="2378075"/>
                    </a:xfrm>
                    <a:prstGeom prst="rect">
                      <a:avLst/>
                    </a:prstGeom>
                  </pic:spPr>
                </pic:pic>
              </a:graphicData>
            </a:graphic>
          </wp:inline>
        </w:drawing>
      </w:r>
    </w:p>
    <w:p w14:paraId="72C2106B" w14:textId="6EB0CF36" w:rsidR="00F26586" w:rsidRPr="005A158F" w:rsidRDefault="00FE62EB" w:rsidP="005A158F">
      <w:pPr>
        <w:pStyle w:val="21"/>
        <w:ind w:firstLine="0"/>
        <w:rPr>
          <w:rFonts w:hint="eastAsia"/>
          <w:b/>
          <w:sz w:val="21"/>
          <w:szCs w:val="21"/>
          <w:lang w:eastAsia="ja-JP"/>
        </w:rPr>
      </w:pPr>
      <w:r>
        <w:rPr>
          <w:b/>
          <w:sz w:val="21"/>
          <w:szCs w:val="21"/>
          <w:lang w:eastAsia="ja-JP"/>
        </w:rPr>
        <w:t>3</w:t>
      </w:r>
      <w:r w:rsidR="00641699">
        <w:rPr>
          <w:b/>
          <w:sz w:val="21"/>
          <w:szCs w:val="21"/>
          <w:lang w:eastAsia="ja-JP"/>
        </w:rPr>
        <w:t xml:space="preserve">. </w:t>
      </w:r>
      <w:r w:rsidR="005A158F">
        <w:rPr>
          <w:b/>
          <w:sz w:val="21"/>
          <w:szCs w:val="21"/>
          <w:lang w:eastAsia="ja-JP"/>
        </w:rPr>
        <w:t>SVM</w:t>
      </w:r>
      <w:r w:rsidR="00957E60">
        <w:rPr>
          <w:rFonts w:hint="eastAsia"/>
          <w:b/>
          <w:sz w:val="21"/>
          <w:szCs w:val="21"/>
          <w:lang w:eastAsia="ja-JP"/>
        </w:rPr>
        <w:t>の</w:t>
      </w:r>
      <w:r w:rsidR="00641699">
        <w:rPr>
          <w:rFonts w:hint="eastAsia"/>
          <w:b/>
          <w:sz w:val="21"/>
          <w:szCs w:val="21"/>
          <w:lang w:eastAsia="ja-JP"/>
        </w:rPr>
        <w:t>応用例</w:t>
      </w:r>
    </w:p>
    <w:p w14:paraId="2AF9A670" w14:textId="7B7CB626" w:rsidR="00957E60" w:rsidRPr="00560188" w:rsidRDefault="00957E60" w:rsidP="00957E60">
      <w:pPr>
        <w:rPr>
          <w:rFonts w:hint="eastAsia"/>
          <w:sz w:val="18"/>
          <w:szCs w:val="18"/>
          <w:lang w:eastAsia="ja-JP"/>
        </w:rPr>
      </w:pPr>
      <w:r>
        <w:rPr>
          <w:rFonts w:hint="eastAsia"/>
          <w:sz w:val="18"/>
          <w:szCs w:val="18"/>
          <w:lang w:eastAsia="ja-JP"/>
        </w:rPr>
        <w:t xml:space="preserve">　</w:t>
      </w:r>
      <w:r>
        <w:rPr>
          <w:rFonts w:hint="eastAsia"/>
          <w:sz w:val="18"/>
          <w:szCs w:val="18"/>
          <w:lang w:eastAsia="ja-JP"/>
        </w:rPr>
        <w:t>S</w:t>
      </w:r>
      <w:r>
        <w:rPr>
          <w:sz w:val="18"/>
          <w:szCs w:val="18"/>
          <w:lang w:eastAsia="ja-JP"/>
        </w:rPr>
        <w:t>VM</w:t>
      </w:r>
      <w:r>
        <w:rPr>
          <w:rFonts w:hint="eastAsia"/>
          <w:sz w:val="18"/>
          <w:szCs w:val="18"/>
          <w:lang w:eastAsia="ja-JP"/>
        </w:rPr>
        <w:t>は応用例としてスパムメールの検出に用いられるテキスト分類</w:t>
      </w:r>
      <w:r>
        <w:rPr>
          <w:rFonts w:hint="eastAsia"/>
          <w:sz w:val="18"/>
          <w:szCs w:val="18"/>
          <w:lang w:eastAsia="ja-JP"/>
        </w:rPr>
        <w:t>,</w:t>
      </w:r>
      <w:r>
        <w:rPr>
          <w:sz w:val="18"/>
          <w:szCs w:val="18"/>
          <w:lang w:eastAsia="ja-JP"/>
        </w:rPr>
        <w:t xml:space="preserve"> </w:t>
      </w:r>
      <w:r>
        <w:rPr>
          <w:rFonts w:hint="eastAsia"/>
          <w:sz w:val="18"/>
          <w:szCs w:val="18"/>
          <w:lang w:eastAsia="ja-JP"/>
        </w:rPr>
        <w:t>郵便番号の追跡などに使用される手書き数字認識</w:t>
      </w:r>
      <w:r>
        <w:rPr>
          <w:rFonts w:hint="eastAsia"/>
          <w:sz w:val="18"/>
          <w:szCs w:val="18"/>
          <w:lang w:eastAsia="ja-JP"/>
        </w:rPr>
        <w:t>,</w:t>
      </w:r>
      <w:r>
        <w:rPr>
          <w:sz w:val="18"/>
          <w:szCs w:val="18"/>
          <w:lang w:eastAsia="ja-JP"/>
        </w:rPr>
        <w:t xml:space="preserve"> </w:t>
      </w:r>
      <w:r>
        <w:rPr>
          <w:rFonts w:hint="eastAsia"/>
          <w:sz w:val="18"/>
          <w:szCs w:val="18"/>
          <w:lang w:eastAsia="ja-JP"/>
        </w:rPr>
        <w:t>写真を分析し、それが誰であるかを判定する顔検出などが挙げられる。</w:t>
      </w:r>
    </w:p>
    <w:p w14:paraId="36138EA0" w14:textId="245F2EDE" w:rsidR="00105026" w:rsidRDefault="00CF195C" w:rsidP="00F3656D">
      <w:pPr>
        <w:pStyle w:val="1"/>
        <w:rPr>
          <w:lang w:eastAsia="ja-JP"/>
        </w:rPr>
      </w:pPr>
      <w:r w:rsidRPr="00FB54F0">
        <w:rPr>
          <w:rFonts w:ascii="Times New Roman" w:hAnsi="Times New Roman"/>
          <w:b/>
          <w:sz w:val="21"/>
          <w:szCs w:val="21"/>
          <w:lang w:eastAsia="ja-JP"/>
        </w:rPr>
        <w:t>3</w:t>
      </w:r>
      <w:r w:rsidR="00957E60">
        <w:rPr>
          <w:rFonts w:ascii="Times New Roman" w:hAnsi="Times New Roman" w:hint="eastAsia"/>
          <w:b/>
          <w:sz w:val="21"/>
          <w:szCs w:val="21"/>
          <w:lang w:eastAsia="ja-JP"/>
        </w:rPr>
        <w:t>-</w:t>
      </w:r>
      <w:r w:rsidR="00957E60">
        <w:rPr>
          <w:rFonts w:ascii="Times New Roman" w:hAnsi="Times New Roman"/>
          <w:b/>
          <w:sz w:val="21"/>
          <w:szCs w:val="21"/>
          <w:lang w:eastAsia="ja-JP"/>
        </w:rPr>
        <w:t>1</w:t>
      </w:r>
      <w:r w:rsidRPr="00FB54F0">
        <w:rPr>
          <w:rFonts w:ascii="Times New Roman" w:hAnsi="Times New Roman"/>
          <w:b/>
          <w:sz w:val="21"/>
          <w:szCs w:val="21"/>
          <w:lang w:eastAsia="ja-JP"/>
        </w:rPr>
        <w:t xml:space="preserve">. </w:t>
      </w:r>
      <w:r w:rsidR="00957E60">
        <w:rPr>
          <w:rFonts w:ascii="Times New Roman" w:hAnsi="Times New Roman" w:hint="eastAsia"/>
          <w:b/>
          <w:sz w:val="21"/>
          <w:szCs w:val="21"/>
          <w:lang w:eastAsia="ja-JP"/>
        </w:rPr>
        <w:t>ハードマージン</w:t>
      </w:r>
      <w:r w:rsidR="00957E60">
        <w:rPr>
          <w:rFonts w:ascii="Times New Roman" w:hAnsi="Times New Roman" w:hint="eastAsia"/>
          <w:b/>
          <w:sz w:val="21"/>
          <w:szCs w:val="21"/>
          <w:lang w:eastAsia="ja-JP"/>
        </w:rPr>
        <w:t>S</w:t>
      </w:r>
      <w:r w:rsidR="00957E60">
        <w:rPr>
          <w:rFonts w:ascii="Times New Roman" w:hAnsi="Times New Roman"/>
          <w:b/>
          <w:sz w:val="21"/>
          <w:szCs w:val="21"/>
          <w:lang w:eastAsia="ja-JP"/>
        </w:rPr>
        <w:t>VM</w:t>
      </w:r>
      <w:r w:rsidR="00957E60">
        <w:rPr>
          <w:rFonts w:ascii="Times New Roman" w:hAnsi="Times New Roman" w:hint="eastAsia"/>
          <w:b/>
          <w:sz w:val="21"/>
          <w:szCs w:val="21"/>
          <w:lang w:eastAsia="ja-JP"/>
        </w:rPr>
        <w:t>と</w:t>
      </w:r>
      <w:r w:rsidR="00957E60">
        <w:rPr>
          <w:rFonts w:hint="eastAsia"/>
          <w:lang w:eastAsia="ja-JP"/>
        </w:rPr>
        <w:t>ソフトマージン</w:t>
      </w:r>
      <w:r w:rsidR="00957E60">
        <w:rPr>
          <w:rFonts w:hint="eastAsia"/>
          <w:lang w:eastAsia="ja-JP"/>
        </w:rPr>
        <w:t>S</w:t>
      </w:r>
      <w:r w:rsidR="00957E60">
        <w:rPr>
          <w:lang w:eastAsia="ja-JP"/>
        </w:rPr>
        <w:t>VM</w:t>
      </w:r>
    </w:p>
    <w:p w14:paraId="36CB0421" w14:textId="77777777" w:rsidR="00F3656D" w:rsidRDefault="00F3656D" w:rsidP="00F3656D">
      <w:pPr>
        <w:rPr>
          <w:sz w:val="18"/>
          <w:szCs w:val="12"/>
          <w:lang w:eastAsia="ja-JP"/>
        </w:rPr>
      </w:pPr>
      <w:r>
        <w:rPr>
          <w:rFonts w:hint="eastAsia"/>
          <w:sz w:val="18"/>
          <w:szCs w:val="12"/>
          <w:lang w:eastAsia="ja-JP"/>
        </w:rPr>
        <w:t xml:space="preserve">　これまでに実装してきた方法は、クラスを完全に線形分離することが出来、マージン最大化を完全に満たす場合でハードマージン</w:t>
      </w:r>
      <w:r>
        <w:rPr>
          <w:rFonts w:hint="eastAsia"/>
          <w:sz w:val="18"/>
          <w:szCs w:val="12"/>
          <w:lang w:eastAsia="ja-JP"/>
        </w:rPr>
        <w:t>S</w:t>
      </w:r>
      <w:r>
        <w:rPr>
          <w:sz w:val="18"/>
          <w:szCs w:val="12"/>
          <w:lang w:eastAsia="ja-JP"/>
        </w:rPr>
        <w:t>VM</w:t>
      </w:r>
      <w:r>
        <w:rPr>
          <w:rFonts w:hint="eastAsia"/>
          <w:sz w:val="18"/>
          <w:szCs w:val="12"/>
          <w:lang w:eastAsia="ja-JP"/>
        </w:rPr>
        <w:t>と言うものであった。しかし、データが増えてしまうと前述の</w:t>
      </w:r>
      <w:r>
        <w:rPr>
          <w:rFonts w:hint="eastAsia"/>
          <w:sz w:val="18"/>
          <w:szCs w:val="12"/>
          <w:lang w:eastAsia="ja-JP"/>
        </w:rPr>
        <w:t>2</w:t>
      </w:r>
      <w:r>
        <w:rPr>
          <w:rFonts w:hint="eastAsia"/>
          <w:sz w:val="18"/>
          <w:szCs w:val="12"/>
          <w:lang w:eastAsia="ja-JP"/>
        </w:rPr>
        <w:t>つの条件を満たさなくなってしまう。そこで、</w:t>
      </w:r>
    </w:p>
    <w:p w14:paraId="7295C653" w14:textId="75CC7474" w:rsidR="00F3656D" w:rsidRDefault="00F3656D" w:rsidP="00F3656D">
      <w:pPr>
        <w:rPr>
          <w:sz w:val="18"/>
          <w:szCs w:val="12"/>
          <w:lang w:eastAsia="ja-JP"/>
        </w:rPr>
      </w:pPr>
      <w:r>
        <w:rPr>
          <w:rFonts w:hint="eastAsia"/>
          <w:sz w:val="18"/>
          <w:szCs w:val="12"/>
          <w:lang w:eastAsia="ja-JP"/>
        </w:rPr>
        <w:t>・マージンが最大である必要がないようにする</w:t>
      </w:r>
    </w:p>
    <w:p w14:paraId="3F9C8EF6" w14:textId="6AEEAC93" w:rsidR="00F3656D" w:rsidRDefault="00F3656D" w:rsidP="00F3656D">
      <w:pPr>
        <w:rPr>
          <w:sz w:val="18"/>
          <w:szCs w:val="12"/>
          <w:lang w:eastAsia="ja-JP"/>
        </w:rPr>
      </w:pPr>
      <w:r>
        <w:rPr>
          <w:rFonts w:hint="eastAsia"/>
          <w:sz w:val="18"/>
          <w:szCs w:val="12"/>
          <w:lang w:eastAsia="ja-JP"/>
        </w:rPr>
        <w:lastRenderedPageBreak/>
        <w:t>・分離に失敗するデータがあったとしても許容する</w:t>
      </w:r>
    </w:p>
    <w:p w14:paraId="615F772A" w14:textId="1B8A5583" w:rsidR="00F3656D" w:rsidRPr="00F3656D" w:rsidRDefault="00F3656D" w:rsidP="00F3656D">
      <w:pPr>
        <w:rPr>
          <w:rFonts w:hint="eastAsia"/>
          <w:sz w:val="18"/>
          <w:szCs w:val="12"/>
          <w:lang w:eastAsia="ja-JP"/>
        </w:rPr>
      </w:pPr>
      <w:r>
        <w:rPr>
          <w:rFonts w:hint="eastAsia"/>
          <w:sz w:val="18"/>
          <w:szCs w:val="12"/>
          <w:lang w:eastAsia="ja-JP"/>
        </w:rPr>
        <w:t>と条件を緩めたソフトマージン</w:t>
      </w:r>
      <w:r>
        <w:rPr>
          <w:rFonts w:hint="eastAsia"/>
          <w:sz w:val="18"/>
          <w:szCs w:val="12"/>
          <w:lang w:eastAsia="ja-JP"/>
        </w:rPr>
        <w:t>S</w:t>
      </w:r>
      <w:r>
        <w:rPr>
          <w:sz w:val="18"/>
          <w:szCs w:val="12"/>
          <w:lang w:eastAsia="ja-JP"/>
        </w:rPr>
        <w:t>VM</w:t>
      </w:r>
      <w:r>
        <w:rPr>
          <w:rFonts w:hint="eastAsia"/>
          <w:sz w:val="18"/>
          <w:szCs w:val="12"/>
          <w:lang w:eastAsia="ja-JP"/>
        </w:rPr>
        <w:t>と言う手法があり、</w:t>
      </w:r>
      <w:r w:rsidRPr="00F3656D">
        <w:rPr>
          <w:sz w:val="18"/>
          <w:szCs w:val="12"/>
          <w:lang w:eastAsia="ja-JP"/>
        </w:rPr>
        <w:t>どれだけ誤分類を許容するかのパラメータ</w:t>
      </w:r>
      <w:r>
        <w:rPr>
          <w:rFonts w:hint="eastAsia"/>
          <w:sz w:val="18"/>
          <w:szCs w:val="12"/>
          <w:lang w:eastAsia="ja-JP"/>
        </w:rPr>
        <w:t>C</w:t>
      </w:r>
      <w:r>
        <w:rPr>
          <w:rFonts w:hint="eastAsia"/>
          <w:sz w:val="18"/>
          <w:szCs w:val="12"/>
          <w:lang w:eastAsia="ja-JP"/>
        </w:rPr>
        <w:t>と言うものを導入している。</w:t>
      </w:r>
      <w:r w:rsidR="005502BB">
        <w:rPr>
          <w:rFonts w:hint="eastAsia"/>
          <w:sz w:val="18"/>
          <w:szCs w:val="12"/>
          <w:lang w:eastAsia="ja-JP"/>
        </w:rPr>
        <w:t>またパラメータ</w:t>
      </w:r>
      <m:oMath>
        <m:r>
          <w:rPr>
            <w:rFonts w:ascii="Cambria Math" w:hAnsi="Cambria Math"/>
            <w:sz w:val="18"/>
            <w:szCs w:val="12"/>
            <w:lang w:eastAsia="ja-JP"/>
          </w:rPr>
          <m:t>γ</m:t>
        </m:r>
      </m:oMath>
      <w:r w:rsidR="005502BB">
        <w:rPr>
          <w:rFonts w:hint="eastAsia"/>
          <w:sz w:val="18"/>
          <w:szCs w:val="12"/>
          <w:lang w:eastAsia="ja-JP"/>
        </w:rPr>
        <w:t>と言うものがあり、この値が大きいほど複雑な決定境界となる。</w:t>
      </w:r>
    </w:p>
    <w:p w14:paraId="27535775" w14:textId="768FF85C" w:rsidR="00671BE4" w:rsidRPr="00BB4D38" w:rsidRDefault="00F3656D" w:rsidP="00671BE4">
      <w:pPr>
        <w:pStyle w:val="1"/>
        <w:rPr>
          <w:b/>
          <w:sz w:val="21"/>
          <w:szCs w:val="21"/>
          <w:lang w:eastAsia="ja-JP"/>
        </w:rPr>
      </w:pPr>
      <w:r>
        <w:rPr>
          <w:rFonts w:ascii="Times New Roman" w:hAnsi="Times New Roman"/>
          <w:b/>
          <w:sz w:val="21"/>
          <w:szCs w:val="21"/>
          <w:lang w:eastAsia="ja-JP"/>
        </w:rPr>
        <w:t>3-2</w:t>
      </w:r>
      <w:r w:rsidR="00671BE4" w:rsidRPr="00FB54F0">
        <w:rPr>
          <w:rFonts w:ascii="Times New Roman" w:hAnsi="Times New Roman"/>
          <w:b/>
          <w:sz w:val="21"/>
          <w:szCs w:val="21"/>
          <w:lang w:eastAsia="ja-JP"/>
        </w:rPr>
        <w:t>.</w:t>
      </w:r>
      <w:r>
        <w:rPr>
          <w:rFonts w:ascii="Times New Roman" w:hAnsi="Times New Roman"/>
          <w:b/>
          <w:sz w:val="21"/>
          <w:szCs w:val="21"/>
          <w:lang w:eastAsia="ja-JP"/>
        </w:rPr>
        <w:t xml:space="preserve"> Python</w:t>
      </w:r>
      <w:r>
        <w:rPr>
          <w:rFonts w:ascii="Times New Roman" w:hAnsi="Times New Roman" w:hint="eastAsia"/>
          <w:b/>
          <w:sz w:val="21"/>
          <w:szCs w:val="21"/>
          <w:lang w:eastAsia="ja-JP"/>
        </w:rPr>
        <w:t>での手書き数字認識</w:t>
      </w:r>
      <w:r w:rsidR="00671BE4" w:rsidRPr="00FB54F0">
        <w:rPr>
          <w:rFonts w:ascii="Times New Roman" w:hAnsi="Times New Roman"/>
          <w:b/>
          <w:sz w:val="21"/>
          <w:szCs w:val="21"/>
          <w:lang w:eastAsia="ja-JP"/>
        </w:rPr>
        <w:t xml:space="preserve"> </w:t>
      </w:r>
    </w:p>
    <w:p w14:paraId="3F56575B" w14:textId="056D5579" w:rsidR="003E0BC3" w:rsidRDefault="005B3718">
      <w:pPr>
        <w:jc w:val="both"/>
        <w:rPr>
          <w:sz w:val="18"/>
          <w:szCs w:val="18"/>
          <w:lang w:eastAsia="ja-JP"/>
        </w:rPr>
      </w:pPr>
      <w:r>
        <w:rPr>
          <w:rFonts w:hint="eastAsia"/>
          <w:b/>
          <w:bCs/>
          <w:sz w:val="20"/>
          <w:lang w:eastAsia="ja-JP"/>
        </w:rPr>
        <w:t xml:space="preserve">　</w:t>
      </w:r>
      <w:r w:rsidR="00F3656D" w:rsidRPr="00F3656D">
        <w:rPr>
          <w:rFonts w:hint="eastAsia"/>
          <w:sz w:val="18"/>
          <w:szCs w:val="18"/>
          <w:lang w:eastAsia="ja-JP"/>
        </w:rPr>
        <w:t>ここで</w:t>
      </w:r>
      <w:r w:rsidR="00F3656D">
        <w:rPr>
          <w:rFonts w:hint="eastAsia"/>
          <w:sz w:val="18"/>
          <w:szCs w:val="18"/>
          <w:lang w:eastAsia="ja-JP"/>
        </w:rPr>
        <w:t>追加実験として、</w:t>
      </w:r>
      <w:r w:rsidR="00F3656D">
        <w:rPr>
          <w:rFonts w:hint="eastAsia"/>
          <w:sz w:val="18"/>
          <w:szCs w:val="18"/>
          <w:lang w:eastAsia="ja-JP"/>
        </w:rPr>
        <w:t>P</w:t>
      </w:r>
      <w:r w:rsidR="00F3656D">
        <w:rPr>
          <w:sz w:val="18"/>
          <w:szCs w:val="18"/>
          <w:lang w:eastAsia="ja-JP"/>
        </w:rPr>
        <w:t>ython</w:t>
      </w:r>
      <w:r w:rsidR="00F3656D">
        <w:rPr>
          <w:rFonts w:hint="eastAsia"/>
          <w:sz w:val="18"/>
          <w:szCs w:val="18"/>
          <w:lang w:eastAsia="ja-JP"/>
        </w:rPr>
        <w:t>による手書き数字認識を実装する。数字認識</w:t>
      </w:r>
      <w:r w:rsidR="003E0BC3">
        <w:rPr>
          <w:rFonts w:hint="eastAsia"/>
          <w:sz w:val="18"/>
          <w:szCs w:val="18"/>
          <w:lang w:eastAsia="ja-JP"/>
        </w:rPr>
        <w:t>をするデータとして、</w:t>
      </w:r>
      <w:r w:rsidR="003E0BC3">
        <w:rPr>
          <w:sz w:val="18"/>
          <w:szCs w:val="18"/>
          <w:lang w:eastAsia="ja-JP"/>
        </w:rPr>
        <w:t>Scikit-learn</w:t>
      </w:r>
      <w:r w:rsidR="003E0BC3">
        <w:rPr>
          <w:rFonts w:hint="eastAsia"/>
          <w:sz w:val="18"/>
          <w:szCs w:val="18"/>
          <w:lang w:eastAsia="ja-JP"/>
        </w:rPr>
        <w:t>のライブラリに含まれているデータセットを用いる。実行環境はそれぞれ</w:t>
      </w:r>
    </w:p>
    <w:p w14:paraId="28B3C6DF" w14:textId="49D12C15" w:rsidR="003E0BC3" w:rsidRDefault="003E0BC3">
      <w:pPr>
        <w:jc w:val="both"/>
        <w:rPr>
          <w:sz w:val="18"/>
          <w:szCs w:val="18"/>
          <w:lang w:eastAsia="ja-JP"/>
        </w:rPr>
      </w:pPr>
      <w:r>
        <w:rPr>
          <w:rFonts w:hint="eastAsia"/>
          <w:sz w:val="18"/>
          <w:szCs w:val="18"/>
          <w:lang w:eastAsia="ja-JP"/>
        </w:rPr>
        <w:t>P</w:t>
      </w:r>
      <w:r>
        <w:rPr>
          <w:sz w:val="18"/>
          <w:szCs w:val="18"/>
          <w:lang w:eastAsia="ja-JP"/>
        </w:rPr>
        <w:t>ython3.8</w:t>
      </w:r>
    </w:p>
    <w:p w14:paraId="7894FF49" w14:textId="4C6AE1FD" w:rsidR="003E0BC3" w:rsidRDefault="003E0BC3">
      <w:pPr>
        <w:jc w:val="both"/>
        <w:rPr>
          <w:sz w:val="18"/>
          <w:szCs w:val="18"/>
          <w:lang w:eastAsia="ja-JP"/>
        </w:rPr>
      </w:pPr>
      <w:proofErr w:type="spellStart"/>
      <w:r>
        <w:rPr>
          <w:rFonts w:hint="eastAsia"/>
          <w:sz w:val="18"/>
          <w:szCs w:val="18"/>
          <w:lang w:eastAsia="ja-JP"/>
        </w:rPr>
        <w:t>J</w:t>
      </w:r>
      <w:r>
        <w:rPr>
          <w:sz w:val="18"/>
          <w:szCs w:val="18"/>
          <w:lang w:eastAsia="ja-JP"/>
        </w:rPr>
        <w:t>upyter</w:t>
      </w:r>
      <w:proofErr w:type="spellEnd"/>
      <w:r>
        <w:rPr>
          <w:sz w:val="18"/>
          <w:szCs w:val="18"/>
          <w:lang w:eastAsia="ja-JP"/>
        </w:rPr>
        <w:t xml:space="preserve"> Notebook</w:t>
      </w:r>
    </w:p>
    <w:p w14:paraId="3B6C8672" w14:textId="625ADC67" w:rsidR="003E0BC3" w:rsidRDefault="003E0BC3">
      <w:pPr>
        <w:jc w:val="both"/>
        <w:rPr>
          <w:sz w:val="18"/>
          <w:szCs w:val="18"/>
          <w:lang w:eastAsia="ja-JP"/>
        </w:rPr>
      </w:pPr>
      <w:r>
        <w:rPr>
          <w:rFonts w:hint="eastAsia"/>
          <w:sz w:val="18"/>
          <w:szCs w:val="18"/>
          <w:lang w:eastAsia="ja-JP"/>
        </w:rPr>
        <w:t>とし、使用するモジュールは</w:t>
      </w:r>
      <w:r>
        <w:rPr>
          <w:rFonts w:hint="eastAsia"/>
          <w:sz w:val="18"/>
          <w:szCs w:val="18"/>
          <w:lang w:eastAsia="ja-JP"/>
        </w:rPr>
        <w:t>m</w:t>
      </w:r>
      <w:r>
        <w:rPr>
          <w:sz w:val="18"/>
          <w:szCs w:val="18"/>
          <w:lang w:eastAsia="ja-JP"/>
        </w:rPr>
        <w:t xml:space="preserve">atplotlib, </w:t>
      </w:r>
      <w:proofErr w:type="spellStart"/>
      <w:r>
        <w:rPr>
          <w:sz w:val="18"/>
          <w:szCs w:val="18"/>
          <w:lang w:eastAsia="ja-JP"/>
        </w:rPr>
        <w:t>sklearn</w:t>
      </w:r>
      <w:proofErr w:type="spellEnd"/>
      <w:r>
        <w:rPr>
          <w:rFonts w:hint="eastAsia"/>
          <w:sz w:val="18"/>
          <w:szCs w:val="18"/>
          <w:lang w:eastAsia="ja-JP"/>
        </w:rPr>
        <w:t>とした。</w:t>
      </w:r>
    </w:p>
    <w:p w14:paraId="52C63CE7" w14:textId="323310DC" w:rsidR="003E0BC3" w:rsidRDefault="003E0BC3">
      <w:pPr>
        <w:jc w:val="both"/>
        <w:rPr>
          <w:sz w:val="18"/>
          <w:szCs w:val="18"/>
          <w:lang w:eastAsia="ja-JP"/>
        </w:rPr>
      </w:pPr>
      <w:r>
        <w:rPr>
          <w:sz w:val="18"/>
          <w:szCs w:val="18"/>
          <w:lang w:eastAsia="ja-JP"/>
        </w:rPr>
        <w:t>Scikit-learn</w:t>
      </w:r>
      <w:r>
        <w:rPr>
          <w:rFonts w:hint="eastAsia"/>
          <w:sz w:val="18"/>
          <w:szCs w:val="18"/>
          <w:lang w:eastAsia="ja-JP"/>
        </w:rPr>
        <w:t>のサンプルデータとして、以下のようなものが含まれている：</w:t>
      </w:r>
    </w:p>
    <w:p w14:paraId="6C1A995E" w14:textId="59FC88D2" w:rsidR="003E0BC3" w:rsidRDefault="003E0BC3">
      <w:pPr>
        <w:jc w:val="both"/>
        <w:rPr>
          <w:sz w:val="18"/>
          <w:szCs w:val="18"/>
          <w:lang w:eastAsia="ja-JP"/>
        </w:rPr>
      </w:pPr>
      <w:r>
        <w:rPr>
          <w:rFonts w:hint="eastAsia"/>
          <w:noProof/>
          <w:sz w:val="18"/>
          <w:szCs w:val="18"/>
          <w:lang w:eastAsia="ja-JP"/>
        </w:rPr>
        <w:drawing>
          <wp:inline distT="0" distB="0" distL="0" distR="0" wp14:anchorId="476E6571" wp14:editId="0A96FF05">
            <wp:extent cx="3170555" cy="1844675"/>
            <wp:effectExtent l="0" t="0" r="0" b="0"/>
            <wp:docPr id="4" name="図 4" descr="テキスト, クロスワードパズル, 挿絵,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クロスワードパズル, 挿絵, 時計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170555" cy="1844675"/>
                    </a:xfrm>
                    <a:prstGeom prst="rect">
                      <a:avLst/>
                    </a:prstGeom>
                  </pic:spPr>
                </pic:pic>
              </a:graphicData>
            </a:graphic>
          </wp:inline>
        </w:drawing>
      </w:r>
    </w:p>
    <w:p w14:paraId="4819C631" w14:textId="0EF03141" w:rsidR="003E0BC3" w:rsidRDefault="003E0BC3">
      <w:pPr>
        <w:jc w:val="both"/>
        <w:rPr>
          <w:sz w:val="18"/>
          <w:szCs w:val="18"/>
          <w:lang w:eastAsia="ja-JP"/>
        </w:rPr>
      </w:pPr>
      <w:r>
        <w:rPr>
          <w:rFonts w:hint="eastAsia"/>
          <w:sz w:val="18"/>
          <w:szCs w:val="18"/>
          <w:lang w:eastAsia="ja-JP"/>
        </w:rPr>
        <w:t>また、今回は読み込んだデータセットの</w:t>
      </w:r>
      <w:r>
        <w:rPr>
          <w:rFonts w:hint="eastAsia"/>
          <w:sz w:val="18"/>
          <w:szCs w:val="18"/>
          <w:lang w:eastAsia="ja-JP"/>
        </w:rPr>
        <w:t>2</w:t>
      </w:r>
      <w:r>
        <w:rPr>
          <w:sz w:val="18"/>
          <w:szCs w:val="18"/>
          <w:lang w:eastAsia="ja-JP"/>
        </w:rPr>
        <w:t>/3</w:t>
      </w:r>
      <w:r>
        <w:rPr>
          <w:rFonts w:hint="eastAsia"/>
          <w:sz w:val="18"/>
          <w:szCs w:val="18"/>
          <w:lang w:eastAsia="ja-JP"/>
        </w:rPr>
        <w:t>を訓練データ</w:t>
      </w:r>
      <w:r>
        <w:rPr>
          <w:rFonts w:hint="eastAsia"/>
          <w:sz w:val="18"/>
          <w:szCs w:val="18"/>
          <w:lang w:eastAsia="ja-JP"/>
        </w:rPr>
        <w:t>,</w:t>
      </w:r>
      <w:r>
        <w:rPr>
          <w:rFonts w:hint="eastAsia"/>
          <w:sz w:val="18"/>
          <w:szCs w:val="18"/>
          <w:lang w:eastAsia="ja-JP"/>
        </w:rPr>
        <w:t xml:space="preserve">　</w:t>
      </w:r>
      <w:r>
        <w:rPr>
          <w:rFonts w:hint="eastAsia"/>
          <w:sz w:val="18"/>
          <w:szCs w:val="18"/>
          <w:lang w:eastAsia="ja-JP"/>
        </w:rPr>
        <w:t>1</w:t>
      </w:r>
      <w:r>
        <w:rPr>
          <w:sz w:val="18"/>
          <w:szCs w:val="18"/>
          <w:lang w:eastAsia="ja-JP"/>
        </w:rPr>
        <w:t>/3</w:t>
      </w:r>
      <w:r>
        <w:rPr>
          <w:rFonts w:hint="eastAsia"/>
          <w:sz w:val="18"/>
          <w:szCs w:val="18"/>
          <w:lang w:eastAsia="ja-JP"/>
        </w:rPr>
        <w:t>をテストデータとし</w:t>
      </w:r>
      <w:r w:rsidR="005502BB">
        <w:rPr>
          <w:rFonts w:hint="eastAsia"/>
          <w:sz w:val="18"/>
          <w:szCs w:val="18"/>
          <w:lang w:eastAsia="ja-JP"/>
        </w:rPr>
        <w:t>、パラメータ</w:t>
      </w:r>
      <m:oMath>
        <m:r>
          <w:rPr>
            <w:rFonts w:ascii="Cambria Math" w:hAnsi="Cambria Math"/>
            <w:sz w:val="18"/>
            <w:szCs w:val="18"/>
            <w:lang w:eastAsia="ja-JP"/>
          </w:rPr>
          <m:t>C=100,γ=0.001</m:t>
        </m:r>
      </m:oMath>
      <w:r w:rsidR="005502BB">
        <w:rPr>
          <w:rFonts w:hint="eastAsia"/>
          <w:sz w:val="18"/>
          <w:szCs w:val="18"/>
          <w:lang w:eastAsia="ja-JP"/>
        </w:rPr>
        <w:t>(</w:t>
      </w:r>
      <w:r w:rsidR="005502BB">
        <w:rPr>
          <w:rFonts w:hint="eastAsia"/>
          <w:sz w:val="18"/>
          <w:szCs w:val="18"/>
          <w:lang w:eastAsia="ja-JP"/>
        </w:rPr>
        <w:t>誤分類は一切許容しない、決定境界は単純</w:t>
      </w:r>
      <w:r w:rsidR="005502BB">
        <w:rPr>
          <w:sz w:val="18"/>
          <w:szCs w:val="18"/>
          <w:lang w:eastAsia="ja-JP"/>
        </w:rPr>
        <w:t>)</w:t>
      </w:r>
      <w:r w:rsidR="005502BB">
        <w:rPr>
          <w:rFonts w:hint="eastAsia"/>
          <w:sz w:val="18"/>
          <w:szCs w:val="18"/>
          <w:lang w:eastAsia="ja-JP"/>
        </w:rPr>
        <w:t>とした。</w:t>
      </w:r>
    </w:p>
    <w:p w14:paraId="07E67982" w14:textId="14CF1AFE" w:rsidR="003E0BC3" w:rsidRDefault="003E0BC3">
      <w:pPr>
        <w:jc w:val="both"/>
        <w:rPr>
          <w:sz w:val="18"/>
          <w:szCs w:val="18"/>
          <w:lang w:eastAsia="ja-JP"/>
        </w:rPr>
      </w:pPr>
      <w:r>
        <w:rPr>
          <w:rFonts w:hint="eastAsia"/>
          <w:sz w:val="18"/>
          <w:szCs w:val="18"/>
          <w:lang w:eastAsia="ja-JP"/>
        </w:rPr>
        <w:t>実行結果は以下の表のようになった：</w:t>
      </w:r>
    </w:p>
    <w:tbl>
      <w:tblPr>
        <w:tblStyle w:val="affa"/>
        <w:tblW w:w="0" w:type="auto"/>
        <w:tblLook w:val="04A0" w:firstRow="1" w:lastRow="0" w:firstColumn="1" w:lastColumn="0" w:noHBand="0" w:noVBand="1"/>
      </w:tblPr>
      <w:tblGrid>
        <w:gridCol w:w="830"/>
        <w:gridCol w:w="830"/>
        <w:gridCol w:w="830"/>
        <w:gridCol w:w="831"/>
        <w:gridCol w:w="831"/>
      </w:tblGrid>
      <w:tr w:rsidR="00F7386C" w14:paraId="3EF7B402" w14:textId="77777777" w:rsidTr="00F7386C">
        <w:tc>
          <w:tcPr>
            <w:tcW w:w="830" w:type="dxa"/>
          </w:tcPr>
          <w:p w14:paraId="63E02143" w14:textId="67BAEFDD" w:rsidR="00F7386C" w:rsidRDefault="00F7386C">
            <w:pPr>
              <w:jc w:val="both"/>
              <w:rPr>
                <w:rFonts w:hint="eastAsia"/>
                <w:sz w:val="18"/>
                <w:szCs w:val="18"/>
                <w:lang w:eastAsia="ja-JP"/>
              </w:rPr>
            </w:pPr>
            <w:r>
              <w:rPr>
                <w:rFonts w:hint="eastAsia"/>
                <w:sz w:val="18"/>
                <w:szCs w:val="18"/>
                <w:lang w:eastAsia="ja-JP"/>
              </w:rPr>
              <w:t>数字</w:t>
            </w:r>
          </w:p>
        </w:tc>
        <w:tc>
          <w:tcPr>
            <w:tcW w:w="830" w:type="dxa"/>
          </w:tcPr>
          <w:p w14:paraId="2868F1AA" w14:textId="4D15E3DB" w:rsidR="00F7386C" w:rsidRDefault="00F7386C">
            <w:pPr>
              <w:jc w:val="both"/>
              <w:rPr>
                <w:rFonts w:hint="eastAsia"/>
                <w:sz w:val="18"/>
                <w:szCs w:val="18"/>
                <w:lang w:eastAsia="ja-JP"/>
              </w:rPr>
            </w:pPr>
            <w:r>
              <w:rPr>
                <w:rFonts w:hint="eastAsia"/>
                <w:sz w:val="18"/>
                <w:szCs w:val="18"/>
                <w:lang w:eastAsia="ja-JP"/>
              </w:rPr>
              <w:t>適合率</w:t>
            </w:r>
          </w:p>
        </w:tc>
        <w:tc>
          <w:tcPr>
            <w:tcW w:w="830" w:type="dxa"/>
          </w:tcPr>
          <w:p w14:paraId="5D0BD6EE" w14:textId="50BE9D4A" w:rsidR="00F7386C" w:rsidRDefault="00F7386C">
            <w:pPr>
              <w:jc w:val="both"/>
              <w:rPr>
                <w:rFonts w:hint="eastAsia"/>
                <w:sz w:val="18"/>
                <w:szCs w:val="18"/>
                <w:lang w:eastAsia="ja-JP"/>
              </w:rPr>
            </w:pPr>
            <w:r>
              <w:rPr>
                <w:rFonts w:hint="eastAsia"/>
                <w:sz w:val="18"/>
                <w:szCs w:val="18"/>
                <w:lang w:eastAsia="ja-JP"/>
              </w:rPr>
              <w:t>再現率</w:t>
            </w:r>
          </w:p>
        </w:tc>
        <w:tc>
          <w:tcPr>
            <w:tcW w:w="831" w:type="dxa"/>
          </w:tcPr>
          <w:p w14:paraId="2A414FF0" w14:textId="0C8126F9" w:rsidR="00F7386C" w:rsidRDefault="00F7386C">
            <w:pPr>
              <w:jc w:val="both"/>
              <w:rPr>
                <w:rFonts w:hint="eastAsia"/>
                <w:sz w:val="18"/>
                <w:szCs w:val="18"/>
                <w:lang w:eastAsia="ja-JP"/>
              </w:rPr>
            </w:pPr>
            <w:r>
              <w:rPr>
                <w:rFonts w:hint="eastAsia"/>
                <w:sz w:val="18"/>
                <w:szCs w:val="18"/>
                <w:lang w:eastAsia="ja-JP"/>
              </w:rPr>
              <w:t>F</w:t>
            </w:r>
            <w:r>
              <w:rPr>
                <w:rFonts w:hint="eastAsia"/>
                <w:sz w:val="18"/>
                <w:szCs w:val="18"/>
                <w:lang w:eastAsia="ja-JP"/>
              </w:rPr>
              <w:t>値</w:t>
            </w:r>
          </w:p>
        </w:tc>
        <w:tc>
          <w:tcPr>
            <w:tcW w:w="831" w:type="dxa"/>
          </w:tcPr>
          <w:p w14:paraId="26A47E1C" w14:textId="7025C78F" w:rsidR="00F7386C" w:rsidRDefault="00F7386C">
            <w:pPr>
              <w:jc w:val="both"/>
              <w:rPr>
                <w:rFonts w:hint="eastAsia"/>
                <w:sz w:val="18"/>
                <w:szCs w:val="18"/>
                <w:lang w:eastAsia="ja-JP"/>
              </w:rPr>
            </w:pPr>
            <w:r>
              <w:rPr>
                <w:rFonts w:hint="eastAsia"/>
                <w:sz w:val="18"/>
                <w:szCs w:val="18"/>
                <w:lang w:eastAsia="ja-JP"/>
              </w:rPr>
              <w:t>個数</w:t>
            </w:r>
          </w:p>
        </w:tc>
      </w:tr>
      <w:tr w:rsidR="00F7386C" w14:paraId="6DDC2ABD" w14:textId="77777777" w:rsidTr="00F7386C">
        <w:tc>
          <w:tcPr>
            <w:tcW w:w="830" w:type="dxa"/>
          </w:tcPr>
          <w:p w14:paraId="3FC187B8" w14:textId="3A57E986" w:rsidR="00F7386C" w:rsidRDefault="00F7386C">
            <w:pPr>
              <w:jc w:val="both"/>
              <w:rPr>
                <w:rFonts w:hint="eastAsia"/>
                <w:sz w:val="18"/>
                <w:szCs w:val="18"/>
                <w:lang w:eastAsia="ja-JP"/>
              </w:rPr>
            </w:pPr>
            <w:r>
              <w:rPr>
                <w:rFonts w:hint="eastAsia"/>
                <w:sz w:val="18"/>
                <w:szCs w:val="18"/>
                <w:lang w:eastAsia="ja-JP"/>
              </w:rPr>
              <w:t>0</w:t>
            </w:r>
          </w:p>
        </w:tc>
        <w:tc>
          <w:tcPr>
            <w:tcW w:w="830" w:type="dxa"/>
          </w:tcPr>
          <w:p w14:paraId="7E807342" w14:textId="45E2837F" w:rsidR="00F7386C" w:rsidRDefault="00F7386C">
            <w:pPr>
              <w:jc w:val="both"/>
              <w:rPr>
                <w:rFonts w:hint="eastAsia"/>
                <w:sz w:val="18"/>
                <w:szCs w:val="18"/>
                <w:lang w:eastAsia="ja-JP"/>
              </w:rPr>
            </w:pPr>
            <w:r>
              <w:rPr>
                <w:rFonts w:hint="eastAsia"/>
                <w:sz w:val="18"/>
                <w:szCs w:val="18"/>
                <w:lang w:eastAsia="ja-JP"/>
              </w:rPr>
              <w:t>1</w:t>
            </w:r>
            <w:r>
              <w:rPr>
                <w:sz w:val="18"/>
                <w:szCs w:val="18"/>
                <w:lang w:eastAsia="ja-JP"/>
              </w:rPr>
              <w:t>.00</w:t>
            </w:r>
          </w:p>
        </w:tc>
        <w:tc>
          <w:tcPr>
            <w:tcW w:w="830" w:type="dxa"/>
          </w:tcPr>
          <w:p w14:paraId="20D2ADE1" w14:textId="35C1FCCD"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4D6550CD" w14:textId="76DCFF4F"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.99</w:t>
            </w:r>
          </w:p>
        </w:tc>
        <w:tc>
          <w:tcPr>
            <w:tcW w:w="831" w:type="dxa"/>
          </w:tcPr>
          <w:p w14:paraId="42D9ADED" w14:textId="413B95F7"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9</w:t>
            </w:r>
          </w:p>
        </w:tc>
      </w:tr>
      <w:tr w:rsidR="00F7386C" w14:paraId="0EAD2669" w14:textId="77777777" w:rsidTr="00F7386C">
        <w:tc>
          <w:tcPr>
            <w:tcW w:w="830" w:type="dxa"/>
          </w:tcPr>
          <w:p w14:paraId="32607698" w14:textId="59A68355" w:rsidR="00F7386C" w:rsidRDefault="00F7386C">
            <w:pPr>
              <w:jc w:val="both"/>
              <w:rPr>
                <w:rFonts w:hint="eastAsia"/>
                <w:sz w:val="18"/>
                <w:szCs w:val="18"/>
                <w:lang w:eastAsia="ja-JP"/>
              </w:rPr>
            </w:pPr>
            <w:r>
              <w:rPr>
                <w:rFonts w:hint="eastAsia"/>
                <w:sz w:val="18"/>
                <w:szCs w:val="18"/>
                <w:lang w:eastAsia="ja-JP"/>
              </w:rPr>
              <w:t>1</w:t>
            </w:r>
          </w:p>
        </w:tc>
        <w:tc>
          <w:tcPr>
            <w:tcW w:w="830" w:type="dxa"/>
          </w:tcPr>
          <w:p w14:paraId="39B26848" w14:textId="3530679E"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.97</w:t>
            </w:r>
          </w:p>
        </w:tc>
        <w:tc>
          <w:tcPr>
            <w:tcW w:w="830" w:type="dxa"/>
          </w:tcPr>
          <w:p w14:paraId="0C575B71" w14:textId="67074F53" w:rsidR="00F7386C" w:rsidRDefault="00F7386C">
            <w:pPr>
              <w:jc w:val="both"/>
              <w:rPr>
                <w:rFonts w:hint="eastAsia"/>
                <w:sz w:val="18"/>
                <w:szCs w:val="18"/>
                <w:lang w:eastAsia="ja-JP"/>
              </w:rPr>
            </w:pPr>
            <w:r>
              <w:rPr>
                <w:rFonts w:hint="eastAsia"/>
                <w:sz w:val="18"/>
                <w:szCs w:val="18"/>
                <w:lang w:eastAsia="ja-JP"/>
              </w:rPr>
              <w:t>1</w:t>
            </w:r>
            <w:r>
              <w:rPr>
                <w:sz w:val="18"/>
                <w:szCs w:val="18"/>
                <w:lang w:eastAsia="ja-JP"/>
              </w:rPr>
              <w:t>.00</w:t>
            </w:r>
          </w:p>
        </w:tc>
        <w:tc>
          <w:tcPr>
            <w:tcW w:w="831" w:type="dxa"/>
          </w:tcPr>
          <w:p w14:paraId="0E5BA3E5" w14:textId="60865669"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6CAB3140" w14:textId="41A3668D"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2</w:t>
            </w:r>
          </w:p>
        </w:tc>
      </w:tr>
      <w:tr w:rsidR="00F7386C" w14:paraId="1A8D662C" w14:textId="77777777" w:rsidTr="00F7386C">
        <w:tc>
          <w:tcPr>
            <w:tcW w:w="830" w:type="dxa"/>
          </w:tcPr>
          <w:p w14:paraId="23A751B4" w14:textId="640942EC" w:rsidR="00F7386C" w:rsidRDefault="00F7386C">
            <w:pPr>
              <w:jc w:val="both"/>
              <w:rPr>
                <w:rFonts w:hint="eastAsia"/>
                <w:sz w:val="18"/>
                <w:szCs w:val="18"/>
                <w:lang w:eastAsia="ja-JP"/>
              </w:rPr>
            </w:pPr>
            <w:r>
              <w:rPr>
                <w:rFonts w:hint="eastAsia"/>
                <w:sz w:val="18"/>
                <w:szCs w:val="18"/>
                <w:lang w:eastAsia="ja-JP"/>
              </w:rPr>
              <w:t>2</w:t>
            </w:r>
          </w:p>
        </w:tc>
        <w:tc>
          <w:tcPr>
            <w:tcW w:w="830" w:type="dxa"/>
          </w:tcPr>
          <w:p w14:paraId="64F62BC6" w14:textId="64847572" w:rsidR="00F7386C" w:rsidRDefault="00F7386C">
            <w:pPr>
              <w:jc w:val="both"/>
              <w:rPr>
                <w:rFonts w:hint="eastAsia"/>
                <w:sz w:val="18"/>
                <w:szCs w:val="18"/>
                <w:lang w:eastAsia="ja-JP"/>
              </w:rPr>
            </w:pPr>
            <w:r>
              <w:rPr>
                <w:rFonts w:hint="eastAsia"/>
                <w:sz w:val="18"/>
                <w:szCs w:val="18"/>
                <w:lang w:eastAsia="ja-JP"/>
              </w:rPr>
              <w:t>1</w:t>
            </w:r>
            <w:r>
              <w:rPr>
                <w:sz w:val="18"/>
                <w:szCs w:val="18"/>
                <w:lang w:eastAsia="ja-JP"/>
              </w:rPr>
              <w:t>.00</w:t>
            </w:r>
          </w:p>
        </w:tc>
        <w:tc>
          <w:tcPr>
            <w:tcW w:w="830" w:type="dxa"/>
          </w:tcPr>
          <w:p w14:paraId="52FA2C69" w14:textId="1A125D90"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62869E0C" w14:textId="1218640B"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.99</w:t>
            </w:r>
          </w:p>
        </w:tc>
        <w:tc>
          <w:tcPr>
            <w:tcW w:w="831" w:type="dxa"/>
          </w:tcPr>
          <w:p w14:paraId="616A0D65" w14:textId="4448BEC1"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0</w:t>
            </w:r>
          </w:p>
        </w:tc>
      </w:tr>
      <w:tr w:rsidR="00F7386C" w14:paraId="7B52592E" w14:textId="77777777" w:rsidTr="00F7386C">
        <w:tc>
          <w:tcPr>
            <w:tcW w:w="830" w:type="dxa"/>
          </w:tcPr>
          <w:p w14:paraId="3D9553D7" w14:textId="525938EA" w:rsidR="00F7386C" w:rsidRDefault="00F7386C">
            <w:pPr>
              <w:jc w:val="both"/>
              <w:rPr>
                <w:rFonts w:hint="eastAsia"/>
                <w:sz w:val="18"/>
                <w:szCs w:val="18"/>
                <w:lang w:eastAsia="ja-JP"/>
              </w:rPr>
            </w:pPr>
            <w:r>
              <w:rPr>
                <w:rFonts w:hint="eastAsia"/>
                <w:sz w:val="18"/>
                <w:szCs w:val="18"/>
                <w:lang w:eastAsia="ja-JP"/>
              </w:rPr>
              <w:t>3</w:t>
            </w:r>
          </w:p>
        </w:tc>
        <w:tc>
          <w:tcPr>
            <w:tcW w:w="830" w:type="dxa"/>
          </w:tcPr>
          <w:p w14:paraId="24BE3F3E" w14:textId="2FDC7006"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.96</w:t>
            </w:r>
          </w:p>
        </w:tc>
        <w:tc>
          <w:tcPr>
            <w:tcW w:w="830" w:type="dxa"/>
          </w:tcPr>
          <w:p w14:paraId="318CE2B9" w14:textId="28FF08DB"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.85</w:t>
            </w:r>
          </w:p>
        </w:tc>
        <w:tc>
          <w:tcPr>
            <w:tcW w:w="831" w:type="dxa"/>
          </w:tcPr>
          <w:p w14:paraId="04E2ABB4" w14:textId="2379482A"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.91</w:t>
            </w:r>
          </w:p>
        </w:tc>
        <w:tc>
          <w:tcPr>
            <w:tcW w:w="831" w:type="dxa"/>
          </w:tcPr>
          <w:p w14:paraId="06E1B95D" w14:textId="429CE32E"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2</w:t>
            </w:r>
          </w:p>
        </w:tc>
      </w:tr>
      <w:tr w:rsidR="00F7386C" w14:paraId="61C8A98D" w14:textId="77777777" w:rsidTr="00F7386C">
        <w:tc>
          <w:tcPr>
            <w:tcW w:w="830" w:type="dxa"/>
          </w:tcPr>
          <w:p w14:paraId="213444DB" w14:textId="43E95966" w:rsidR="00F7386C" w:rsidRDefault="00F7386C">
            <w:pPr>
              <w:jc w:val="both"/>
              <w:rPr>
                <w:rFonts w:hint="eastAsia"/>
                <w:sz w:val="18"/>
                <w:szCs w:val="18"/>
                <w:lang w:eastAsia="ja-JP"/>
              </w:rPr>
            </w:pPr>
            <w:r>
              <w:rPr>
                <w:rFonts w:hint="eastAsia"/>
                <w:sz w:val="18"/>
                <w:szCs w:val="18"/>
                <w:lang w:eastAsia="ja-JP"/>
              </w:rPr>
              <w:t>4</w:t>
            </w:r>
          </w:p>
        </w:tc>
        <w:tc>
          <w:tcPr>
            <w:tcW w:w="830" w:type="dxa"/>
          </w:tcPr>
          <w:p w14:paraId="6D4244DF" w14:textId="211D9883"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0" w:type="dxa"/>
          </w:tcPr>
          <w:p w14:paraId="22590B83" w14:textId="72E69983"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.95</w:t>
            </w:r>
          </w:p>
        </w:tc>
        <w:tc>
          <w:tcPr>
            <w:tcW w:w="831" w:type="dxa"/>
          </w:tcPr>
          <w:p w14:paraId="4D1B54AA" w14:textId="6F7B4FD0"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.97</w:t>
            </w:r>
          </w:p>
        </w:tc>
        <w:tc>
          <w:tcPr>
            <w:tcW w:w="831" w:type="dxa"/>
          </w:tcPr>
          <w:p w14:paraId="2C8BE0D1" w14:textId="5D0AD69C"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2</w:t>
            </w:r>
          </w:p>
        </w:tc>
      </w:tr>
      <w:tr w:rsidR="00F7386C" w14:paraId="3857B0DC" w14:textId="77777777" w:rsidTr="00F7386C">
        <w:tc>
          <w:tcPr>
            <w:tcW w:w="830" w:type="dxa"/>
          </w:tcPr>
          <w:p w14:paraId="6A1D8287" w14:textId="6A178993" w:rsidR="00F7386C" w:rsidRDefault="00F7386C">
            <w:pPr>
              <w:jc w:val="both"/>
              <w:rPr>
                <w:rFonts w:hint="eastAsia"/>
                <w:sz w:val="18"/>
                <w:szCs w:val="18"/>
                <w:lang w:eastAsia="ja-JP"/>
              </w:rPr>
            </w:pPr>
            <w:r>
              <w:rPr>
                <w:rFonts w:hint="eastAsia"/>
                <w:sz w:val="18"/>
                <w:szCs w:val="18"/>
                <w:lang w:eastAsia="ja-JP"/>
              </w:rPr>
              <w:t>5</w:t>
            </w:r>
          </w:p>
        </w:tc>
        <w:tc>
          <w:tcPr>
            <w:tcW w:w="830" w:type="dxa"/>
          </w:tcPr>
          <w:p w14:paraId="09255C00" w14:textId="33EA0832"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.95</w:t>
            </w:r>
          </w:p>
        </w:tc>
        <w:tc>
          <w:tcPr>
            <w:tcW w:w="830" w:type="dxa"/>
          </w:tcPr>
          <w:p w14:paraId="79470F23" w14:textId="17ACB6DC"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361CB930" w14:textId="6F468D79"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.97</w:t>
            </w:r>
          </w:p>
        </w:tc>
        <w:tc>
          <w:tcPr>
            <w:tcW w:w="831" w:type="dxa"/>
          </w:tcPr>
          <w:p w14:paraId="06F92981" w14:textId="10CCDB19"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9</w:t>
            </w:r>
          </w:p>
        </w:tc>
      </w:tr>
      <w:tr w:rsidR="00F7386C" w14:paraId="46470ED2" w14:textId="77777777" w:rsidTr="00F7386C">
        <w:tc>
          <w:tcPr>
            <w:tcW w:w="830" w:type="dxa"/>
          </w:tcPr>
          <w:p w14:paraId="1728B759" w14:textId="2405BF58" w:rsidR="00F7386C" w:rsidRDefault="00F7386C">
            <w:pPr>
              <w:jc w:val="both"/>
              <w:rPr>
                <w:rFonts w:hint="eastAsia"/>
                <w:sz w:val="18"/>
                <w:szCs w:val="18"/>
                <w:lang w:eastAsia="ja-JP"/>
              </w:rPr>
            </w:pPr>
            <w:r>
              <w:rPr>
                <w:rFonts w:hint="eastAsia"/>
                <w:sz w:val="18"/>
                <w:szCs w:val="18"/>
                <w:lang w:eastAsia="ja-JP"/>
              </w:rPr>
              <w:t>6</w:t>
            </w:r>
          </w:p>
        </w:tc>
        <w:tc>
          <w:tcPr>
            <w:tcW w:w="830" w:type="dxa"/>
          </w:tcPr>
          <w:p w14:paraId="100E997E" w14:textId="4E052A7F"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0" w:type="dxa"/>
          </w:tcPr>
          <w:p w14:paraId="1B23272E" w14:textId="07139F85"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2EA2D03A" w14:textId="398A03F7"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371B039C" w14:textId="37C79781"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1</w:t>
            </w:r>
          </w:p>
        </w:tc>
      </w:tr>
      <w:tr w:rsidR="00F7386C" w14:paraId="56126897" w14:textId="77777777" w:rsidTr="00F7386C">
        <w:tc>
          <w:tcPr>
            <w:tcW w:w="830" w:type="dxa"/>
          </w:tcPr>
          <w:p w14:paraId="2F105B18" w14:textId="0B8A5EE0" w:rsidR="00F7386C" w:rsidRDefault="00F7386C">
            <w:pPr>
              <w:jc w:val="both"/>
              <w:rPr>
                <w:rFonts w:hint="eastAsia"/>
                <w:sz w:val="18"/>
                <w:szCs w:val="18"/>
                <w:lang w:eastAsia="ja-JP"/>
              </w:rPr>
            </w:pPr>
            <w:r>
              <w:rPr>
                <w:rFonts w:hint="eastAsia"/>
                <w:sz w:val="18"/>
                <w:szCs w:val="18"/>
                <w:lang w:eastAsia="ja-JP"/>
              </w:rPr>
              <w:t>7</w:t>
            </w:r>
          </w:p>
        </w:tc>
        <w:tc>
          <w:tcPr>
            <w:tcW w:w="830" w:type="dxa"/>
          </w:tcPr>
          <w:p w14:paraId="2183622A" w14:textId="367156F3"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0" w:type="dxa"/>
          </w:tcPr>
          <w:p w14:paraId="4859B2CF" w14:textId="1FBD79DB" w:rsidR="00F7386C" w:rsidRDefault="00F7386C">
            <w:pPr>
              <w:jc w:val="both"/>
              <w:rPr>
                <w:rFonts w:hint="eastAsia"/>
                <w:sz w:val="18"/>
                <w:szCs w:val="18"/>
                <w:lang w:eastAsia="ja-JP"/>
              </w:rPr>
            </w:pPr>
            <w:r>
              <w:rPr>
                <w:rFonts w:hint="eastAsia"/>
                <w:sz w:val="18"/>
                <w:szCs w:val="18"/>
                <w:lang w:eastAsia="ja-JP"/>
              </w:rPr>
              <w:t>1</w:t>
            </w:r>
            <w:r>
              <w:rPr>
                <w:sz w:val="18"/>
                <w:szCs w:val="18"/>
                <w:lang w:eastAsia="ja-JP"/>
              </w:rPr>
              <w:t>.00</w:t>
            </w:r>
          </w:p>
        </w:tc>
        <w:tc>
          <w:tcPr>
            <w:tcW w:w="831" w:type="dxa"/>
          </w:tcPr>
          <w:p w14:paraId="342D88F7" w14:textId="2A689B0B"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.99</w:t>
            </w:r>
          </w:p>
        </w:tc>
        <w:tc>
          <w:tcPr>
            <w:tcW w:w="831" w:type="dxa"/>
          </w:tcPr>
          <w:p w14:paraId="51EC366F" w14:textId="0CC5E597"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1</w:t>
            </w:r>
          </w:p>
        </w:tc>
      </w:tr>
      <w:tr w:rsidR="00F7386C" w14:paraId="12A76199" w14:textId="77777777" w:rsidTr="00F7386C">
        <w:tc>
          <w:tcPr>
            <w:tcW w:w="830" w:type="dxa"/>
          </w:tcPr>
          <w:p w14:paraId="1B435E92" w14:textId="56666AED" w:rsidR="00F7386C" w:rsidRDefault="00F7386C">
            <w:pPr>
              <w:jc w:val="both"/>
              <w:rPr>
                <w:rFonts w:hint="eastAsia"/>
                <w:sz w:val="18"/>
                <w:szCs w:val="18"/>
                <w:lang w:eastAsia="ja-JP"/>
              </w:rPr>
            </w:pPr>
            <w:r>
              <w:rPr>
                <w:rFonts w:hint="eastAsia"/>
                <w:sz w:val="18"/>
                <w:szCs w:val="18"/>
                <w:lang w:eastAsia="ja-JP"/>
              </w:rPr>
              <w:t>8</w:t>
            </w:r>
          </w:p>
        </w:tc>
        <w:tc>
          <w:tcPr>
            <w:tcW w:w="830" w:type="dxa"/>
          </w:tcPr>
          <w:p w14:paraId="028FC83B" w14:textId="7D908B37"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.90</w:t>
            </w:r>
          </w:p>
        </w:tc>
        <w:tc>
          <w:tcPr>
            <w:tcW w:w="830" w:type="dxa"/>
          </w:tcPr>
          <w:p w14:paraId="610133F5" w14:textId="6FDE47D7"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.98</w:t>
            </w:r>
          </w:p>
        </w:tc>
        <w:tc>
          <w:tcPr>
            <w:tcW w:w="831" w:type="dxa"/>
          </w:tcPr>
          <w:p w14:paraId="06332483" w14:textId="20E0161D"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.94</w:t>
            </w:r>
          </w:p>
        </w:tc>
        <w:tc>
          <w:tcPr>
            <w:tcW w:w="831" w:type="dxa"/>
          </w:tcPr>
          <w:p w14:paraId="730C6C49" w14:textId="33824C69"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5</w:t>
            </w:r>
          </w:p>
        </w:tc>
      </w:tr>
      <w:tr w:rsidR="00F7386C" w14:paraId="0313B823" w14:textId="77777777" w:rsidTr="00F7386C">
        <w:tc>
          <w:tcPr>
            <w:tcW w:w="830" w:type="dxa"/>
          </w:tcPr>
          <w:p w14:paraId="164BBD99" w14:textId="268BC326" w:rsidR="00F7386C" w:rsidRDefault="00F7386C">
            <w:pPr>
              <w:jc w:val="both"/>
              <w:rPr>
                <w:rFonts w:hint="eastAsia"/>
                <w:sz w:val="18"/>
                <w:szCs w:val="18"/>
                <w:lang w:eastAsia="ja-JP"/>
              </w:rPr>
            </w:pPr>
            <w:r>
              <w:rPr>
                <w:rFonts w:hint="eastAsia"/>
                <w:sz w:val="18"/>
                <w:szCs w:val="18"/>
                <w:lang w:eastAsia="ja-JP"/>
              </w:rPr>
              <w:t>9</w:t>
            </w:r>
          </w:p>
        </w:tc>
        <w:tc>
          <w:tcPr>
            <w:tcW w:w="830" w:type="dxa"/>
          </w:tcPr>
          <w:p w14:paraId="72B56541" w14:textId="473F18E0"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.95</w:t>
            </w:r>
          </w:p>
        </w:tc>
        <w:tc>
          <w:tcPr>
            <w:tcW w:w="830" w:type="dxa"/>
          </w:tcPr>
          <w:p w14:paraId="33FA642D" w14:textId="2C0ADC1E"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.97</w:t>
            </w:r>
          </w:p>
        </w:tc>
        <w:tc>
          <w:tcPr>
            <w:tcW w:w="831" w:type="dxa"/>
          </w:tcPr>
          <w:p w14:paraId="27E1EC0A" w14:textId="7CEB151A" w:rsidR="00F7386C" w:rsidRDefault="00F7386C">
            <w:pPr>
              <w:jc w:val="both"/>
              <w:rPr>
                <w:rFonts w:hint="eastAsia"/>
                <w:sz w:val="18"/>
                <w:szCs w:val="18"/>
                <w:lang w:eastAsia="ja-JP"/>
              </w:rPr>
            </w:pPr>
            <w:r>
              <w:rPr>
                <w:rFonts w:hint="eastAsia"/>
                <w:sz w:val="18"/>
                <w:szCs w:val="18"/>
                <w:lang w:eastAsia="ja-JP"/>
              </w:rPr>
              <w:t>0</w:t>
            </w:r>
            <w:r>
              <w:rPr>
                <w:sz w:val="18"/>
                <w:szCs w:val="18"/>
                <w:lang w:eastAsia="ja-JP"/>
              </w:rPr>
              <w:t>.96</w:t>
            </w:r>
          </w:p>
        </w:tc>
        <w:tc>
          <w:tcPr>
            <w:tcW w:w="831" w:type="dxa"/>
          </w:tcPr>
          <w:p w14:paraId="2128FF5F" w14:textId="0AA09C46"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8</w:t>
            </w:r>
          </w:p>
        </w:tc>
      </w:tr>
    </w:tbl>
    <w:p w14:paraId="684B3A9E" w14:textId="3DE19073" w:rsidR="003E0BC3" w:rsidRDefault="00F7386C">
      <w:pPr>
        <w:jc w:val="both"/>
        <w:rPr>
          <w:sz w:val="18"/>
          <w:szCs w:val="18"/>
          <w:lang w:eastAsia="ja-JP"/>
        </w:rPr>
      </w:pPr>
      <w:r>
        <w:rPr>
          <w:rFonts w:hint="eastAsia"/>
          <w:sz w:val="18"/>
          <w:szCs w:val="18"/>
          <w:lang w:eastAsia="ja-JP"/>
        </w:rPr>
        <w:t>また、各数字ごとの認識率は以下の表になった：</w:t>
      </w:r>
    </w:p>
    <w:tbl>
      <w:tblPr>
        <w:tblStyle w:val="affa"/>
        <w:tblW w:w="0" w:type="auto"/>
        <w:tblLook w:val="04A0" w:firstRow="1" w:lastRow="0" w:firstColumn="1" w:lastColumn="0" w:noHBand="0" w:noVBand="1"/>
      </w:tblPr>
      <w:tblGrid>
        <w:gridCol w:w="453"/>
        <w:gridCol w:w="453"/>
        <w:gridCol w:w="453"/>
        <w:gridCol w:w="453"/>
        <w:gridCol w:w="453"/>
        <w:gridCol w:w="453"/>
        <w:gridCol w:w="453"/>
        <w:gridCol w:w="453"/>
        <w:gridCol w:w="453"/>
        <w:gridCol w:w="453"/>
        <w:gridCol w:w="453"/>
      </w:tblGrid>
      <w:tr w:rsidR="00F7386C" w14:paraId="1E22B936" w14:textId="77777777" w:rsidTr="005502BB">
        <w:tc>
          <w:tcPr>
            <w:tcW w:w="453" w:type="dxa"/>
            <w:tcBorders>
              <w:bottom w:val="double" w:sz="4" w:space="0" w:color="auto"/>
              <w:right w:val="double" w:sz="4" w:space="0" w:color="auto"/>
              <w:tl2br w:val="single" w:sz="4" w:space="0" w:color="auto"/>
            </w:tcBorders>
          </w:tcPr>
          <w:p w14:paraId="07321839" w14:textId="77777777" w:rsidR="00F7386C" w:rsidRDefault="00F7386C">
            <w:pPr>
              <w:jc w:val="both"/>
              <w:rPr>
                <w:rFonts w:hint="eastAsia"/>
                <w:sz w:val="18"/>
                <w:szCs w:val="18"/>
                <w:lang w:eastAsia="ja-JP"/>
              </w:rPr>
            </w:pPr>
          </w:p>
        </w:tc>
        <w:tc>
          <w:tcPr>
            <w:tcW w:w="453" w:type="dxa"/>
            <w:tcBorders>
              <w:left w:val="double" w:sz="4" w:space="0" w:color="auto"/>
              <w:bottom w:val="double" w:sz="4" w:space="0" w:color="auto"/>
            </w:tcBorders>
          </w:tcPr>
          <w:p w14:paraId="27D7ED6B" w14:textId="060F0A30" w:rsidR="00F7386C" w:rsidRDefault="00F7386C">
            <w:pPr>
              <w:jc w:val="both"/>
              <w:rPr>
                <w:rFonts w:hint="eastAsia"/>
                <w:sz w:val="18"/>
                <w:szCs w:val="18"/>
                <w:lang w:eastAsia="ja-JP"/>
              </w:rPr>
            </w:pPr>
            <w:r>
              <w:rPr>
                <w:rFonts w:hint="eastAsia"/>
                <w:sz w:val="18"/>
                <w:szCs w:val="18"/>
                <w:lang w:eastAsia="ja-JP"/>
              </w:rPr>
              <w:t>0</w:t>
            </w:r>
          </w:p>
        </w:tc>
        <w:tc>
          <w:tcPr>
            <w:tcW w:w="453" w:type="dxa"/>
            <w:tcBorders>
              <w:bottom w:val="double" w:sz="4" w:space="0" w:color="auto"/>
            </w:tcBorders>
          </w:tcPr>
          <w:p w14:paraId="21BBE9E1" w14:textId="0A067C6D" w:rsidR="00F7386C" w:rsidRDefault="00F7386C">
            <w:pPr>
              <w:jc w:val="both"/>
              <w:rPr>
                <w:rFonts w:hint="eastAsia"/>
                <w:sz w:val="18"/>
                <w:szCs w:val="18"/>
                <w:lang w:eastAsia="ja-JP"/>
              </w:rPr>
            </w:pPr>
            <w:r>
              <w:rPr>
                <w:rFonts w:hint="eastAsia"/>
                <w:sz w:val="18"/>
                <w:szCs w:val="18"/>
                <w:lang w:eastAsia="ja-JP"/>
              </w:rPr>
              <w:t>1</w:t>
            </w:r>
          </w:p>
        </w:tc>
        <w:tc>
          <w:tcPr>
            <w:tcW w:w="453" w:type="dxa"/>
            <w:tcBorders>
              <w:bottom w:val="double" w:sz="4" w:space="0" w:color="auto"/>
            </w:tcBorders>
          </w:tcPr>
          <w:p w14:paraId="41082592" w14:textId="35E022C9" w:rsidR="00F7386C" w:rsidRDefault="00F7386C">
            <w:pPr>
              <w:jc w:val="both"/>
              <w:rPr>
                <w:rFonts w:hint="eastAsia"/>
                <w:sz w:val="18"/>
                <w:szCs w:val="18"/>
                <w:lang w:eastAsia="ja-JP"/>
              </w:rPr>
            </w:pPr>
            <w:r>
              <w:rPr>
                <w:rFonts w:hint="eastAsia"/>
                <w:sz w:val="18"/>
                <w:szCs w:val="18"/>
                <w:lang w:eastAsia="ja-JP"/>
              </w:rPr>
              <w:t>2</w:t>
            </w:r>
          </w:p>
        </w:tc>
        <w:tc>
          <w:tcPr>
            <w:tcW w:w="453" w:type="dxa"/>
            <w:tcBorders>
              <w:bottom w:val="double" w:sz="4" w:space="0" w:color="auto"/>
            </w:tcBorders>
          </w:tcPr>
          <w:p w14:paraId="70961ACB" w14:textId="72A353E8" w:rsidR="00F7386C" w:rsidRDefault="00F7386C">
            <w:pPr>
              <w:jc w:val="both"/>
              <w:rPr>
                <w:rFonts w:hint="eastAsia"/>
                <w:sz w:val="18"/>
                <w:szCs w:val="18"/>
                <w:lang w:eastAsia="ja-JP"/>
              </w:rPr>
            </w:pPr>
            <w:r>
              <w:rPr>
                <w:rFonts w:hint="eastAsia"/>
                <w:sz w:val="18"/>
                <w:szCs w:val="18"/>
                <w:lang w:eastAsia="ja-JP"/>
              </w:rPr>
              <w:t>3</w:t>
            </w:r>
          </w:p>
        </w:tc>
        <w:tc>
          <w:tcPr>
            <w:tcW w:w="453" w:type="dxa"/>
            <w:tcBorders>
              <w:bottom w:val="double" w:sz="4" w:space="0" w:color="auto"/>
            </w:tcBorders>
          </w:tcPr>
          <w:p w14:paraId="498EC5E5" w14:textId="7ED6D1C8" w:rsidR="00F7386C" w:rsidRDefault="00F7386C">
            <w:pPr>
              <w:jc w:val="both"/>
              <w:rPr>
                <w:rFonts w:hint="eastAsia"/>
                <w:sz w:val="18"/>
                <w:szCs w:val="18"/>
                <w:lang w:eastAsia="ja-JP"/>
              </w:rPr>
            </w:pPr>
            <w:r>
              <w:rPr>
                <w:rFonts w:hint="eastAsia"/>
                <w:sz w:val="18"/>
                <w:szCs w:val="18"/>
                <w:lang w:eastAsia="ja-JP"/>
              </w:rPr>
              <w:t>4</w:t>
            </w:r>
          </w:p>
        </w:tc>
        <w:tc>
          <w:tcPr>
            <w:tcW w:w="453" w:type="dxa"/>
            <w:tcBorders>
              <w:bottom w:val="double" w:sz="4" w:space="0" w:color="auto"/>
            </w:tcBorders>
          </w:tcPr>
          <w:p w14:paraId="054ACE9E" w14:textId="123AD215" w:rsidR="00F7386C" w:rsidRDefault="00F7386C">
            <w:pPr>
              <w:jc w:val="both"/>
              <w:rPr>
                <w:rFonts w:hint="eastAsia"/>
                <w:sz w:val="18"/>
                <w:szCs w:val="18"/>
                <w:lang w:eastAsia="ja-JP"/>
              </w:rPr>
            </w:pPr>
            <w:r>
              <w:rPr>
                <w:rFonts w:hint="eastAsia"/>
                <w:sz w:val="18"/>
                <w:szCs w:val="18"/>
                <w:lang w:eastAsia="ja-JP"/>
              </w:rPr>
              <w:t>5</w:t>
            </w:r>
          </w:p>
        </w:tc>
        <w:tc>
          <w:tcPr>
            <w:tcW w:w="453" w:type="dxa"/>
            <w:tcBorders>
              <w:bottom w:val="double" w:sz="4" w:space="0" w:color="auto"/>
            </w:tcBorders>
          </w:tcPr>
          <w:p w14:paraId="21E53082" w14:textId="759A1CCF" w:rsidR="00F7386C" w:rsidRDefault="00F7386C">
            <w:pPr>
              <w:jc w:val="both"/>
              <w:rPr>
                <w:rFonts w:hint="eastAsia"/>
                <w:sz w:val="18"/>
                <w:szCs w:val="18"/>
                <w:lang w:eastAsia="ja-JP"/>
              </w:rPr>
            </w:pPr>
            <w:r>
              <w:rPr>
                <w:rFonts w:hint="eastAsia"/>
                <w:sz w:val="18"/>
                <w:szCs w:val="18"/>
                <w:lang w:eastAsia="ja-JP"/>
              </w:rPr>
              <w:t>6</w:t>
            </w:r>
          </w:p>
        </w:tc>
        <w:tc>
          <w:tcPr>
            <w:tcW w:w="453" w:type="dxa"/>
            <w:tcBorders>
              <w:bottom w:val="double" w:sz="4" w:space="0" w:color="auto"/>
            </w:tcBorders>
          </w:tcPr>
          <w:p w14:paraId="7082AC09" w14:textId="34501F58" w:rsidR="00F7386C" w:rsidRDefault="00F7386C">
            <w:pPr>
              <w:jc w:val="both"/>
              <w:rPr>
                <w:rFonts w:hint="eastAsia"/>
                <w:sz w:val="18"/>
                <w:szCs w:val="18"/>
                <w:lang w:eastAsia="ja-JP"/>
              </w:rPr>
            </w:pPr>
            <w:r>
              <w:rPr>
                <w:rFonts w:hint="eastAsia"/>
                <w:sz w:val="18"/>
                <w:szCs w:val="18"/>
                <w:lang w:eastAsia="ja-JP"/>
              </w:rPr>
              <w:t>7</w:t>
            </w:r>
          </w:p>
        </w:tc>
        <w:tc>
          <w:tcPr>
            <w:tcW w:w="453" w:type="dxa"/>
            <w:tcBorders>
              <w:bottom w:val="double" w:sz="4" w:space="0" w:color="auto"/>
            </w:tcBorders>
          </w:tcPr>
          <w:p w14:paraId="600EDA0A" w14:textId="4FF0FD87" w:rsidR="00F7386C" w:rsidRDefault="00F7386C">
            <w:pPr>
              <w:jc w:val="both"/>
              <w:rPr>
                <w:rFonts w:hint="eastAsia"/>
                <w:sz w:val="18"/>
                <w:szCs w:val="18"/>
                <w:lang w:eastAsia="ja-JP"/>
              </w:rPr>
            </w:pPr>
            <w:r>
              <w:rPr>
                <w:rFonts w:hint="eastAsia"/>
                <w:sz w:val="18"/>
                <w:szCs w:val="18"/>
                <w:lang w:eastAsia="ja-JP"/>
              </w:rPr>
              <w:t>8</w:t>
            </w:r>
          </w:p>
        </w:tc>
        <w:tc>
          <w:tcPr>
            <w:tcW w:w="453" w:type="dxa"/>
            <w:tcBorders>
              <w:bottom w:val="double" w:sz="4" w:space="0" w:color="auto"/>
            </w:tcBorders>
          </w:tcPr>
          <w:p w14:paraId="34CFACBE" w14:textId="6B3B00C4" w:rsidR="00F7386C" w:rsidRDefault="00F7386C">
            <w:pPr>
              <w:jc w:val="both"/>
              <w:rPr>
                <w:rFonts w:hint="eastAsia"/>
                <w:sz w:val="18"/>
                <w:szCs w:val="18"/>
                <w:lang w:eastAsia="ja-JP"/>
              </w:rPr>
            </w:pPr>
            <w:r>
              <w:rPr>
                <w:rFonts w:hint="eastAsia"/>
                <w:sz w:val="18"/>
                <w:szCs w:val="18"/>
                <w:lang w:eastAsia="ja-JP"/>
              </w:rPr>
              <w:t>9</w:t>
            </w:r>
          </w:p>
        </w:tc>
      </w:tr>
      <w:tr w:rsidR="00F7386C" w14:paraId="1F0CAE4D" w14:textId="77777777" w:rsidTr="005502BB">
        <w:tc>
          <w:tcPr>
            <w:tcW w:w="453" w:type="dxa"/>
            <w:tcBorders>
              <w:top w:val="double" w:sz="4" w:space="0" w:color="auto"/>
              <w:right w:val="double" w:sz="4" w:space="0" w:color="auto"/>
            </w:tcBorders>
          </w:tcPr>
          <w:p w14:paraId="35280B55" w14:textId="519943C2"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left w:val="double" w:sz="4" w:space="0" w:color="auto"/>
            </w:tcBorders>
          </w:tcPr>
          <w:p w14:paraId="5C4796FE" w14:textId="00D8BCCB"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8</w:t>
            </w:r>
          </w:p>
        </w:tc>
        <w:tc>
          <w:tcPr>
            <w:tcW w:w="453" w:type="dxa"/>
            <w:tcBorders>
              <w:top w:val="double" w:sz="4" w:space="0" w:color="auto"/>
            </w:tcBorders>
          </w:tcPr>
          <w:p w14:paraId="41786351" w14:textId="15CF65D4"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4286FA7C" w14:textId="508244B1"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4F443BA4" w14:textId="30921501"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07B0DF31" w14:textId="6F3C894C" w:rsidR="00F7386C" w:rsidRDefault="00F7386C">
            <w:pPr>
              <w:jc w:val="both"/>
              <w:rPr>
                <w:rFonts w:hint="eastAsia"/>
                <w:sz w:val="18"/>
                <w:szCs w:val="18"/>
                <w:lang w:eastAsia="ja-JP"/>
              </w:rPr>
            </w:pPr>
            <w:r>
              <w:rPr>
                <w:rFonts w:hint="eastAsia"/>
                <w:sz w:val="18"/>
                <w:szCs w:val="18"/>
                <w:lang w:eastAsia="ja-JP"/>
              </w:rPr>
              <w:t>1</w:t>
            </w:r>
          </w:p>
        </w:tc>
        <w:tc>
          <w:tcPr>
            <w:tcW w:w="453" w:type="dxa"/>
            <w:tcBorders>
              <w:top w:val="double" w:sz="4" w:space="0" w:color="auto"/>
            </w:tcBorders>
          </w:tcPr>
          <w:p w14:paraId="276F21C2" w14:textId="006C22D2"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6D6EE9D6" w14:textId="4F808FA8"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530DB931" w14:textId="1213F0CF"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50866FC8" w14:textId="2209ECCC" w:rsidR="00F7386C" w:rsidRDefault="00F7386C">
            <w:pPr>
              <w:jc w:val="both"/>
              <w:rPr>
                <w:rFonts w:hint="eastAsia"/>
                <w:sz w:val="18"/>
                <w:szCs w:val="18"/>
                <w:lang w:eastAsia="ja-JP"/>
              </w:rPr>
            </w:pPr>
            <w:r>
              <w:rPr>
                <w:rFonts w:hint="eastAsia"/>
                <w:sz w:val="18"/>
                <w:szCs w:val="18"/>
                <w:lang w:eastAsia="ja-JP"/>
              </w:rPr>
              <w:t>0</w:t>
            </w:r>
          </w:p>
        </w:tc>
        <w:tc>
          <w:tcPr>
            <w:tcW w:w="453" w:type="dxa"/>
            <w:tcBorders>
              <w:top w:val="double" w:sz="4" w:space="0" w:color="auto"/>
            </w:tcBorders>
          </w:tcPr>
          <w:p w14:paraId="507B2379" w14:textId="71CE1F67" w:rsidR="00F7386C" w:rsidRDefault="00F7386C">
            <w:pPr>
              <w:jc w:val="both"/>
              <w:rPr>
                <w:rFonts w:hint="eastAsia"/>
                <w:sz w:val="18"/>
                <w:szCs w:val="18"/>
                <w:lang w:eastAsia="ja-JP"/>
              </w:rPr>
            </w:pPr>
            <w:r>
              <w:rPr>
                <w:rFonts w:hint="eastAsia"/>
                <w:sz w:val="18"/>
                <w:szCs w:val="18"/>
                <w:lang w:eastAsia="ja-JP"/>
              </w:rPr>
              <w:t>0</w:t>
            </w:r>
          </w:p>
        </w:tc>
      </w:tr>
      <w:tr w:rsidR="00F7386C" w14:paraId="232C2355" w14:textId="77777777" w:rsidTr="005502BB">
        <w:tc>
          <w:tcPr>
            <w:tcW w:w="453" w:type="dxa"/>
            <w:tcBorders>
              <w:right w:val="double" w:sz="4" w:space="0" w:color="auto"/>
            </w:tcBorders>
          </w:tcPr>
          <w:p w14:paraId="4487958A" w14:textId="7FC93A52" w:rsidR="00F7386C" w:rsidRDefault="00F7386C">
            <w:pPr>
              <w:jc w:val="both"/>
              <w:rPr>
                <w:rFonts w:hint="eastAsia"/>
                <w:sz w:val="18"/>
                <w:szCs w:val="18"/>
                <w:lang w:eastAsia="ja-JP"/>
              </w:rPr>
            </w:pPr>
            <w:r>
              <w:rPr>
                <w:rFonts w:hint="eastAsia"/>
                <w:sz w:val="18"/>
                <w:szCs w:val="18"/>
                <w:lang w:eastAsia="ja-JP"/>
              </w:rPr>
              <w:t>1</w:t>
            </w:r>
          </w:p>
        </w:tc>
        <w:tc>
          <w:tcPr>
            <w:tcW w:w="453" w:type="dxa"/>
            <w:tcBorders>
              <w:left w:val="double" w:sz="4" w:space="0" w:color="auto"/>
            </w:tcBorders>
          </w:tcPr>
          <w:p w14:paraId="2080B99C" w14:textId="0B97B5B2"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55D4D6C" w14:textId="77B7243A"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2</w:t>
            </w:r>
          </w:p>
        </w:tc>
        <w:tc>
          <w:tcPr>
            <w:tcW w:w="453" w:type="dxa"/>
          </w:tcPr>
          <w:p w14:paraId="676FE11A" w14:textId="47F5C905"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A1B9D7A" w14:textId="3B2D99B6"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07534E7" w14:textId="5F6EAD3D"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B7B44C1" w14:textId="33F8D9FF"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3097ADA" w14:textId="6CCFE77F"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DBAD5C3" w14:textId="7EF0E77F"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3A76823" w14:textId="7AEDF6C8"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852FFCC" w14:textId="16215C68" w:rsidR="00F7386C" w:rsidRDefault="00F7386C">
            <w:pPr>
              <w:jc w:val="both"/>
              <w:rPr>
                <w:rFonts w:hint="eastAsia"/>
                <w:sz w:val="18"/>
                <w:szCs w:val="18"/>
                <w:lang w:eastAsia="ja-JP"/>
              </w:rPr>
            </w:pPr>
            <w:r>
              <w:rPr>
                <w:rFonts w:hint="eastAsia"/>
                <w:sz w:val="18"/>
                <w:szCs w:val="18"/>
                <w:lang w:eastAsia="ja-JP"/>
              </w:rPr>
              <w:t>0</w:t>
            </w:r>
          </w:p>
        </w:tc>
      </w:tr>
      <w:tr w:rsidR="00F7386C" w14:paraId="7F15ED9C" w14:textId="77777777" w:rsidTr="005502BB">
        <w:tc>
          <w:tcPr>
            <w:tcW w:w="453" w:type="dxa"/>
            <w:tcBorders>
              <w:right w:val="double" w:sz="4" w:space="0" w:color="auto"/>
            </w:tcBorders>
          </w:tcPr>
          <w:p w14:paraId="6F542ED8" w14:textId="65CF5B9D" w:rsidR="00F7386C" w:rsidRDefault="00F7386C">
            <w:pPr>
              <w:jc w:val="both"/>
              <w:rPr>
                <w:rFonts w:hint="eastAsia"/>
                <w:sz w:val="18"/>
                <w:szCs w:val="18"/>
                <w:lang w:eastAsia="ja-JP"/>
              </w:rPr>
            </w:pPr>
            <w:r>
              <w:rPr>
                <w:rFonts w:hint="eastAsia"/>
                <w:sz w:val="18"/>
                <w:szCs w:val="18"/>
                <w:lang w:eastAsia="ja-JP"/>
              </w:rPr>
              <w:t>2</w:t>
            </w:r>
          </w:p>
        </w:tc>
        <w:tc>
          <w:tcPr>
            <w:tcW w:w="453" w:type="dxa"/>
            <w:tcBorders>
              <w:left w:val="double" w:sz="4" w:space="0" w:color="auto"/>
            </w:tcBorders>
          </w:tcPr>
          <w:p w14:paraId="0B9612CD" w14:textId="18E2BE1A"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75BFF8B" w14:textId="4DA3A763"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3F672C65" w14:textId="72C94DD0"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9</w:t>
            </w:r>
          </w:p>
        </w:tc>
        <w:tc>
          <w:tcPr>
            <w:tcW w:w="453" w:type="dxa"/>
          </w:tcPr>
          <w:p w14:paraId="741F01AB" w14:textId="2FBB1D20" w:rsidR="00F7386C" w:rsidRDefault="00F7386C">
            <w:pPr>
              <w:jc w:val="both"/>
              <w:rPr>
                <w:rFonts w:hint="eastAsia"/>
                <w:sz w:val="18"/>
                <w:szCs w:val="18"/>
                <w:lang w:eastAsia="ja-JP"/>
              </w:rPr>
            </w:pPr>
            <w:r>
              <w:rPr>
                <w:rFonts w:hint="eastAsia"/>
                <w:sz w:val="18"/>
                <w:szCs w:val="18"/>
                <w:lang w:eastAsia="ja-JP"/>
              </w:rPr>
              <w:t>1</w:t>
            </w:r>
          </w:p>
        </w:tc>
        <w:tc>
          <w:tcPr>
            <w:tcW w:w="453" w:type="dxa"/>
          </w:tcPr>
          <w:p w14:paraId="648FFB4C" w14:textId="38591224"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2A88E52" w14:textId="4C19CDC9"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7688EFF" w14:textId="14F888A4"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14290C0" w14:textId="1D9EAF48"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1B7E481" w14:textId="6BB71D5E"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6C5D8AB" w14:textId="6AEE9289" w:rsidR="00F7386C" w:rsidRDefault="00F7386C">
            <w:pPr>
              <w:jc w:val="both"/>
              <w:rPr>
                <w:rFonts w:hint="eastAsia"/>
                <w:sz w:val="18"/>
                <w:szCs w:val="18"/>
                <w:lang w:eastAsia="ja-JP"/>
              </w:rPr>
            </w:pPr>
            <w:r>
              <w:rPr>
                <w:rFonts w:hint="eastAsia"/>
                <w:sz w:val="18"/>
                <w:szCs w:val="18"/>
                <w:lang w:eastAsia="ja-JP"/>
              </w:rPr>
              <w:t>0</w:t>
            </w:r>
          </w:p>
        </w:tc>
      </w:tr>
      <w:tr w:rsidR="00F7386C" w14:paraId="36399AEF" w14:textId="77777777" w:rsidTr="005502BB">
        <w:tc>
          <w:tcPr>
            <w:tcW w:w="453" w:type="dxa"/>
            <w:tcBorders>
              <w:right w:val="double" w:sz="4" w:space="0" w:color="auto"/>
            </w:tcBorders>
          </w:tcPr>
          <w:p w14:paraId="0749838B" w14:textId="5EFA91BD" w:rsidR="00F7386C" w:rsidRDefault="00F7386C">
            <w:pPr>
              <w:jc w:val="both"/>
              <w:rPr>
                <w:rFonts w:hint="eastAsia"/>
                <w:sz w:val="18"/>
                <w:szCs w:val="18"/>
                <w:lang w:eastAsia="ja-JP"/>
              </w:rPr>
            </w:pPr>
            <w:r>
              <w:rPr>
                <w:rFonts w:hint="eastAsia"/>
                <w:sz w:val="18"/>
                <w:szCs w:val="18"/>
                <w:lang w:eastAsia="ja-JP"/>
              </w:rPr>
              <w:t>3</w:t>
            </w:r>
          </w:p>
        </w:tc>
        <w:tc>
          <w:tcPr>
            <w:tcW w:w="453" w:type="dxa"/>
            <w:tcBorders>
              <w:left w:val="double" w:sz="4" w:space="0" w:color="auto"/>
            </w:tcBorders>
          </w:tcPr>
          <w:p w14:paraId="2A48275E" w14:textId="5D78877B"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D1AF9A5" w14:textId="73F2614E"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EE80721" w14:textId="348BF58E"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666752D" w14:textId="697AF244"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3</w:t>
            </w:r>
          </w:p>
        </w:tc>
        <w:tc>
          <w:tcPr>
            <w:tcW w:w="453" w:type="dxa"/>
          </w:tcPr>
          <w:p w14:paraId="43AA0050" w14:textId="2CAD08ED"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BDAC30B" w14:textId="053C26FF" w:rsidR="00F7386C" w:rsidRDefault="00F7386C">
            <w:pPr>
              <w:jc w:val="both"/>
              <w:rPr>
                <w:rFonts w:hint="eastAsia"/>
                <w:sz w:val="18"/>
                <w:szCs w:val="18"/>
                <w:lang w:eastAsia="ja-JP"/>
              </w:rPr>
            </w:pPr>
            <w:r>
              <w:rPr>
                <w:rFonts w:hint="eastAsia"/>
                <w:sz w:val="18"/>
                <w:szCs w:val="18"/>
                <w:lang w:eastAsia="ja-JP"/>
              </w:rPr>
              <w:t>2</w:t>
            </w:r>
          </w:p>
        </w:tc>
        <w:tc>
          <w:tcPr>
            <w:tcW w:w="453" w:type="dxa"/>
          </w:tcPr>
          <w:p w14:paraId="42796FDD" w14:textId="6FB0AF45"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7C5364B" w14:textId="6840D177" w:rsidR="00F7386C" w:rsidRDefault="00F7386C">
            <w:pPr>
              <w:jc w:val="both"/>
              <w:rPr>
                <w:rFonts w:hint="eastAsia"/>
                <w:sz w:val="18"/>
                <w:szCs w:val="18"/>
                <w:lang w:eastAsia="ja-JP"/>
              </w:rPr>
            </w:pPr>
            <w:r>
              <w:rPr>
                <w:rFonts w:hint="eastAsia"/>
                <w:sz w:val="18"/>
                <w:szCs w:val="18"/>
                <w:lang w:eastAsia="ja-JP"/>
              </w:rPr>
              <w:t>1</w:t>
            </w:r>
          </w:p>
        </w:tc>
        <w:tc>
          <w:tcPr>
            <w:tcW w:w="453" w:type="dxa"/>
          </w:tcPr>
          <w:p w14:paraId="73C0C03F" w14:textId="19B0B58C" w:rsidR="00F7386C" w:rsidRDefault="00F7386C">
            <w:pPr>
              <w:jc w:val="both"/>
              <w:rPr>
                <w:rFonts w:hint="eastAsia"/>
                <w:sz w:val="18"/>
                <w:szCs w:val="18"/>
                <w:lang w:eastAsia="ja-JP"/>
              </w:rPr>
            </w:pPr>
            <w:r>
              <w:rPr>
                <w:rFonts w:hint="eastAsia"/>
                <w:sz w:val="18"/>
                <w:szCs w:val="18"/>
                <w:lang w:eastAsia="ja-JP"/>
              </w:rPr>
              <w:t>6</w:t>
            </w:r>
          </w:p>
        </w:tc>
        <w:tc>
          <w:tcPr>
            <w:tcW w:w="453" w:type="dxa"/>
          </w:tcPr>
          <w:p w14:paraId="449C2B65" w14:textId="2B31843E" w:rsidR="00F7386C" w:rsidRDefault="00F7386C">
            <w:pPr>
              <w:jc w:val="both"/>
              <w:rPr>
                <w:rFonts w:hint="eastAsia"/>
                <w:sz w:val="18"/>
                <w:szCs w:val="18"/>
                <w:lang w:eastAsia="ja-JP"/>
              </w:rPr>
            </w:pPr>
            <w:r>
              <w:rPr>
                <w:rFonts w:hint="eastAsia"/>
                <w:sz w:val="18"/>
                <w:szCs w:val="18"/>
                <w:lang w:eastAsia="ja-JP"/>
              </w:rPr>
              <w:t>0</w:t>
            </w:r>
          </w:p>
        </w:tc>
      </w:tr>
      <w:tr w:rsidR="00F7386C" w14:paraId="6602B883" w14:textId="77777777" w:rsidTr="005502BB">
        <w:tc>
          <w:tcPr>
            <w:tcW w:w="453" w:type="dxa"/>
            <w:tcBorders>
              <w:right w:val="double" w:sz="4" w:space="0" w:color="auto"/>
            </w:tcBorders>
          </w:tcPr>
          <w:p w14:paraId="5AF9831D" w14:textId="4DB5FB97" w:rsidR="00F7386C" w:rsidRDefault="00F7386C">
            <w:pPr>
              <w:jc w:val="both"/>
              <w:rPr>
                <w:rFonts w:hint="eastAsia"/>
                <w:sz w:val="18"/>
                <w:szCs w:val="18"/>
                <w:lang w:eastAsia="ja-JP"/>
              </w:rPr>
            </w:pPr>
            <w:r>
              <w:rPr>
                <w:rFonts w:hint="eastAsia"/>
                <w:sz w:val="18"/>
                <w:szCs w:val="18"/>
                <w:lang w:eastAsia="ja-JP"/>
              </w:rPr>
              <w:t>4</w:t>
            </w:r>
          </w:p>
        </w:tc>
        <w:tc>
          <w:tcPr>
            <w:tcW w:w="453" w:type="dxa"/>
            <w:tcBorders>
              <w:left w:val="double" w:sz="4" w:space="0" w:color="auto"/>
            </w:tcBorders>
          </w:tcPr>
          <w:p w14:paraId="3127C388" w14:textId="25AB03D6"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D8503A2" w14:textId="2CBEDCE5"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2E945C7" w14:textId="312D00DA"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A26BAA8" w14:textId="268685DC"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AD3B74B" w14:textId="116832BE"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9</w:t>
            </w:r>
          </w:p>
        </w:tc>
        <w:tc>
          <w:tcPr>
            <w:tcW w:w="453" w:type="dxa"/>
          </w:tcPr>
          <w:p w14:paraId="472B802D" w14:textId="656F4F0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AE12692" w14:textId="7A36CB1A"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A91A247" w14:textId="231A9A4F"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00B65B9" w14:textId="4E9E97E6"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04A1B35" w14:textId="35362C2B" w:rsidR="00F7386C" w:rsidRDefault="00F7386C">
            <w:pPr>
              <w:jc w:val="both"/>
              <w:rPr>
                <w:rFonts w:hint="eastAsia"/>
                <w:sz w:val="18"/>
                <w:szCs w:val="18"/>
                <w:lang w:eastAsia="ja-JP"/>
              </w:rPr>
            </w:pPr>
            <w:r>
              <w:rPr>
                <w:rFonts w:hint="eastAsia"/>
                <w:sz w:val="18"/>
                <w:szCs w:val="18"/>
                <w:lang w:eastAsia="ja-JP"/>
              </w:rPr>
              <w:t>3</w:t>
            </w:r>
          </w:p>
        </w:tc>
      </w:tr>
      <w:tr w:rsidR="00F7386C" w14:paraId="0E7C5597" w14:textId="77777777" w:rsidTr="005502BB">
        <w:tc>
          <w:tcPr>
            <w:tcW w:w="453" w:type="dxa"/>
            <w:tcBorders>
              <w:right w:val="double" w:sz="4" w:space="0" w:color="auto"/>
            </w:tcBorders>
          </w:tcPr>
          <w:p w14:paraId="116D67F6" w14:textId="5981BA54" w:rsidR="00F7386C" w:rsidRDefault="00F7386C">
            <w:pPr>
              <w:jc w:val="both"/>
              <w:rPr>
                <w:rFonts w:hint="eastAsia"/>
                <w:sz w:val="18"/>
                <w:szCs w:val="18"/>
                <w:lang w:eastAsia="ja-JP"/>
              </w:rPr>
            </w:pPr>
            <w:r>
              <w:rPr>
                <w:rFonts w:hint="eastAsia"/>
                <w:sz w:val="18"/>
                <w:szCs w:val="18"/>
                <w:lang w:eastAsia="ja-JP"/>
              </w:rPr>
              <w:t>5</w:t>
            </w:r>
          </w:p>
        </w:tc>
        <w:tc>
          <w:tcPr>
            <w:tcW w:w="453" w:type="dxa"/>
            <w:tcBorders>
              <w:left w:val="double" w:sz="4" w:space="0" w:color="auto"/>
            </w:tcBorders>
          </w:tcPr>
          <w:p w14:paraId="2D3A1133" w14:textId="7A4950BF"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7B29A49" w14:textId="69ABBB80"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9D5A44F" w14:textId="7C45111C"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40D309B" w14:textId="00AE69CB"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90E9634" w14:textId="3E1D45B9"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FA5384E" w14:textId="573483E7"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8</w:t>
            </w:r>
          </w:p>
        </w:tc>
        <w:tc>
          <w:tcPr>
            <w:tcW w:w="453" w:type="dxa"/>
          </w:tcPr>
          <w:p w14:paraId="306E0C5C" w14:textId="14B528FC" w:rsidR="00F7386C" w:rsidRDefault="00F7386C">
            <w:pPr>
              <w:jc w:val="both"/>
              <w:rPr>
                <w:rFonts w:hint="eastAsia"/>
                <w:sz w:val="18"/>
                <w:szCs w:val="18"/>
                <w:lang w:eastAsia="ja-JP"/>
              </w:rPr>
            </w:pPr>
            <w:r>
              <w:rPr>
                <w:rFonts w:hint="eastAsia"/>
                <w:sz w:val="18"/>
                <w:szCs w:val="18"/>
                <w:lang w:eastAsia="ja-JP"/>
              </w:rPr>
              <w:t>1</w:t>
            </w:r>
          </w:p>
        </w:tc>
        <w:tc>
          <w:tcPr>
            <w:tcW w:w="453" w:type="dxa"/>
          </w:tcPr>
          <w:p w14:paraId="08DD015D" w14:textId="04F20CE3"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189FB65" w14:textId="54E522ED"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57E046B" w14:textId="7579BC5B" w:rsidR="00F7386C" w:rsidRDefault="00F7386C">
            <w:pPr>
              <w:jc w:val="both"/>
              <w:rPr>
                <w:rFonts w:hint="eastAsia"/>
                <w:sz w:val="18"/>
                <w:szCs w:val="18"/>
                <w:lang w:eastAsia="ja-JP"/>
              </w:rPr>
            </w:pPr>
            <w:r>
              <w:rPr>
                <w:rFonts w:hint="eastAsia"/>
                <w:sz w:val="18"/>
                <w:szCs w:val="18"/>
                <w:lang w:eastAsia="ja-JP"/>
              </w:rPr>
              <w:t>0</w:t>
            </w:r>
          </w:p>
        </w:tc>
      </w:tr>
      <w:tr w:rsidR="00F7386C" w14:paraId="66780EF8" w14:textId="77777777" w:rsidTr="005502BB">
        <w:tc>
          <w:tcPr>
            <w:tcW w:w="453" w:type="dxa"/>
            <w:tcBorders>
              <w:right w:val="double" w:sz="4" w:space="0" w:color="auto"/>
            </w:tcBorders>
          </w:tcPr>
          <w:p w14:paraId="52EC37BA" w14:textId="60D606A0" w:rsidR="00F7386C" w:rsidRDefault="00F7386C">
            <w:pPr>
              <w:jc w:val="both"/>
              <w:rPr>
                <w:rFonts w:hint="eastAsia"/>
                <w:sz w:val="18"/>
                <w:szCs w:val="18"/>
                <w:lang w:eastAsia="ja-JP"/>
              </w:rPr>
            </w:pPr>
            <w:r>
              <w:rPr>
                <w:rFonts w:hint="eastAsia"/>
                <w:sz w:val="18"/>
                <w:szCs w:val="18"/>
                <w:lang w:eastAsia="ja-JP"/>
              </w:rPr>
              <w:t>6</w:t>
            </w:r>
          </w:p>
        </w:tc>
        <w:tc>
          <w:tcPr>
            <w:tcW w:w="453" w:type="dxa"/>
            <w:tcBorders>
              <w:left w:val="double" w:sz="4" w:space="0" w:color="auto"/>
            </w:tcBorders>
          </w:tcPr>
          <w:p w14:paraId="4B22CB69" w14:textId="5A3BDC3A"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0E26A1E" w14:textId="6D0D164B" w:rsidR="00F7386C" w:rsidRDefault="00F7386C">
            <w:pPr>
              <w:jc w:val="both"/>
              <w:rPr>
                <w:rFonts w:hint="eastAsia"/>
                <w:sz w:val="18"/>
                <w:szCs w:val="18"/>
                <w:lang w:eastAsia="ja-JP"/>
              </w:rPr>
            </w:pPr>
            <w:r>
              <w:rPr>
                <w:rFonts w:hint="eastAsia"/>
                <w:sz w:val="18"/>
                <w:szCs w:val="18"/>
                <w:lang w:eastAsia="ja-JP"/>
              </w:rPr>
              <w:t>1</w:t>
            </w:r>
          </w:p>
        </w:tc>
        <w:tc>
          <w:tcPr>
            <w:tcW w:w="453" w:type="dxa"/>
          </w:tcPr>
          <w:p w14:paraId="590DB4BF" w14:textId="2A1D39E0"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DDBF7E6" w14:textId="3E421F5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AC21DB3" w14:textId="09B83135"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3FA52A5" w14:textId="7A447C5E"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354125BC" w14:textId="0A1CA42D"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0</w:t>
            </w:r>
          </w:p>
        </w:tc>
        <w:tc>
          <w:tcPr>
            <w:tcW w:w="453" w:type="dxa"/>
          </w:tcPr>
          <w:p w14:paraId="1F517411" w14:textId="07D3090D"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2DE70B1" w14:textId="460EDBC3"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A95F8D5" w14:textId="4311AFD7" w:rsidR="00F7386C" w:rsidRDefault="00F7386C">
            <w:pPr>
              <w:jc w:val="both"/>
              <w:rPr>
                <w:rFonts w:hint="eastAsia"/>
                <w:sz w:val="18"/>
                <w:szCs w:val="18"/>
                <w:lang w:eastAsia="ja-JP"/>
              </w:rPr>
            </w:pPr>
            <w:r>
              <w:rPr>
                <w:rFonts w:hint="eastAsia"/>
                <w:sz w:val="18"/>
                <w:szCs w:val="18"/>
                <w:lang w:eastAsia="ja-JP"/>
              </w:rPr>
              <w:t>0</w:t>
            </w:r>
          </w:p>
        </w:tc>
      </w:tr>
      <w:tr w:rsidR="00F7386C" w14:paraId="745E5FBD" w14:textId="77777777" w:rsidTr="005502BB">
        <w:tc>
          <w:tcPr>
            <w:tcW w:w="453" w:type="dxa"/>
            <w:tcBorders>
              <w:right w:val="double" w:sz="4" w:space="0" w:color="auto"/>
            </w:tcBorders>
          </w:tcPr>
          <w:p w14:paraId="26E32938" w14:textId="0DC9075D" w:rsidR="00F7386C" w:rsidRDefault="00F7386C">
            <w:pPr>
              <w:jc w:val="both"/>
              <w:rPr>
                <w:rFonts w:hint="eastAsia"/>
                <w:sz w:val="18"/>
                <w:szCs w:val="18"/>
                <w:lang w:eastAsia="ja-JP"/>
              </w:rPr>
            </w:pPr>
            <w:r>
              <w:rPr>
                <w:rFonts w:hint="eastAsia"/>
                <w:sz w:val="18"/>
                <w:szCs w:val="18"/>
                <w:lang w:eastAsia="ja-JP"/>
              </w:rPr>
              <w:t>7</w:t>
            </w:r>
          </w:p>
        </w:tc>
        <w:tc>
          <w:tcPr>
            <w:tcW w:w="453" w:type="dxa"/>
            <w:tcBorders>
              <w:left w:val="double" w:sz="4" w:space="0" w:color="auto"/>
            </w:tcBorders>
          </w:tcPr>
          <w:p w14:paraId="73B11D1C" w14:textId="1893A97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6CB6BE38" w14:textId="73D821D3"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39AC5EB5" w14:textId="45968A52"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4BA230B" w14:textId="3B45509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3DF15F2" w14:textId="6D30B047"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0599A2F" w14:textId="7FE7795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387D02E6" w14:textId="6E261D6C"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2EE4F4EB" w14:textId="08A9193C" w:rsidR="00F7386C" w:rsidRDefault="00F7386C">
            <w:pPr>
              <w:jc w:val="both"/>
              <w:rPr>
                <w:rFonts w:hint="eastAsia"/>
                <w:sz w:val="18"/>
                <w:szCs w:val="18"/>
                <w:lang w:eastAsia="ja-JP"/>
              </w:rPr>
            </w:pPr>
            <w:r>
              <w:rPr>
                <w:rFonts w:hint="eastAsia"/>
                <w:sz w:val="18"/>
                <w:szCs w:val="18"/>
                <w:lang w:eastAsia="ja-JP"/>
              </w:rPr>
              <w:t>6</w:t>
            </w:r>
            <w:r>
              <w:rPr>
                <w:sz w:val="18"/>
                <w:szCs w:val="18"/>
                <w:lang w:eastAsia="ja-JP"/>
              </w:rPr>
              <w:t>1</w:t>
            </w:r>
          </w:p>
        </w:tc>
        <w:tc>
          <w:tcPr>
            <w:tcW w:w="453" w:type="dxa"/>
          </w:tcPr>
          <w:p w14:paraId="20949A2A" w14:textId="5A39D57B"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7FEAF8F9" w14:textId="77BFC2D8" w:rsidR="00F7386C" w:rsidRDefault="00F7386C">
            <w:pPr>
              <w:jc w:val="both"/>
              <w:rPr>
                <w:rFonts w:hint="eastAsia"/>
                <w:sz w:val="18"/>
                <w:szCs w:val="18"/>
                <w:lang w:eastAsia="ja-JP"/>
              </w:rPr>
            </w:pPr>
            <w:r>
              <w:rPr>
                <w:rFonts w:hint="eastAsia"/>
                <w:sz w:val="18"/>
                <w:szCs w:val="18"/>
                <w:lang w:eastAsia="ja-JP"/>
              </w:rPr>
              <w:t>0</w:t>
            </w:r>
          </w:p>
        </w:tc>
      </w:tr>
      <w:tr w:rsidR="00F7386C" w14:paraId="5B39A037" w14:textId="77777777" w:rsidTr="005502BB">
        <w:tc>
          <w:tcPr>
            <w:tcW w:w="453" w:type="dxa"/>
            <w:tcBorders>
              <w:right w:val="double" w:sz="4" w:space="0" w:color="auto"/>
            </w:tcBorders>
          </w:tcPr>
          <w:p w14:paraId="638BDC74" w14:textId="742C2917" w:rsidR="00F7386C" w:rsidRDefault="00F7386C">
            <w:pPr>
              <w:jc w:val="both"/>
              <w:rPr>
                <w:rFonts w:hint="eastAsia"/>
                <w:sz w:val="18"/>
                <w:szCs w:val="18"/>
                <w:lang w:eastAsia="ja-JP"/>
              </w:rPr>
            </w:pPr>
            <w:r>
              <w:rPr>
                <w:rFonts w:hint="eastAsia"/>
                <w:sz w:val="18"/>
                <w:szCs w:val="18"/>
                <w:lang w:eastAsia="ja-JP"/>
              </w:rPr>
              <w:t>8</w:t>
            </w:r>
          </w:p>
        </w:tc>
        <w:tc>
          <w:tcPr>
            <w:tcW w:w="453" w:type="dxa"/>
            <w:tcBorders>
              <w:left w:val="double" w:sz="4" w:space="0" w:color="auto"/>
            </w:tcBorders>
          </w:tcPr>
          <w:p w14:paraId="079545A8" w14:textId="12A2DFA4"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49DE6A5" w14:textId="0D6A6422" w:rsidR="00F7386C" w:rsidRDefault="00F7386C">
            <w:pPr>
              <w:jc w:val="both"/>
              <w:rPr>
                <w:rFonts w:hint="eastAsia"/>
                <w:sz w:val="18"/>
                <w:szCs w:val="18"/>
                <w:lang w:eastAsia="ja-JP"/>
              </w:rPr>
            </w:pPr>
            <w:r>
              <w:rPr>
                <w:rFonts w:hint="eastAsia"/>
                <w:sz w:val="18"/>
                <w:szCs w:val="18"/>
                <w:lang w:eastAsia="ja-JP"/>
              </w:rPr>
              <w:t>1</w:t>
            </w:r>
          </w:p>
        </w:tc>
        <w:tc>
          <w:tcPr>
            <w:tcW w:w="453" w:type="dxa"/>
          </w:tcPr>
          <w:p w14:paraId="38A60CA7" w14:textId="45901FC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5402BCC" w14:textId="451EF9D1"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19DD15BE" w14:textId="5062A470"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5197CB53" w14:textId="734B2A89"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7601CEC" w14:textId="25ABBF69"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4D42678B" w14:textId="48DAD983" w:rsidR="00F7386C" w:rsidRDefault="00F7386C">
            <w:pPr>
              <w:jc w:val="both"/>
              <w:rPr>
                <w:rFonts w:hint="eastAsia"/>
                <w:sz w:val="18"/>
                <w:szCs w:val="18"/>
                <w:lang w:eastAsia="ja-JP"/>
              </w:rPr>
            </w:pPr>
            <w:r>
              <w:rPr>
                <w:rFonts w:hint="eastAsia"/>
                <w:sz w:val="18"/>
                <w:szCs w:val="18"/>
                <w:lang w:eastAsia="ja-JP"/>
              </w:rPr>
              <w:t>0</w:t>
            </w:r>
          </w:p>
        </w:tc>
        <w:tc>
          <w:tcPr>
            <w:tcW w:w="453" w:type="dxa"/>
          </w:tcPr>
          <w:p w14:paraId="078B2939" w14:textId="78125CA7" w:rsidR="00F7386C" w:rsidRDefault="00F7386C">
            <w:pPr>
              <w:jc w:val="both"/>
              <w:rPr>
                <w:rFonts w:hint="eastAsia"/>
                <w:sz w:val="18"/>
                <w:szCs w:val="18"/>
                <w:lang w:eastAsia="ja-JP"/>
              </w:rPr>
            </w:pPr>
            <w:r>
              <w:rPr>
                <w:rFonts w:hint="eastAsia"/>
                <w:sz w:val="18"/>
                <w:szCs w:val="18"/>
                <w:lang w:eastAsia="ja-JP"/>
              </w:rPr>
              <w:t>5</w:t>
            </w:r>
            <w:r>
              <w:rPr>
                <w:sz w:val="18"/>
                <w:szCs w:val="18"/>
                <w:lang w:eastAsia="ja-JP"/>
              </w:rPr>
              <w:t>4</w:t>
            </w:r>
          </w:p>
        </w:tc>
        <w:tc>
          <w:tcPr>
            <w:tcW w:w="453" w:type="dxa"/>
          </w:tcPr>
          <w:p w14:paraId="00B92E80" w14:textId="7379635B" w:rsidR="00F7386C" w:rsidRDefault="00F7386C">
            <w:pPr>
              <w:jc w:val="both"/>
              <w:rPr>
                <w:rFonts w:hint="eastAsia"/>
                <w:sz w:val="18"/>
                <w:szCs w:val="18"/>
                <w:lang w:eastAsia="ja-JP"/>
              </w:rPr>
            </w:pPr>
            <w:r>
              <w:rPr>
                <w:rFonts w:hint="eastAsia"/>
                <w:sz w:val="18"/>
                <w:szCs w:val="18"/>
                <w:lang w:eastAsia="ja-JP"/>
              </w:rPr>
              <w:t>0</w:t>
            </w:r>
          </w:p>
        </w:tc>
      </w:tr>
      <w:tr w:rsidR="00F7386C" w14:paraId="10180F49" w14:textId="77777777" w:rsidTr="005502BB">
        <w:tc>
          <w:tcPr>
            <w:tcW w:w="453" w:type="dxa"/>
            <w:tcBorders>
              <w:right w:val="double" w:sz="4" w:space="0" w:color="auto"/>
            </w:tcBorders>
          </w:tcPr>
          <w:p w14:paraId="4CC45544" w14:textId="5D313AEF" w:rsidR="00F7386C" w:rsidRDefault="00F7386C">
            <w:pPr>
              <w:jc w:val="both"/>
              <w:rPr>
                <w:rFonts w:hint="eastAsia"/>
                <w:sz w:val="18"/>
                <w:szCs w:val="18"/>
                <w:lang w:eastAsia="ja-JP"/>
              </w:rPr>
            </w:pPr>
            <w:r>
              <w:rPr>
                <w:rFonts w:hint="eastAsia"/>
                <w:sz w:val="18"/>
                <w:szCs w:val="18"/>
                <w:lang w:eastAsia="ja-JP"/>
              </w:rPr>
              <w:t>9</w:t>
            </w:r>
          </w:p>
        </w:tc>
        <w:tc>
          <w:tcPr>
            <w:tcW w:w="453" w:type="dxa"/>
            <w:tcBorders>
              <w:left w:val="double" w:sz="4" w:space="0" w:color="auto"/>
            </w:tcBorders>
          </w:tcPr>
          <w:p w14:paraId="2307FD9A" w14:textId="78D94469"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0498C601" w14:textId="42226AE1"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73F0CBA8" w14:textId="3D6B1886"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77C1EE2E" w14:textId="50989DE7" w:rsidR="00F7386C" w:rsidRDefault="005502BB">
            <w:pPr>
              <w:jc w:val="both"/>
              <w:rPr>
                <w:rFonts w:hint="eastAsia"/>
                <w:sz w:val="18"/>
                <w:szCs w:val="18"/>
                <w:lang w:eastAsia="ja-JP"/>
              </w:rPr>
            </w:pPr>
            <w:r>
              <w:rPr>
                <w:rFonts w:hint="eastAsia"/>
                <w:sz w:val="18"/>
                <w:szCs w:val="18"/>
                <w:lang w:eastAsia="ja-JP"/>
              </w:rPr>
              <w:t>1</w:t>
            </w:r>
          </w:p>
        </w:tc>
        <w:tc>
          <w:tcPr>
            <w:tcW w:w="453" w:type="dxa"/>
          </w:tcPr>
          <w:p w14:paraId="65DB482E" w14:textId="09EE7CDD"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286CF516" w14:textId="1D38EAE0" w:rsidR="00F7386C" w:rsidRDefault="005502BB">
            <w:pPr>
              <w:jc w:val="both"/>
              <w:rPr>
                <w:rFonts w:hint="eastAsia"/>
                <w:sz w:val="18"/>
                <w:szCs w:val="18"/>
                <w:lang w:eastAsia="ja-JP"/>
              </w:rPr>
            </w:pPr>
            <w:r>
              <w:rPr>
                <w:rFonts w:hint="eastAsia"/>
                <w:sz w:val="18"/>
                <w:szCs w:val="18"/>
                <w:lang w:eastAsia="ja-JP"/>
              </w:rPr>
              <w:t>1</w:t>
            </w:r>
          </w:p>
        </w:tc>
        <w:tc>
          <w:tcPr>
            <w:tcW w:w="453" w:type="dxa"/>
          </w:tcPr>
          <w:p w14:paraId="770327CD" w14:textId="2B975CE2"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4F1AE95E" w14:textId="68D304D8"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5677ABC4" w14:textId="026DBBE6" w:rsidR="00F7386C" w:rsidRDefault="005502BB">
            <w:pPr>
              <w:jc w:val="both"/>
              <w:rPr>
                <w:rFonts w:hint="eastAsia"/>
                <w:sz w:val="18"/>
                <w:szCs w:val="18"/>
                <w:lang w:eastAsia="ja-JP"/>
              </w:rPr>
            </w:pPr>
            <w:r>
              <w:rPr>
                <w:rFonts w:hint="eastAsia"/>
                <w:sz w:val="18"/>
                <w:szCs w:val="18"/>
                <w:lang w:eastAsia="ja-JP"/>
              </w:rPr>
              <w:t>0</w:t>
            </w:r>
          </w:p>
        </w:tc>
        <w:tc>
          <w:tcPr>
            <w:tcW w:w="453" w:type="dxa"/>
          </w:tcPr>
          <w:p w14:paraId="48055844" w14:textId="694E3329" w:rsidR="00F7386C" w:rsidRDefault="005502BB">
            <w:pPr>
              <w:jc w:val="both"/>
              <w:rPr>
                <w:rFonts w:hint="eastAsia"/>
                <w:sz w:val="18"/>
                <w:szCs w:val="18"/>
                <w:lang w:eastAsia="ja-JP"/>
              </w:rPr>
            </w:pPr>
            <w:r>
              <w:rPr>
                <w:rFonts w:hint="eastAsia"/>
                <w:sz w:val="18"/>
                <w:szCs w:val="18"/>
                <w:lang w:eastAsia="ja-JP"/>
              </w:rPr>
              <w:t>5</w:t>
            </w:r>
            <w:r>
              <w:rPr>
                <w:sz w:val="18"/>
                <w:szCs w:val="18"/>
                <w:lang w:eastAsia="ja-JP"/>
              </w:rPr>
              <w:t>6</w:t>
            </w:r>
          </w:p>
        </w:tc>
      </w:tr>
    </w:tbl>
    <w:p w14:paraId="7B34008E" w14:textId="07F1A9BA" w:rsidR="000733AE" w:rsidRDefault="000733AE">
      <w:pPr>
        <w:jc w:val="both"/>
        <w:rPr>
          <w:rFonts w:hint="eastAsia"/>
          <w:sz w:val="18"/>
          <w:szCs w:val="18"/>
          <w:lang w:eastAsia="ja-JP"/>
        </w:rPr>
      </w:pPr>
      <w:r>
        <w:rPr>
          <w:rFonts w:hint="eastAsia"/>
          <w:sz w:val="18"/>
          <w:szCs w:val="18"/>
          <w:lang w:eastAsia="ja-JP"/>
        </w:rPr>
        <w:t>全体的に認識率は</w:t>
      </w:r>
      <w:r>
        <w:rPr>
          <w:rFonts w:hint="eastAsia"/>
          <w:sz w:val="18"/>
          <w:szCs w:val="18"/>
          <w:lang w:eastAsia="ja-JP"/>
        </w:rPr>
        <w:t>9</w:t>
      </w:r>
      <w:r>
        <w:rPr>
          <w:rFonts w:hint="eastAsia"/>
          <w:sz w:val="18"/>
          <w:szCs w:val="18"/>
          <w:lang w:eastAsia="ja-JP"/>
        </w:rPr>
        <w:t>割を超えており精度が良いが、テストデータの</w:t>
      </w:r>
      <w:r>
        <w:rPr>
          <w:rFonts w:hint="eastAsia"/>
          <w:sz w:val="18"/>
          <w:szCs w:val="18"/>
          <w:lang w:eastAsia="ja-JP"/>
        </w:rPr>
        <w:t>4</w:t>
      </w:r>
      <w:r>
        <w:rPr>
          <w:sz w:val="18"/>
          <w:szCs w:val="18"/>
          <w:lang w:eastAsia="ja-JP"/>
        </w:rPr>
        <w:t>00</w:t>
      </w:r>
      <w:r>
        <w:rPr>
          <w:rFonts w:hint="eastAsia"/>
          <w:sz w:val="18"/>
          <w:szCs w:val="18"/>
          <w:lang w:eastAsia="ja-JP"/>
        </w:rPr>
        <w:t>番目周辺の誤検出が目立つので、可視化すると以下のようになる。例えば</w:t>
      </w:r>
      <w:r>
        <w:rPr>
          <w:rFonts w:hint="eastAsia"/>
          <w:sz w:val="18"/>
          <w:szCs w:val="18"/>
          <w:lang w:eastAsia="ja-JP"/>
        </w:rPr>
        <w:t>1</w:t>
      </w:r>
      <w:r>
        <w:rPr>
          <w:rFonts w:hint="eastAsia"/>
          <w:sz w:val="18"/>
          <w:szCs w:val="18"/>
          <w:lang w:eastAsia="ja-JP"/>
        </w:rPr>
        <w:t>行</w:t>
      </w:r>
      <w:r>
        <w:rPr>
          <w:rFonts w:hint="eastAsia"/>
          <w:sz w:val="18"/>
          <w:szCs w:val="18"/>
          <w:lang w:eastAsia="ja-JP"/>
        </w:rPr>
        <w:t>3</w:t>
      </w:r>
      <w:r>
        <w:rPr>
          <w:rFonts w:hint="eastAsia"/>
          <w:sz w:val="18"/>
          <w:szCs w:val="18"/>
          <w:lang w:eastAsia="ja-JP"/>
        </w:rPr>
        <w:t>列目では、「</w:t>
      </w:r>
      <w:r>
        <w:rPr>
          <w:sz w:val="18"/>
          <w:szCs w:val="18"/>
          <w:lang w:eastAsia="ja-JP"/>
        </w:rPr>
        <w:t>0</w:t>
      </w:r>
      <w:r>
        <w:rPr>
          <w:rFonts w:hint="eastAsia"/>
          <w:sz w:val="18"/>
          <w:szCs w:val="18"/>
          <w:lang w:eastAsia="ja-JP"/>
        </w:rPr>
        <w:t>」を「</w:t>
      </w:r>
      <w:r>
        <w:rPr>
          <w:rFonts w:hint="eastAsia"/>
          <w:sz w:val="18"/>
          <w:szCs w:val="18"/>
          <w:lang w:eastAsia="ja-JP"/>
        </w:rPr>
        <w:t>7</w:t>
      </w:r>
      <w:r>
        <w:rPr>
          <w:rFonts w:hint="eastAsia"/>
          <w:sz w:val="18"/>
          <w:szCs w:val="18"/>
          <w:lang w:eastAsia="ja-JP"/>
        </w:rPr>
        <w:t>」</w:t>
      </w:r>
      <w:r>
        <w:rPr>
          <w:rFonts w:hint="eastAsia"/>
          <w:sz w:val="18"/>
          <w:szCs w:val="18"/>
          <w:lang w:eastAsia="ja-JP"/>
        </w:rPr>
        <w:t>,</w:t>
      </w:r>
      <w:r>
        <w:rPr>
          <w:rFonts w:hint="eastAsia"/>
          <w:sz w:val="18"/>
          <w:szCs w:val="18"/>
          <w:lang w:eastAsia="ja-JP"/>
        </w:rPr>
        <w:t>また</w:t>
      </w:r>
      <w:r>
        <w:rPr>
          <w:rFonts w:hint="eastAsia"/>
          <w:sz w:val="18"/>
          <w:szCs w:val="18"/>
          <w:lang w:eastAsia="ja-JP"/>
        </w:rPr>
        <w:t>2</w:t>
      </w:r>
      <w:r>
        <w:rPr>
          <w:rFonts w:hint="eastAsia"/>
          <w:sz w:val="18"/>
          <w:szCs w:val="18"/>
          <w:lang w:eastAsia="ja-JP"/>
        </w:rPr>
        <w:t>行</w:t>
      </w:r>
      <w:r>
        <w:rPr>
          <w:rFonts w:hint="eastAsia"/>
          <w:sz w:val="18"/>
          <w:szCs w:val="18"/>
          <w:lang w:eastAsia="ja-JP"/>
        </w:rPr>
        <w:t>1</w:t>
      </w:r>
      <w:r>
        <w:rPr>
          <w:rFonts w:hint="eastAsia"/>
          <w:sz w:val="18"/>
          <w:szCs w:val="18"/>
          <w:lang w:eastAsia="ja-JP"/>
        </w:rPr>
        <w:t>列目では「</w:t>
      </w:r>
      <w:r>
        <w:rPr>
          <w:rFonts w:hint="eastAsia"/>
          <w:sz w:val="18"/>
          <w:szCs w:val="18"/>
          <w:lang w:eastAsia="ja-JP"/>
        </w:rPr>
        <w:t>2</w:t>
      </w:r>
      <w:r>
        <w:rPr>
          <w:rFonts w:hint="eastAsia"/>
          <w:sz w:val="18"/>
          <w:szCs w:val="18"/>
          <w:lang w:eastAsia="ja-JP"/>
        </w:rPr>
        <w:t>」を「</w:t>
      </w:r>
      <w:r>
        <w:rPr>
          <w:rFonts w:hint="eastAsia"/>
          <w:sz w:val="18"/>
          <w:szCs w:val="18"/>
          <w:lang w:eastAsia="ja-JP"/>
        </w:rPr>
        <w:t>3</w:t>
      </w:r>
      <w:r>
        <w:rPr>
          <w:rFonts w:hint="eastAsia"/>
          <w:sz w:val="18"/>
          <w:szCs w:val="18"/>
          <w:lang w:eastAsia="ja-JP"/>
        </w:rPr>
        <w:t>」と誤認識しているが、これらは人間の目でも間違えかねない数字の汚さが目立っており、致し方がない事がわかる。</w:t>
      </w:r>
    </w:p>
    <w:p w14:paraId="24F2B13E" w14:textId="52DA8A26" w:rsidR="000733AE" w:rsidRPr="00F3656D" w:rsidRDefault="000733AE">
      <w:pPr>
        <w:jc w:val="both"/>
        <w:rPr>
          <w:rFonts w:hint="eastAsia"/>
          <w:sz w:val="18"/>
          <w:szCs w:val="18"/>
          <w:lang w:eastAsia="ja-JP"/>
        </w:rPr>
      </w:pPr>
      <w:r>
        <w:rPr>
          <w:rFonts w:hint="eastAsia"/>
          <w:noProof/>
          <w:sz w:val="18"/>
          <w:szCs w:val="18"/>
          <w:lang w:eastAsia="ja-JP"/>
        </w:rPr>
        <w:drawing>
          <wp:inline distT="0" distB="0" distL="0" distR="0" wp14:anchorId="1FE1918F" wp14:editId="44198035">
            <wp:extent cx="2473960" cy="1808523"/>
            <wp:effectExtent l="0" t="0" r="2540" b="1270"/>
            <wp:docPr id="5" name="図 5" descr="テキスト, スコアボード, クロスワードパズ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キスト, スコアボード, クロスワードパズル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476626" cy="1810472"/>
                    </a:xfrm>
                    <a:prstGeom prst="rect">
                      <a:avLst/>
                    </a:prstGeom>
                  </pic:spPr>
                </pic:pic>
              </a:graphicData>
            </a:graphic>
          </wp:inline>
        </w:drawing>
      </w:r>
    </w:p>
    <w:p w14:paraId="47E6EFD0" w14:textId="355F1F31" w:rsidR="00612C63" w:rsidRPr="00560188" w:rsidRDefault="00612C63">
      <w:pPr>
        <w:jc w:val="both"/>
        <w:rPr>
          <w:b/>
          <w:bCs/>
          <w:sz w:val="20"/>
          <w:lang w:eastAsia="ja-JP"/>
        </w:rPr>
      </w:pPr>
    </w:p>
    <w:p w14:paraId="018AE358" w14:textId="6011F492" w:rsidR="00FB54F0" w:rsidRPr="00FB54F0" w:rsidRDefault="000733AE" w:rsidP="00FB54F0">
      <w:pPr>
        <w:pStyle w:val="1"/>
        <w:rPr>
          <w:rFonts w:hint="eastAsia"/>
          <w:b/>
          <w:sz w:val="21"/>
          <w:szCs w:val="21"/>
          <w:lang w:eastAsia="ja-JP"/>
        </w:rPr>
      </w:pPr>
      <w:r>
        <w:rPr>
          <w:rFonts w:ascii="Times New Roman" w:hAnsi="Times New Roman"/>
          <w:b/>
          <w:sz w:val="21"/>
          <w:szCs w:val="21"/>
          <w:lang w:eastAsia="ja-JP"/>
        </w:rPr>
        <w:t>4</w:t>
      </w:r>
      <w:r w:rsidR="00C95EDA" w:rsidRPr="00FB54F0">
        <w:rPr>
          <w:rFonts w:ascii="Times New Roman" w:hAnsi="Times New Roman"/>
          <w:b/>
          <w:sz w:val="21"/>
          <w:szCs w:val="21"/>
          <w:lang w:eastAsia="ja-JP"/>
        </w:rPr>
        <w:t>.</w:t>
      </w:r>
      <w:r>
        <w:rPr>
          <w:rFonts w:ascii="Times New Roman" w:hAnsi="Times New Roman" w:hint="eastAsia"/>
          <w:b/>
          <w:sz w:val="21"/>
          <w:szCs w:val="21"/>
          <w:lang w:eastAsia="ja-JP"/>
        </w:rPr>
        <w:t>まとめ</w:t>
      </w:r>
      <w:r w:rsidR="00C95EDA" w:rsidRPr="00FB54F0">
        <w:rPr>
          <w:rFonts w:ascii="Times New Roman" w:hAnsi="Times New Roman"/>
          <w:b/>
          <w:sz w:val="21"/>
          <w:szCs w:val="21"/>
          <w:lang w:eastAsia="ja-JP"/>
        </w:rPr>
        <w:t xml:space="preserve"> </w:t>
      </w:r>
    </w:p>
    <w:p w14:paraId="699DE4C8" w14:textId="2A5EC3C7" w:rsidR="00C57608" w:rsidRPr="0096377A" w:rsidRDefault="000D4F81" w:rsidP="000733AE">
      <w:pPr>
        <w:ind w:firstLine="200"/>
        <w:rPr>
          <w:sz w:val="20"/>
          <w:lang w:eastAsia="ja-JP"/>
        </w:rPr>
      </w:pPr>
      <w:r w:rsidRPr="0096377A">
        <w:rPr>
          <w:rFonts w:hint="eastAsia"/>
          <w:sz w:val="18"/>
          <w:szCs w:val="18"/>
          <w:lang w:eastAsia="ja-JP"/>
        </w:rPr>
        <w:t>本</w:t>
      </w:r>
      <w:r w:rsidR="000733AE" w:rsidRPr="0096377A">
        <w:rPr>
          <w:rFonts w:hint="eastAsia"/>
          <w:sz w:val="18"/>
          <w:szCs w:val="18"/>
          <w:lang w:eastAsia="ja-JP"/>
        </w:rPr>
        <w:t>レポート</w:t>
      </w:r>
      <w:r w:rsidRPr="0096377A">
        <w:rPr>
          <w:rFonts w:hint="eastAsia"/>
          <w:sz w:val="18"/>
          <w:szCs w:val="18"/>
          <w:lang w:eastAsia="ja-JP"/>
        </w:rPr>
        <w:t>では、</w:t>
      </w:r>
      <w:r w:rsidR="000733AE" w:rsidRPr="0096377A">
        <w:rPr>
          <w:rFonts w:hint="eastAsia"/>
          <w:sz w:val="18"/>
          <w:szCs w:val="18"/>
          <w:lang w:eastAsia="ja-JP"/>
        </w:rPr>
        <w:t>配布された教材を使いつつ他の教材や学習サイトにおいてグループ学習を行い、一定の機械学習の知識を学ぶことが出来た。しかし、あくまで</w:t>
      </w:r>
      <w:r w:rsidR="0096377A" w:rsidRPr="0096377A">
        <w:rPr>
          <w:rFonts w:hint="eastAsia"/>
          <w:sz w:val="18"/>
          <w:szCs w:val="18"/>
          <w:lang w:eastAsia="ja-JP"/>
        </w:rPr>
        <w:t>初歩的な部分を触っただけである。以上の事から、今後の自分がしたい研究のことを踏まえながら、機械学習の学習・研究を進めていきたいと考えている。また。この場を借りて佐藤</w:t>
      </w:r>
      <w:r w:rsidR="0096377A" w:rsidRPr="0096377A">
        <w:rPr>
          <w:sz w:val="18"/>
          <w:szCs w:val="18"/>
          <w:lang w:eastAsia="ja-JP"/>
        </w:rPr>
        <w:t>裕二</w:t>
      </w:r>
      <w:r w:rsidR="0096377A">
        <w:rPr>
          <w:rFonts w:hint="eastAsia"/>
          <w:sz w:val="18"/>
          <w:szCs w:val="18"/>
          <w:lang w:eastAsia="ja-JP"/>
        </w:rPr>
        <w:t>教授、</w:t>
      </w:r>
      <w:r w:rsidR="0096377A">
        <w:rPr>
          <w:rFonts w:hint="eastAsia"/>
          <w:sz w:val="18"/>
          <w:szCs w:val="18"/>
          <w:lang w:eastAsia="ja-JP"/>
        </w:rPr>
        <w:t>T</w:t>
      </w:r>
      <w:r w:rsidR="0096377A">
        <w:rPr>
          <w:sz w:val="18"/>
          <w:szCs w:val="18"/>
          <w:lang w:eastAsia="ja-JP"/>
        </w:rPr>
        <w:t>A</w:t>
      </w:r>
      <w:r w:rsidR="0096377A">
        <w:rPr>
          <w:rFonts w:hint="eastAsia"/>
          <w:sz w:val="18"/>
          <w:szCs w:val="18"/>
          <w:lang w:eastAsia="ja-JP"/>
        </w:rPr>
        <w:t>の</w:t>
      </w:r>
      <w:r w:rsidR="0096377A" w:rsidRPr="0096377A">
        <w:rPr>
          <w:rFonts w:hint="eastAsia"/>
          <w:sz w:val="18"/>
          <w:szCs w:val="18"/>
          <w:lang w:eastAsia="ja-JP"/>
        </w:rPr>
        <w:t>田浦さん</w:t>
      </w:r>
      <w:r w:rsidR="0096377A">
        <w:rPr>
          <w:rFonts w:hint="eastAsia"/>
          <w:sz w:val="18"/>
          <w:szCs w:val="18"/>
          <w:lang w:eastAsia="ja-JP"/>
        </w:rPr>
        <w:t>と</w:t>
      </w:r>
      <w:r w:rsidR="0096377A" w:rsidRPr="0096377A">
        <w:rPr>
          <w:rFonts w:hint="eastAsia"/>
          <w:sz w:val="18"/>
          <w:szCs w:val="18"/>
          <w:lang w:eastAsia="ja-JP"/>
        </w:rPr>
        <w:t>土屋さん</w:t>
      </w:r>
      <w:r w:rsidR="0096377A">
        <w:rPr>
          <w:rFonts w:hint="eastAsia"/>
          <w:sz w:val="18"/>
          <w:szCs w:val="18"/>
          <w:lang w:eastAsia="ja-JP"/>
        </w:rPr>
        <w:t>にお礼を申し上げたい。</w:t>
      </w:r>
    </w:p>
    <w:p w14:paraId="695EB6AD" w14:textId="77777777" w:rsidR="00F26586" w:rsidRPr="00FB54F0" w:rsidRDefault="00C57608" w:rsidP="00FB54F0">
      <w:pPr>
        <w:pStyle w:val="1"/>
        <w:jc w:val="center"/>
        <w:rPr>
          <w:rFonts w:ascii="Times New Roman" w:hAnsi="Times New Roman"/>
          <w:b/>
          <w:sz w:val="21"/>
          <w:szCs w:val="21"/>
          <w:lang w:eastAsia="ja-JP"/>
        </w:rPr>
      </w:pPr>
      <w:r>
        <w:rPr>
          <w:rFonts w:ascii="Times New Roman" w:hAnsi="Times New Roman" w:hint="eastAsia"/>
          <w:b/>
          <w:sz w:val="21"/>
          <w:szCs w:val="21"/>
          <w:lang w:eastAsia="ja-JP"/>
        </w:rPr>
        <w:t xml:space="preserve">参　考　</w:t>
      </w:r>
      <w:r w:rsidR="00C95EDA" w:rsidRPr="00FB54F0">
        <w:rPr>
          <w:rFonts w:ascii="Times New Roman" w:hAnsi="Times New Roman"/>
          <w:b/>
          <w:sz w:val="21"/>
          <w:szCs w:val="21"/>
          <w:lang w:eastAsia="ja-JP"/>
        </w:rPr>
        <w:t>文　献</w:t>
      </w:r>
    </w:p>
    <w:p w14:paraId="71930BDF" w14:textId="525C0DEA" w:rsidR="00F26586" w:rsidRDefault="00E7556F" w:rsidP="003E34F3">
      <w:pPr>
        <w:pStyle w:val="a1"/>
        <w:spacing w:after="48"/>
      </w:pPr>
      <w:r w:rsidRPr="00E7556F">
        <w:t>http://www.kana-lab.c.titech.ac.jp/lecture/lec_2018_osaka/note_03-svm.pdf</w:t>
      </w:r>
    </w:p>
    <w:p w14:paraId="6BA66833" w14:textId="44DC6C8E" w:rsidR="00E7556F" w:rsidRDefault="00E7556F" w:rsidP="003E34F3">
      <w:pPr>
        <w:pStyle w:val="a1"/>
        <w:spacing w:after="48"/>
      </w:pPr>
      <w:r w:rsidRPr="00E7556F">
        <w:t>http://ibisforest.org/index.php?F%E5%80%A4</w:t>
      </w:r>
    </w:p>
    <w:p w14:paraId="4E2A5FF4" w14:textId="6860E3CE" w:rsidR="00C57608" w:rsidRPr="00E7556F" w:rsidRDefault="00E7556F" w:rsidP="003E34F3">
      <w:pPr>
        <w:pStyle w:val="a1"/>
        <w:spacing w:after="48"/>
      </w:pPr>
      <w:r w:rsidRPr="00E7556F">
        <w:t>https://www.slideshare.net/mknh1122/svm-13623887</w:t>
      </w:r>
    </w:p>
    <w:p w14:paraId="4AAFECF4" w14:textId="34F86D98" w:rsidR="00041250" w:rsidRPr="00E7556F" w:rsidRDefault="00E7556F" w:rsidP="003E34F3">
      <w:pPr>
        <w:pStyle w:val="a1"/>
        <w:spacing w:after="48"/>
      </w:pPr>
      <w:r w:rsidRPr="00E7556F">
        <w:t>https://qiita.com/yhyhyhjp/items/ebda34f46369b7d3ac8e</w:t>
      </w:r>
    </w:p>
    <w:p w14:paraId="5A223A42" w14:textId="217B10FE" w:rsidR="00041250" w:rsidRDefault="00E7556F" w:rsidP="003E34F3">
      <w:pPr>
        <w:pStyle w:val="a1"/>
        <w:spacing w:after="48"/>
      </w:pPr>
      <w:r w:rsidRPr="00E7556F">
        <w:t>https://aiacademy.jp/media/?p=248</w:t>
      </w:r>
    </w:p>
    <w:p w14:paraId="6E21EC36" w14:textId="5063FC70" w:rsidR="00041250" w:rsidRDefault="00E7556F" w:rsidP="003E34F3">
      <w:pPr>
        <w:pStyle w:val="a1"/>
        <w:spacing w:after="48"/>
      </w:pPr>
      <w:r w:rsidRPr="00E7556F">
        <w:t>https://logics-of-blue.com/svm-concept/</w:t>
      </w:r>
    </w:p>
    <w:p w14:paraId="266FC596" w14:textId="01EDA64C" w:rsidR="00041250" w:rsidRDefault="00E7556F" w:rsidP="003E34F3">
      <w:pPr>
        <w:pStyle w:val="a1"/>
        <w:spacing w:after="48"/>
      </w:pPr>
      <w:r>
        <w:t>Excel</w:t>
      </w:r>
      <w:r>
        <w:t>でわかる機械学習超入門</w:t>
      </w:r>
      <w:r>
        <w:rPr>
          <w:rFonts w:hint="eastAsia"/>
        </w:rPr>
        <w:t xml:space="preserve"> </w:t>
      </w:r>
      <w:r>
        <w:t xml:space="preserve"> </w:t>
      </w:r>
      <w:r>
        <w:t>涌井</w:t>
      </w:r>
      <w:r>
        <w:t xml:space="preserve"> </w:t>
      </w:r>
      <w:r>
        <w:t>良幸</w:t>
      </w:r>
      <w:r>
        <w:t xml:space="preserve"> (</w:t>
      </w:r>
      <w:r>
        <w:t>著</w:t>
      </w:r>
      <w:r>
        <w:t xml:space="preserve">)  </w:t>
      </w:r>
      <w:r>
        <w:t>技術評論社</w:t>
      </w:r>
      <w:r>
        <w:rPr>
          <w:rFonts w:hint="eastAsia"/>
        </w:rPr>
        <w:t xml:space="preserve"> </w:t>
      </w:r>
      <w:r>
        <w:t xml:space="preserve"> (</w:t>
      </w:r>
      <w:r>
        <w:rPr>
          <w:rFonts w:hint="eastAsia"/>
        </w:rPr>
        <w:t>講義資料第</w:t>
      </w:r>
      <w:r>
        <w:rPr>
          <w:rFonts w:hint="eastAsia"/>
        </w:rPr>
        <w:t>4</w:t>
      </w:r>
      <w:r>
        <w:rPr>
          <w:rFonts w:hint="eastAsia"/>
        </w:rPr>
        <w:t>章</w:t>
      </w:r>
      <w:r>
        <w:rPr>
          <w:rFonts w:hint="eastAsia"/>
        </w:rPr>
        <w:t>.</w:t>
      </w:r>
      <w:r>
        <w:t>pdf)</w:t>
      </w:r>
    </w:p>
    <w:p w14:paraId="5D915211" w14:textId="23E3A68B" w:rsidR="00041250" w:rsidRPr="00041250" w:rsidRDefault="00E7556F" w:rsidP="00E7556F">
      <w:pPr>
        <w:pStyle w:val="a1"/>
        <w:spacing w:after="48"/>
        <w:rPr>
          <w:rFonts w:hint="eastAsia"/>
        </w:rPr>
      </w:pPr>
      <w:r>
        <w:t>詳細</w:t>
      </w:r>
      <w:r>
        <w:t>!Python3</w:t>
      </w:r>
      <w:r>
        <w:t>入門ノート</w:t>
      </w:r>
      <w:r>
        <w:t xml:space="preserve"> </w:t>
      </w:r>
      <w:r>
        <w:t>大重美幸</w:t>
      </w:r>
      <w:r>
        <w:t>(</w:t>
      </w:r>
      <w:r>
        <w:t>著</w:t>
      </w:r>
      <w:r>
        <w:t xml:space="preserve">) </w:t>
      </w:r>
      <w:r>
        <w:t>ソーテックス社</w:t>
      </w:r>
    </w:p>
    <w:sectPr w:rsidR="00041250" w:rsidRPr="00041250" w:rsidSect="00FA4259">
      <w:footerReference w:type="default" r:id="rId12"/>
      <w:type w:val="continuous"/>
      <w:pgSz w:w="11907" w:h="16840" w:code="9"/>
      <w:pgMar w:top="720" w:right="720" w:bottom="720" w:left="720" w:header="720" w:footer="720" w:gutter="0"/>
      <w:cols w:num="2" w:space="480"/>
      <w:docGrid w:linePitch="326" w:charSpace="-49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33717" w14:textId="77777777" w:rsidR="003F6436" w:rsidRDefault="003F6436">
      <w:r>
        <w:separator/>
      </w:r>
    </w:p>
  </w:endnote>
  <w:endnote w:type="continuationSeparator" w:id="0">
    <w:p w14:paraId="7334BFAD" w14:textId="77777777" w:rsidR="003F6436" w:rsidRDefault="003F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2B25" w14:textId="77777777" w:rsidR="00F7386C" w:rsidRDefault="00F7386C">
    <w:pPr>
      <w:pStyle w:val="ad"/>
      <w:rPr>
        <w:sz w:val="18"/>
        <w:lang w:eastAsia="ja-JP"/>
      </w:rPr>
    </w:pPr>
    <w:r>
      <w:rPr>
        <w:noProof/>
        <w:sz w:val="20"/>
        <w:lang w:eastAsia="ja-JP"/>
      </w:rPr>
      <mc:AlternateContent>
        <mc:Choice Requires="wps">
          <w:drawing>
            <wp:anchor distT="0" distB="0" distL="114300" distR="114300" simplePos="0" relativeHeight="251657728" behindDoc="0" locked="0" layoutInCell="1" allowOverlap="1" wp14:anchorId="28B2C8C5" wp14:editId="6DCCF99E">
              <wp:simplePos x="0" y="0"/>
              <wp:positionH relativeFrom="column">
                <wp:posOffset>-13335</wp:posOffset>
              </wp:positionH>
              <wp:positionV relativeFrom="paragraph">
                <wp:posOffset>82550</wp:posOffset>
              </wp:positionV>
              <wp:extent cx="2030730" cy="0"/>
              <wp:effectExtent l="0" t="0" r="1270" b="0"/>
              <wp:wrapNone/>
              <wp:docPr id="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30730" cy="0"/>
                      </a:xfrm>
                      <a:prstGeom prst="line">
                        <a:avLst/>
                      </a:prstGeom>
                      <a:noFill/>
                      <a:ln w="9525">
                        <a:solidFill>
                          <a:srgbClr val="96969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35F38"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158.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" strokecolor="#969696">
              <o:lock v:ext="edit" shapetype="f"/>
            </v:line>
          </w:pict>
        </mc:Fallback>
      </mc:AlternateContent>
    </w:r>
  </w:p>
  <w:p w14:paraId="08C6F047" w14:textId="6FF822F8" w:rsidR="00F7386C" w:rsidRDefault="00F7386C">
    <w:pPr>
      <w:pStyle w:val="ad"/>
    </w:pPr>
    <w:r>
      <w:rPr>
        <w:rFonts w:hint="eastAsia"/>
        <w:sz w:val="18"/>
        <w:lang w:eastAsia="ja-JP"/>
      </w:rPr>
      <w:t>Supervisor: Prof. Y</w:t>
    </w:r>
    <w:r>
      <w:rPr>
        <w:sz w:val="18"/>
        <w:lang w:eastAsia="ja-JP"/>
      </w:rPr>
      <w:t>uji Sato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08A09" w14:textId="77777777" w:rsidR="00F7386C" w:rsidRDefault="00F7386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62E47" w14:textId="77777777" w:rsidR="003F6436" w:rsidRDefault="003F6436">
      <w:r>
        <w:separator/>
      </w:r>
    </w:p>
  </w:footnote>
  <w:footnote w:type="continuationSeparator" w:id="0">
    <w:p w14:paraId="54EFD993" w14:textId="77777777" w:rsidR="003F6436" w:rsidRDefault="003F6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FCC770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64D6EEDA"/>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B744499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AAC025A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8A255C"/>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32CF0F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ABC3CC0"/>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8B2113A"/>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93CDF2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1B2A87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32370D"/>
    <w:multiLevelType w:val="hybridMultilevel"/>
    <w:tmpl w:val="FDC64DB6"/>
    <w:lvl w:ilvl="0" w:tplc="D2C0BEAA">
      <w:start w:val="1"/>
      <w:numFmt w:val="decimal"/>
      <w:lvlText w:val="(%1)"/>
      <w:lvlJc w:val="left"/>
      <w:pPr>
        <w:tabs>
          <w:tab w:val="num" w:pos="620"/>
        </w:tabs>
        <w:ind w:left="620" w:hanging="420"/>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1" w15:restartNumberingAfterBreak="0">
    <w:nsid w:val="0C0C4A15"/>
    <w:multiLevelType w:val="hybridMultilevel"/>
    <w:tmpl w:val="1D72E0AC"/>
    <w:lvl w:ilvl="0" w:tplc="923C9852">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2" w15:restartNumberingAfterBreak="0">
    <w:nsid w:val="23F65377"/>
    <w:multiLevelType w:val="hybridMultilevel"/>
    <w:tmpl w:val="C32C0802"/>
    <w:lvl w:ilvl="0" w:tplc="47B42116">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3" w15:restartNumberingAfterBreak="0">
    <w:nsid w:val="489A0367"/>
    <w:multiLevelType w:val="hybridMultilevel"/>
    <w:tmpl w:val="8DD49D6A"/>
    <w:lvl w:ilvl="0" w:tplc="FFFFFFFF">
      <w:start w:val="1"/>
      <w:numFmt w:val="decimal"/>
      <w:pStyle w:val="a1"/>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4" w15:restartNumberingAfterBreak="0">
    <w:nsid w:val="54A626DB"/>
    <w:multiLevelType w:val="hybridMultilevel"/>
    <w:tmpl w:val="4F8E902E"/>
    <w:lvl w:ilvl="0" w:tplc="F31E6E48">
      <w:start w:val="1"/>
      <w:numFmt w:val="decimal"/>
      <w:lvlText w:val="(%1)"/>
      <w:lvlJc w:val="left"/>
      <w:pPr>
        <w:tabs>
          <w:tab w:val="num" w:pos="560"/>
        </w:tabs>
        <w:ind w:left="560" w:hanging="360"/>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5" w15:restartNumberingAfterBreak="0">
    <w:nsid w:val="68BC3912"/>
    <w:multiLevelType w:val="hybridMultilevel"/>
    <w:tmpl w:val="D50CEF8C"/>
    <w:lvl w:ilvl="0" w:tplc="F0FEF586">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num w:numId="1">
    <w:abstractNumId w:val="11"/>
  </w:num>
  <w:num w:numId="2">
    <w:abstractNumId w:val="10"/>
  </w:num>
  <w:num w:numId="3">
    <w:abstractNumId w:val="12"/>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1"/>
  <w:displayHorizontalDrawingGridEvery w:val="0"/>
  <w:displayVerticalDrawingGridEvery w:val="0"/>
  <w:noPunctuationKerning/>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3MjYyMbQwsTA3N7VU0lEKTi0uzszPAykwqgUAggXHjSwAAAA="/>
  </w:docVars>
  <w:rsids>
    <w:rsidRoot w:val="004E0A34"/>
    <w:rsid w:val="00003E05"/>
    <w:rsid w:val="0002261A"/>
    <w:rsid w:val="00041250"/>
    <w:rsid w:val="000733AE"/>
    <w:rsid w:val="00083755"/>
    <w:rsid w:val="000909AD"/>
    <w:rsid w:val="000A0A11"/>
    <w:rsid w:val="000A0ADA"/>
    <w:rsid w:val="000D01C7"/>
    <w:rsid w:val="000D4F81"/>
    <w:rsid w:val="000F7598"/>
    <w:rsid w:val="00105026"/>
    <w:rsid w:val="00113683"/>
    <w:rsid w:val="001376EC"/>
    <w:rsid w:val="001429C3"/>
    <w:rsid w:val="0018236C"/>
    <w:rsid w:val="001B19D9"/>
    <w:rsid w:val="001E6446"/>
    <w:rsid w:val="001E7888"/>
    <w:rsid w:val="00202470"/>
    <w:rsid w:val="0021493F"/>
    <w:rsid w:val="00233626"/>
    <w:rsid w:val="002613D5"/>
    <w:rsid w:val="00335822"/>
    <w:rsid w:val="003B3398"/>
    <w:rsid w:val="003D33E1"/>
    <w:rsid w:val="003E0BC3"/>
    <w:rsid w:val="003E34F3"/>
    <w:rsid w:val="003F2832"/>
    <w:rsid w:val="003F6436"/>
    <w:rsid w:val="00405886"/>
    <w:rsid w:val="00425D01"/>
    <w:rsid w:val="00441303"/>
    <w:rsid w:val="00455A83"/>
    <w:rsid w:val="00473A2A"/>
    <w:rsid w:val="004B6BE0"/>
    <w:rsid w:val="004E0A34"/>
    <w:rsid w:val="004F22E0"/>
    <w:rsid w:val="005260BC"/>
    <w:rsid w:val="005502BB"/>
    <w:rsid w:val="005519D9"/>
    <w:rsid w:val="00560188"/>
    <w:rsid w:val="00560FAC"/>
    <w:rsid w:val="005A158F"/>
    <w:rsid w:val="005B3718"/>
    <w:rsid w:val="00612C63"/>
    <w:rsid w:val="00637494"/>
    <w:rsid w:val="00641699"/>
    <w:rsid w:val="006436F6"/>
    <w:rsid w:val="00671BE4"/>
    <w:rsid w:val="006B6B11"/>
    <w:rsid w:val="006C7190"/>
    <w:rsid w:val="00720EC0"/>
    <w:rsid w:val="0079777F"/>
    <w:rsid w:val="007A1728"/>
    <w:rsid w:val="00803851"/>
    <w:rsid w:val="00805905"/>
    <w:rsid w:val="008855D0"/>
    <w:rsid w:val="00894017"/>
    <w:rsid w:val="008F1DE4"/>
    <w:rsid w:val="009148DE"/>
    <w:rsid w:val="00930A1A"/>
    <w:rsid w:val="00957E60"/>
    <w:rsid w:val="0096377A"/>
    <w:rsid w:val="0096517B"/>
    <w:rsid w:val="009765A7"/>
    <w:rsid w:val="009A27CC"/>
    <w:rsid w:val="009D2BED"/>
    <w:rsid w:val="009E334B"/>
    <w:rsid w:val="009F145B"/>
    <w:rsid w:val="00A42027"/>
    <w:rsid w:val="00AA13BD"/>
    <w:rsid w:val="00AE31AA"/>
    <w:rsid w:val="00AE73C9"/>
    <w:rsid w:val="00B0394E"/>
    <w:rsid w:val="00B24920"/>
    <w:rsid w:val="00B366E5"/>
    <w:rsid w:val="00B95542"/>
    <w:rsid w:val="00BB4D38"/>
    <w:rsid w:val="00BD2E29"/>
    <w:rsid w:val="00BE025D"/>
    <w:rsid w:val="00BE78E8"/>
    <w:rsid w:val="00C42B6F"/>
    <w:rsid w:val="00C5017C"/>
    <w:rsid w:val="00C57608"/>
    <w:rsid w:val="00C95EDA"/>
    <w:rsid w:val="00CB2146"/>
    <w:rsid w:val="00CC7F8A"/>
    <w:rsid w:val="00CD0CA9"/>
    <w:rsid w:val="00CE769B"/>
    <w:rsid w:val="00CF195C"/>
    <w:rsid w:val="00D252D9"/>
    <w:rsid w:val="00D372D0"/>
    <w:rsid w:val="00D52BA6"/>
    <w:rsid w:val="00E507D9"/>
    <w:rsid w:val="00E7556F"/>
    <w:rsid w:val="00E768E2"/>
    <w:rsid w:val="00EB05E4"/>
    <w:rsid w:val="00EB2A5E"/>
    <w:rsid w:val="00EB7150"/>
    <w:rsid w:val="00EF6283"/>
    <w:rsid w:val="00F26586"/>
    <w:rsid w:val="00F3656D"/>
    <w:rsid w:val="00F366B8"/>
    <w:rsid w:val="00F7386C"/>
    <w:rsid w:val="00FA40CA"/>
    <w:rsid w:val="00FA4259"/>
    <w:rsid w:val="00FA516B"/>
    <w:rsid w:val="00FB54F0"/>
    <w:rsid w:val="00FE6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364309CD"/>
  <w15:chartTrackingRefBased/>
  <w15:docId w15:val="{E2253BD2-0BC0-264B-AE06-6D26EC47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Pr>
      <w:sz w:val="24"/>
      <w:lang w:eastAsia="en-US"/>
    </w:rPr>
  </w:style>
  <w:style w:type="paragraph" w:styleId="1">
    <w:name w:val="heading 1"/>
    <w:basedOn w:val="a2"/>
    <w:next w:val="a2"/>
    <w:qFormat/>
    <w:pPr>
      <w:keepNext/>
      <w:spacing w:before="60"/>
      <w:outlineLvl w:val="0"/>
    </w:pPr>
    <w:rPr>
      <w:rFonts w:ascii="Britannic Bold" w:hAnsi="Britannic Bold"/>
      <w:kern w:val="28"/>
    </w:rPr>
  </w:style>
  <w:style w:type="paragraph" w:styleId="21">
    <w:name w:val="heading 2"/>
    <w:basedOn w:val="a2"/>
    <w:next w:val="a2"/>
    <w:qFormat/>
    <w:pPr>
      <w:keepNext/>
      <w:tabs>
        <w:tab w:val="left" w:pos="1440"/>
      </w:tabs>
      <w:spacing w:before="40"/>
      <w:ind w:firstLine="360"/>
      <w:outlineLvl w:val="1"/>
    </w:pPr>
    <w:rPr>
      <w:sz w:val="22"/>
    </w:rPr>
  </w:style>
  <w:style w:type="paragraph" w:styleId="31">
    <w:name w:val="heading 3"/>
    <w:basedOn w:val="a2"/>
    <w:next w:val="a2"/>
    <w:qFormat/>
    <w:pPr>
      <w:keepNext/>
      <w:ind w:leftChars="400" w:left="400"/>
      <w:outlineLvl w:val="2"/>
    </w:pPr>
    <w:rPr>
      <w:rFonts w:ascii="Arial" w:eastAsia="ＭＳ ゴシック" w:hAnsi="Arial"/>
    </w:rPr>
  </w:style>
  <w:style w:type="paragraph" w:styleId="41">
    <w:name w:val="heading 4"/>
    <w:basedOn w:val="a2"/>
    <w:next w:val="a2"/>
    <w:qFormat/>
    <w:pPr>
      <w:keepNext/>
      <w:ind w:leftChars="400" w:left="400"/>
      <w:outlineLvl w:val="3"/>
    </w:pPr>
    <w:rPr>
      <w:b/>
      <w:bCs/>
    </w:rPr>
  </w:style>
  <w:style w:type="paragraph" w:styleId="51">
    <w:name w:val="heading 5"/>
    <w:basedOn w:val="a2"/>
    <w:next w:val="a2"/>
    <w:qFormat/>
    <w:pPr>
      <w:keepNext/>
      <w:ind w:leftChars="800" w:left="800"/>
      <w:outlineLvl w:val="4"/>
    </w:pPr>
    <w:rPr>
      <w:rFonts w:ascii="Arial" w:eastAsia="ＭＳ ゴシック" w:hAnsi="Arial"/>
    </w:rPr>
  </w:style>
  <w:style w:type="paragraph" w:styleId="6">
    <w:name w:val="heading 6"/>
    <w:basedOn w:val="a2"/>
    <w:next w:val="a2"/>
    <w:qFormat/>
    <w:pPr>
      <w:keepNext/>
      <w:ind w:leftChars="800" w:left="800"/>
      <w:outlineLvl w:val="5"/>
    </w:pPr>
    <w:rPr>
      <w:b/>
      <w:bCs/>
    </w:rPr>
  </w:style>
  <w:style w:type="paragraph" w:styleId="7">
    <w:name w:val="heading 7"/>
    <w:basedOn w:val="a2"/>
    <w:next w:val="a2"/>
    <w:qFormat/>
    <w:pPr>
      <w:keepNext/>
      <w:ind w:leftChars="800" w:left="800"/>
      <w:outlineLvl w:val="6"/>
    </w:pPr>
  </w:style>
  <w:style w:type="paragraph" w:styleId="8">
    <w:name w:val="heading 8"/>
    <w:basedOn w:val="a2"/>
    <w:next w:val="a2"/>
    <w:qFormat/>
    <w:pPr>
      <w:keepNext/>
      <w:ind w:leftChars="1200" w:left="1200"/>
      <w:outlineLvl w:val="7"/>
    </w:pPr>
  </w:style>
  <w:style w:type="paragraph" w:styleId="9">
    <w:name w:val="heading 9"/>
    <w:basedOn w:val="a2"/>
    <w:next w:val="a2"/>
    <w:qFormat/>
    <w:pPr>
      <w:keepNext/>
      <w:ind w:leftChars="1200" w:left="1200"/>
      <w:outlineLvl w:val="8"/>
    </w:p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i1">
    <w:name w:val="ai1"/>
    <w:basedOn w:val="a2"/>
    <w:pPr>
      <w:tabs>
        <w:tab w:val="right" w:leader="dot" w:pos="3960"/>
      </w:tabs>
    </w:pPr>
  </w:style>
  <w:style w:type="paragraph" w:customStyle="1" w:styleId="ai2">
    <w:name w:val="ai2"/>
    <w:basedOn w:val="a2"/>
    <w:pPr>
      <w:tabs>
        <w:tab w:val="right" w:leader="dot" w:pos="3960"/>
      </w:tabs>
    </w:pPr>
  </w:style>
  <w:style w:type="paragraph" w:styleId="a6">
    <w:name w:val="Body Text Indent"/>
    <w:basedOn w:val="a2"/>
    <w:pPr>
      <w:ind w:firstLine="245"/>
      <w:jc w:val="both"/>
    </w:pPr>
    <w:rPr>
      <w:sz w:val="20"/>
    </w:rPr>
  </w:style>
  <w:style w:type="paragraph" w:styleId="22">
    <w:name w:val="Body Text Indent 2"/>
    <w:basedOn w:val="a2"/>
    <w:pPr>
      <w:ind w:firstLine="245"/>
      <w:jc w:val="both"/>
    </w:pPr>
    <w:rPr>
      <w:i/>
      <w:sz w:val="20"/>
    </w:rPr>
  </w:style>
  <w:style w:type="paragraph" w:customStyle="1" w:styleId="ArticleTitle">
    <w:name w:val="Article Title"/>
    <w:basedOn w:val="a2"/>
    <w:pPr>
      <w:spacing w:before="60"/>
      <w:ind w:left="360"/>
    </w:pPr>
    <w:rPr>
      <w:sz w:val="21"/>
    </w:rPr>
  </w:style>
  <w:style w:type="paragraph" w:customStyle="1" w:styleId="Author">
    <w:name w:val="Author"/>
    <w:basedOn w:val="a2"/>
    <w:pPr>
      <w:tabs>
        <w:tab w:val="right" w:leader="dot" w:pos="9360"/>
      </w:tabs>
      <w:ind w:firstLine="720"/>
    </w:pPr>
    <w:rPr>
      <w:i/>
      <w:sz w:val="21"/>
    </w:rPr>
  </w:style>
  <w:style w:type="paragraph" w:styleId="a7">
    <w:name w:val="header"/>
    <w:basedOn w:val="a2"/>
    <w:pPr>
      <w:tabs>
        <w:tab w:val="center" w:pos="4320"/>
        <w:tab w:val="right" w:pos="8640"/>
      </w:tabs>
    </w:pPr>
  </w:style>
  <w:style w:type="paragraph" w:customStyle="1" w:styleId="10">
    <w:name w:val="ページ番号1"/>
    <w:basedOn w:val="a2"/>
    <w:pPr>
      <w:jc w:val="center"/>
    </w:pPr>
    <w:rPr>
      <w:rFonts w:ascii="Times" w:hAnsi="Times"/>
    </w:rPr>
  </w:style>
  <w:style w:type="paragraph" w:styleId="a8">
    <w:name w:val="Title"/>
    <w:basedOn w:val="a2"/>
    <w:qFormat/>
    <w:pPr>
      <w:jc w:val="center"/>
    </w:pPr>
    <w:rPr>
      <w:rFonts w:ascii="Britannic Bold" w:hAnsi="Britannic Bold"/>
      <w:b/>
      <w:kern w:val="28"/>
      <w:sz w:val="36"/>
    </w:rPr>
  </w:style>
  <w:style w:type="paragraph" w:styleId="a9">
    <w:name w:val="Plain Text"/>
    <w:basedOn w:val="a2"/>
    <w:pPr>
      <w:widowControl w:val="0"/>
      <w:jc w:val="both"/>
    </w:pPr>
    <w:rPr>
      <w:rFonts w:ascii="ＭＳ 明朝" w:hAnsi="Courier New"/>
      <w:kern w:val="2"/>
      <w:sz w:val="21"/>
      <w:lang w:eastAsia="ja-JP"/>
    </w:rPr>
  </w:style>
  <w:style w:type="paragraph" w:styleId="32">
    <w:name w:val="Body Text Indent 3"/>
    <w:basedOn w:val="a2"/>
    <w:pPr>
      <w:ind w:firstLineChars="100" w:firstLine="200"/>
      <w:jc w:val="both"/>
    </w:pPr>
    <w:rPr>
      <w:sz w:val="20"/>
      <w:lang w:eastAsia="ja-JP"/>
    </w:rPr>
  </w:style>
  <w:style w:type="paragraph" w:styleId="aa">
    <w:name w:val="Body Text"/>
    <w:basedOn w:val="a2"/>
    <w:pPr>
      <w:jc w:val="center"/>
    </w:pPr>
    <w:rPr>
      <w:rFonts w:ascii="Helvetica" w:hAnsi="Helvetica"/>
      <w:sz w:val="20"/>
      <w:lang w:eastAsia="ja-JP"/>
    </w:rPr>
  </w:style>
  <w:style w:type="paragraph" w:styleId="HTML">
    <w:name w:val="HTML Address"/>
    <w:basedOn w:val="a2"/>
    <w:rPr>
      <w:i/>
      <w:iCs/>
    </w:rPr>
  </w:style>
  <w:style w:type="paragraph" w:styleId="HTML0">
    <w:name w:val="HTML Preformatted"/>
    <w:basedOn w:val="a2"/>
    <w:rPr>
      <w:rFonts w:ascii="Courier New" w:hAnsi="Courier New" w:cs="Courier New"/>
      <w:sz w:val="20"/>
    </w:rPr>
  </w:style>
  <w:style w:type="paragraph" w:styleId="ab">
    <w:name w:val="annotation text"/>
    <w:basedOn w:val="a2"/>
    <w:link w:val="ac"/>
    <w:semiHidden/>
  </w:style>
  <w:style w:type="paragraph" w:styleId="ad">
    <w:name w:val="footer"/>
    <w:basedOn w:val="a2"/>
    <w:pPr>
      <w:tabs>
        <w:tab w:val="center" w:pos="4252"/>
        <w:tab w:val="right" w:pos="8504"/>
      </w:tabs>
      <w:snapToGrid w:val="0"/>
    </w:pPr>
  </w:style>
  <w:style w:type="paragraph" w:styleId="ae">
    <w:name w:val="Block Text"/>
    <w:basedOn w:val="a2"/>
    <w:pPr>
      <w:ind w:leftChars="700" w:left="1440" w:rightChars="700" w:right="1440"/>
    </w:pPr>
  </w:style>
  <w:style w:type="paragraph" w:styleId="af">
    <w:name w:val="macro"/>
    <w:semiHidden/>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18"/>
      <w:szCs w:val="18"/>
      <w:lang w:eastAsia="en-US"/>
    </w:rPr>
  </w:style>
  <w:style w:type="paragraph" w:styleId="af0">
    <w:name w:val="Message Header"/>
    <w:basedOn w:val="a2"/>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Cs w:val="24"/>
    </w:rPr>
  </w:style>
  <w:style w:type="paragraph" w:styleId="af1">
    <w:name w:val="Salutation"/>
    <w:basedOn w:val="a2"/>
    <w:next w:val="a2"/>
  </w:style>
  <w:style w:type="paragraph" w:styleId="af2">
    <w:name w:val="envelope address"/>
    <w:basedOn w:val="a2"/>
    <w:pPr>
      <w:framePr w:w="6804" w:h="2268" w:hRule="exact" w:hSpace="142" w:wrap="auto" w:hAnchor="page" w:xAlign="center" w:yAlign="bottom"/>
      <w:snapToGrid w:val="0"/>
      <w:ind w:leftChars="1400" w:left="100"/>
    </w:pPr>
    <w:rPr>
      <w:rFonts w:ascii="Arial" w:hAnsi="Arial" w:cs="Arial"/>
      <w:szCs w:val="24"/>
    </w:rPr>
  </w:style>
  <w:style w:type="paragraph" w:styleId="af3">
    <w:name w:val="List"/>
    <w:basedOn w:val="a2"/>
    <w:pPr>
      <w:ind w:left="200" w:hangingChars="200" w:hanging="200"/>
    </w:pPr>
  </w:style>
  <w:style w:type="paragraph" w:styleId="23">
    <w:name w:val="List 2"/>
    <w:basedOn w:val="a2"/>
    <w:pPr>
      <w:ind w:leftChars="200" w:left="100" w:hangingChars="200" w:hanging="200"/>
    </w:pPr>
  </w:style>
  <w:style w:type="paragraph" w:styleId="33">
    <w:name w:val="List 3"/>
    <w:basedOn w:val="a2"/>
    <w:pPr>
      <w:ind w:leftChars="400" w:left="100" w:hangingChars="200" w:hanging="200"/>
    </w:pPr>
  </w:style>
  <w:style w:type="paragraph" w:styleId="42">
    <w:name w:val="List 4"/>
    <w:basedOn w:val="a2"/>
    <w:pPr>
      <w:ind w:leftChars="600" w:left="100" w:hangingChars="200" w:hanging="200"/>
    </w:pPr>
  </w:style>
  <w:style w:type="paragraph" w:styleId="52">
    <w:name w:val="List 5"/>
    <w:basedOn w:val="a2"/>
    <w:pPr>
      <w:ind w:leftChars="800" w:left="100" w:hangingChars="200" w:hanging="200"/>
    </w:pPr>
  </w:style>
  <w:style w:type="paragraph" w:styleId="af4">
    <w:name w:val="table of authorities"/>
    <w:basedOn w:val="a2"/>
    <w:next w:val="a2"/>
    <w:semiHidden/>
    <w:pPr>
      <w:ind w:left="240" w:hangingChars="100" w:hanging="240"/>
    </w:pPr>
  </w:style>
  <w:style w:type="paragraph" w:styleId="af5">
    <w:name w:val="toa heading"/>
    <w:basedOn w:val="a2"/>
    <w:next w:val="a2"/>
    <w:semiHidden/>
    <w:pPr>
      <w:spacing w:before="180"/>
    </w:pPr>
    <w:rPr>
      <w:rFonts w:ascii="Arial" w:eastAsia="ＭＳ ゴシック" w:hAnsi="Arial" w:cs="Arial"/>
      <w:szCs w:val="24"/>
    </w:rPr>
  </w:style>
  <w:style w:type="paragraph" w:styleId="a0">
    <w:name w:val="List Bullet"/>
    <w:basedOn w:val="a2"/>
    <w:autoRedefine/>
    <w:pPr>
      <w:numPr>
        <w:numId w:val="6"/>
      </w:numPr>
    </w:pPr>
  </w:style>
  <w:style w:type="paragraph" w:styleId="20">
    <w:name w:val="List Bullet 2"/>
    <w:basedOn w:val="a2"/>
    <w:autoRedefine/>
    <w:pPr>
      <w:numPr>
        <w:numId w:val="7"/>
      </w:numPr>
    </w:pPr>
  </w:style>
  <w:style w:type="paragraph" w:styleId="30">
    <w:name w:val="List Bullet 3"/>
    <w:basedOn w:val="a2"/>
    <w:autoRedefine/>
    <w:pPr>
      <w:numPr>
        <w:numId w:val="8"/>
      </w:numPr>
    </w:pPr>
  </w:style>
  <w:style w:type="paragraph" w:styleId="40">
    <w:name w:val="List Bullet 4"/>
    <w:basedOn w:val="a2"/>
    <w:autoRedefine/>
    <w:pPr>
      <w:numPr>
        <w:numId w:val="9"/>
      </w:numPr>
    </w:pPr>
  </w:style>
  <w:style w:type="paragraph" w:styleId="50">
    <w:name w:val="List Bullet 5"/>
    <w:basedOn w:val="a2"/>
    <w:autoRedefine/>
    <w:pPr>
      <w:numPr>
        <w:numId w:val="10"/>
      </w:numPr>
    </w:pPr>
  </w:style>
  <w:style w:type="paragraph" w:styleId="af6">
    <w:name w:val="List Continue"/>
    <w:basedOn w:val="a2"/>
    <w:pPr>
      <w:spacing w:after="180"/>
      <w:ind w:leftChars="200" w:left="425"/>
    </w:pPr>
  </w:style>
  <w:style w:type="paragraph" w:styleId="24">
    <w:name w:val="List Continue 2"/>
    <w:basedOn w:val="a2"/>
    <w:pPr>
      <w:spacing w:after="180"/>
      <w:ind w:leftChars="400" w:left="850"/>
    </w:pPr>
  </w:style>
  <w:style w:type="paragraph" w:styleId="34">
    <w:name w:val="List Continue 3"/>
    <w:basedOn w:val="a2"/>
    <w:pPr>
      <w:spacing w:after="180"/>
      <w:ind w:leftChars="600" w:left="1275"/>
    </w:pPr>
  </w:style>
  <w:style w:type="paragraph" w:styleId="43">
    <w:name w:val="List Continue 4"/>
    <w:basedOn w:val="a2"/>
    <w:pPr>
      <w:spacing w:after="180"/>
      <w:ind w:leftChars="800" w:left="1700"/>
    </w:pPr>
  </w:style>
  <w:style w:type="paragraph" w:styleId="53">
    <w:name w:val="List Continue 5"/>
    <w:basedOn w:val="a2"/>
    <w:pPr>
      <w:spacing w:after="180"/>
      <w:ind w:leftChars="1000" w:left="2125"/>
    </w:pPr>
  </w:style>
  <w:style w:type="paragraph" w:styleId="af7">
    <w:name w:val="Note Heading"/>
    <w:basedOn w:val="a2"/>
    <w:next w:val="a2"/>
    <w:pPr>
      <w:jc w:val="center"/>
    </w:pPr>
  </w:style>
  <w:style w:type="paragraph" w:styleId="af8">
    <w:name w:val="footnote text"/>
    <w:basedOn w:val="a2"/>
    <w:semiHidden/>
    <w:pPr>
      <w:snapToGrid w:val="0"/>
    </w:pPr>
  </w:style>
  <w:style w:type="paragraph" w:styleId="af9">
    <w:name w:val="Closing"/>
    <w:basedOn w:val="a2"/>
    <w:pPr>
      <w:jc w:val="right"/>
    </w:pPr>
  </w:style>
  <w:style w:type="paragraph" w:styleId="afa">
    <w:name w:val="Document Map"/>
    <w:basedOn w:val="a2"/>
    <w:semiHidden/>
    <w:pPr>
      <w:shd w:val="clear" w:color="auto" w:fill="000080"/>
    </w:pPr>
    <w:rPr>
      <w:rFonts w:ascii="Arial" w:eastAsia="ＭＳ ゴシック" w:hAnsi="Arial"/>
    </w:rPr>
  </w:style>
  <w:style w:type="paragraph" w:styleId="afb">
    <w:name w:val="envelope return"/>
    <w:basedOn w:val="a2"/>
    <w:pPr>
      <w:snapToGrid w:val="0"/>
    </w:pPr>
    <w:rPr>
      <w:rFonts w:ascii="Arial" w:hAnsi="Arial" w:cs="Arial"/>
    </w:rPr>
  </w:style>
  <w:style w:type="paragraph" w:styleId="11">
    <w:name w:val="index 1"/>
    <w:basedOn w:val="a2"/>
    <w:next w:val="a2"/>
    <w:autoRedefine/>
    <w:semiHidden/>
    <w:pPr>
      <w:ind w:left="240" w:hangingChars="100" w:hanging="240"/>
    </w:pPr>
  </w:style>
  <w:style w:type="paragraph" w:styleId="25">
    <w:name w:val="index 2"/>
    <w:basedOn w:val="a2"/>
    <w:next w:val="a2"/>
    <w:autoRedefine/>
    <w:semiHidden/>
    <w:pPr>
      <w:ind w:leftChars="100" w:left="100" w:hangingChars="100" w:hanging="240"/>
    </w:pPr>
  </w:style>
  <w:style w:type="paragraph" w:styleId="35">
    <w:name w:val="index 3"/>
    <w:basedOn w:val="a2"/>
    <w:next w:val="a2"/>
    <w:autoRedefine/>
    <w:semiHidden/>
    <w:pPr>
      <w:ind w:leftChars="200" w:left="200" w:hangingChars="100" w:hanging="240"/>
    </w:pPr>
  </w:style>
  <w:style w:type="paragraph" w:styleId="44">
    <w:name w:val="index 4"/>
    <w:basedOn w:val="a2"/>
    <w:next w:val="a2"/>
    <w:autoRedefine/>
    <w:semiHidden/>
    <w:pPr>
      <w:ind w:leftChars="300" w:left="300" w:hangingChars="100" w:hanging="240"/>
    </w:pPr>
  </w:style>
  <w:style w:type="paragraph" w:styleId="54">
    <w:name w:val="index 5"/>
    <w:basedOn w:val="a2"/>
    <w:next w:val="a2"/>
    <w:autoRedefine/>
    <w:semiHidden/>
    <w:pPr>
      <w:ind w:leftChars="400" w:left="400" w:hangingChars="100" w:hanging="240"/>
    </w:pPr>
  </w:style>
  <w:style w:type="paragraph" w:styleId="60">
    <w:name w:val="index 6"/>
    <w:basedOn w:val="a2"/>
    <w:next w:val="a2"/>
    <w:autoRedefine/>
    <w:semiHidden/>
    <w:pPr>
      <w:ind w:leftChars="500" w:left="500" w:hangingChars="100" w:hanging="240"/>
    </w:pPr>
  </w:style>
  <w:style w:type="paragraph" w:styleId="70">
    <w:name w:val="index 7"/>
    <w:basedOn w:val="a2"/>
    <w:next w:val="a2"/>
    <w:autoRedefine/>
    <w:semiHidden/>
    <w:pPr>
      <w:ind w:leftChars="600" w:left="600" w:hangingChars="100" w:hanging="240"/>
    </w:pPr>
  </w:style>
  <w:style w:type="paragraph" w:styleId="80">
    <w:name w:val="index 8"/>
    <w:basedOn w:val="a2"/>
    <w:next w:val="a2"/>
    <w:autoRedefine/>
    <w:semiHidden/>
    <w:pPr>
      <w:ind w:leftChars="700" w:left="700" w:hangingChars="100" w:hanging="240"/>
    </w:pPr>
  </w:style>
  <w:style w:type="paragraph" w:styleId="90">
    <w:name w:val="index 9"/>
    <w:basedOn w:val="a2"/>
    <w:next w:val="a2"/>
    <w:autoRedefine/>
    <w:semiHidden/>
    <w:pPr>
      <w:ind w:leftChars="800" w:left="800" w:hangingChars="100" w:hanging="240"/>
    </w:pPr>
  </w:style>
  <w:style w:type="paragraph" w:styleId="afc">
    <w:name w:val="index heading"/>
    <w:basedOn w:val="a2"/>
    <w:next w:val="11"/>
    <w:semiHidden/>
    <w:rPr>
      <w:rFonts w:ascii="Arial" w:hAnsi="Arial" w:cs="Arial"/>
      <w:b/>
      <w:bCs/>
    </w:rPr>
  </w:style>
  <w:style w:type="paragraph" w:styleId="afd">
    <w:name w:val="Signature"/>
    <w:basedOn w:val="a2"/>
    <w:pPr>
      <w:jc w:val="right"/>
    </w:pPr>
  </w:style>
  <w:style w:type="paragraph" w:styleId="afe">
    <w:name w:val="caption"/>
    <w:basedOn w:val="a2"/>
    <w:next w:val="a2"/>
    <w:qFormat/>
    <w:pPr>
      <w:spacing w:before="120" w:after="240"/>
    </w:pPr>
    <w:rPr>
      <w:b/>
      <w:bCs/>
      <w:sz w:val="20"/>
    </w:rPr>
  </w:style>
  <w:style w:type="paragraph" w:styleId="aff">
    <w:name w:val="table of figures"/>
    <w:basedOn w:val="a2"/>
    <w:next w:val="a2"/>
    <w:semiHidden/>
    <w:pPr>
      <w:ind w:leftChars="200" w:left="850" w:hangingChars="200" w:hanging="425"/>
    </w:pPr>
  </w:style>
  <w:style w:type="paragraph" w:styleId="a">
    <w:name w:val="List Number"/>
    <w:basedOn w:val="a2"/>
    <w:pPr>
      <w:numPr>
        <w:numId w:val="11"/>
      </w:numPr>
    </w:pPr>
  </w:style>
  <w:style w:type="paragraph" w:styleId="2">
    <w:name w:val="List Number 2"/>
    <w:basedOn w:val="a2"/>
    <w:pPr>
      <w:numPr>
        <w:numId w:val="12"/>
      </w:numPr>
    </w:pPr>
  </w:style>
  <w:style w:type="paragraph" w:styleId="3">
    <w:name w:val="List Number 3"/>
    <w:basedOn w:val="a2"/>
    <w:pPr>
      <w:numPr>
        <w:numId w:val="13"/>
      </w:numPr>
    </w:pPr>
  </w:style>
  <w:style w:type="paragraph" w:styleId="4">
    <w:name w:val="List Number 4"/>
    <w:basedOn w:val="a2"/>
    <w:pPr>
      <w:numPr>
        <w:numId w:val="14"/>
      </w:numPr>
    </w:pPr>
  </w:style>
  <w:style w:type="paragraph" w:styleId="5">
    <w:name w:val="List Number 5"/>
    <w:basedOn w:val="a2"/>
    <w:pPr>
      <w:numPr>
        <w:numId w:val="15"/>
      </w:numPr>
    </w:pPr>
  </w:style>
  <w:style w:type="paragraph" w:styleId="aff0">
    <w:name w:val="E-mail Signature"/>
    <w:basedOn w:val="a2"/>
  </w:style>
  <w:style w:type="paragraph" w:styleId="aff1">
    <w:name w:val="Date"/>
    <w:basedOn w:val="a2"/>
    <w:next w:val="a2"/>
  </w:style>
  <w:style w:type="paragraph" w:styleId="Web">
    <w:name w:val="Normal (Web)"/>
    <w:basedOn w:val="a2"/>
    <w:rPr>
      <w:szCs w:val="24"/>
    </w:rPr>
  </w:style>
  <w:style w:type="paragraph" w:styleId="aff2">
    <w:name w:val="Normal Indent"/>
    <w:basedOn w:val="a2"/>
    <w:pPr>
      <w:ind w:leftChars="400" w:left="840"/>
    </w:pPr>
  </w:style>
  <w:style w:type="paragraph" w:styleId="aff3">
    <w:name w:val="Subtitle"/>
    <w:basedOn w:val="a2"/>
    <w:qFormat/>
    <w:pPr>
      <w:jc w:val="center"/>
      <w:outlineLvl w:val="1"/>
    </w:pPr>
    <w:rPr>
      <w:rFonts w:ascii="Arial" w:eastAsia="ＭＳ ゴシック" w:hAnsi="Arial" w:cs="Arial"/>
      <w:szCs w:val="24"/>
    </w:rPr>
  </w:style>
  <w:style w:type="paragraph" w:styleId="aff4">
    <w:name w:val="endnote text"/>
    <w:basedOn w:val="a2"/>
    <w:semiHidden/>
    <w:pPr>
      <w:snapToGrid w:val="0"/>
    </w:pPr>
  </w:style>
  <w:style w:type="paragraph" w:styleId="26">
    <w:name w:val="Body Text 2"/>
    <w:basedOn w:val="a2"/>
    <w:pPr>
      <w:spacing w:line="480" w:lineRule="auto"/>
    </w:pPr>
  </w:style>
  <w:style w:type="paragraph" w:styleId="36">
    <w:name w:val="Body Text 3"/>
    <w:basedOn w:val="a2"/>
    <w:rPr>
      <w:sz w:val="16"/>
      <w:szCs w:val="16"/>
    </w:rPr>
  </w:style>
  <w:style w:type="paragraph" w:styleId="aff5">
    <w:name w:val="Body Text First Indent"/>
    <w:basedOn w:val="aa"/>
    <w:pPr>
      <w:ind w:firstLineChars="100" w:firstLine="210"/>
      <w:jc w:val="left"/>
    </w:pPr>
    <w:rPr>
      <w:rFonts w:ascii="Times New Roman" w:hAnsi="Times New Roman"/>
      <w:sz w:val="24"/>
      <w:lang w:eastAsia="en-US"/>
    </w:rPr>
  </w:style>
  <w:style w:type="paragraph" w:styleId="27">
    <w:name w:val="Body Text First Indent 2"/>
    <w:basedOn w:val="a6"/>
    <w:pPr>
      <w:ind w:leftChars="400" w:left="851" w:firstLineChars="100" w:firstLine="210"/>
      <w:jc w:val="left"/>
    </w:pPr>
    <w:rPr>
      <w:sz w:val="24"/>
    </w:rPr>
  </w:style>
  <w:style w:type="paragraph" w:styleId="12">
    <w:name w:val="toc 1"/>
    <w:basedOn w:val="a2"/>
    <w:next w:val="a2"/>
    <w:autoRedefine/>
    <w:semiHidden/>
  </w:style>
  <w:style w:type="paragraph" w:styleId="28">
    <w:name w:val="toc 2"/>
    <w:basedOn w:val="a2"/>
    <w:next w:val="a2"/>
    <w:autoRedefine/>
    <w:semiHidden/>
    <w:pPr>
      <w:ind w:leftChars="100" w:left="240"/>
    </w:pPr>
  </w:style>
  <w:style w:type="paragraph" w:styleId="37">
    <w:name w:val="toc 3"/>
    <w:basedOn w:val="a2"/>
    <w:next w:val="a2"/>
    <w:autoRedefine/>
    <w:semiHidden/>
    <w:pPr>
      <w:ind w:leftChars="200" w:left="480"/>
    </w:pPr>
  </w:style>
  <w:style w:type="paragraph" w:styleId="45">
    <w:name w:val="toc 4"/>
    <w:basedOn w:val="a2"/>
    <w:next w:val="a2"/>
    <w:autoRedefine/>
    <w:semiHidden/>
    <w:pPr>
      <w:ind w:leftChars="300" w:left="720"/>
    </w:pPr>
  </w:style>
  <w:style w:type="paragraph" w:styleId="55">
    <w:name w:val="toc 5"/>
    <w:basedOn w:val="a2"/>
    <w:next w:val="a2"/>
    <w:autoRedefine/>
    <w:semiHidden/>
    <w:pPr>
      <w:ind w:leftChars="400" w:left="960"/>
    </w:pPr>
  </w:style>
  <w:style w:type="paragraph" w:styleId="61">
    <w:name w:val="toc 6"/>
    <w:basedOn w:val="a2"/>
    <w:next w:val="a2"/>
    <w:autoRedefine/>
    <w:semiHidden/>
    <w:pPr>
      <w:ind w:leftChars="500" w:left="1200"/>
    </w:pPr>
  </w:style>
  <w:style w:type="paragraph" w:styleId="71">
    <w:name w:val="toc 7"/>
    <w:basedOn w:val="a2"/>
    <w:next w:val="a2"/>
    <w:autoRedefine/>
    <w:semiHidden/>
    <w:pPr>
      <w:ind w:leftChars="600" w:left="1440"/>
    </w:pPr>
  </w:style>
  <w:style w:type="paragraph" w:styleId="81">
    <w:name w:val="toc 8"/>
    <w:basedOn w:val="a2"/>
    <w:next w:val="a2"/>
    <w:autoRedefine/>
    <w:semiHidden/>
    <w:pPr>
      <w:ind w:leftChars="700" w:left="1680"/>
    </w:pPr>
  </w:style>
  <w:style w:type="paragraph" w:styleId="91">
    <w:name w:val="toc 9"/>
    <w:basedOn w:val="a2"/>
    <w:next w:val="a2"/>
    <w:autoRedefine/>
    <w:semiHidden/>
    <w:pPr>
      <w:ind w:leftChars="800" w:left="1920"/>
    </w:pPr>
  </w:style>
  <w:style w:type="character" w:styleId="aff6">
    <w:name w:val="Hyperlink"/>
    <w:rPr>
      <w:color w:val="0000FF"/>
      <w:u w:val="single"/>
    </w:rPr>
  </w:style>
  <w:style w:type="character" w:styleId="aff7">
    <w:name w:val="footnote reference"/>
    <w:semiHidden/>
    <w:rPr>
      <w:vertAlign w:val="superscript"/>
    </w:rPr>
  </w:style>
  <w:style w:type="character" w:styleId="aff8">
    <w:name w:val="endnote reference"/>
    <w:semiHidden/>
    <w:rPr>
      <w:vertAlign w:val="superscript"/>
    </w:rPr>
  </w:style>
  <w:style w:type="character" w:styleId="aff9">
    <w:name w:val="FollowedHyperlink"/>
    <w:rPr>
      <w:color w:val="800080"/>
      <w:u w:val="single"/>
    </w:rPr>
  </w:style>
  <w:style w:type="table" w:styleId="affa">
    <w:name w:val="Table Grid"/>
    <w:basedOn w:val="a4"/>
    <w:rsid w:val="00CF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文献"/>
    <w:basedOn w:val="aa"/>
    <w:rsid w:val="003E34F3"/>
    <w:pPr>
      <w:widowControl w:val="0"/>
      <w:numPr>
        <w:numId w:val="16"/>
      </w:numPr>
      <w:snapToGrid w:val="0"/>
      <w:spacing w:afterLines="20" w:after="64" w:line="200" w:lineRule="exact"/>
      <w:ind w:left="426" w:hanging="369"/>
      <w:jc w:val="both"/>
    </w:pPr>
    <w:rPr>
      <w:rFonts w:ascii="Times New Roman" w:hAnsi="Times New Roman"/>
      <w:kern w:val="2"/>
      <w:sz w:val="18"/>
      <w:szCs w:val="24"/>
    </w:rPr>
  </w:style>
  <w:style w:type="paragraph" w:styleId="affb">
    <w:name w:val="Balloon Text"/>
    <w:basedOn w:val="a2"/>
    <w:link w:val="affc"/>
    <w:rsid w:val="00EF6283"/>
    <w:rPr>
      <w:rFonts w:ascii="Arial" w:eastAsia="ＭＳ ゴシック" w:hAnsi="Arial"/>
      <w:sz w:val="18"/>
      <w:szCs w:val="18"/>
    </w:rPr>
  </w:style>
  <w:style w:type="character" w:customStyle="1" w:styleId="affc">
    <w:name w:val="吹き出し (文字)"/>
    <w:link w:val="affb"/>
    <w:rsid w:val="00EF6283"/>
    <w:rPr>
      <w:rFonts w:ascii="Arial" w:eastAsia="ＭＳ ゴシック" w:hAnsi="Arial" w:cs="Times New Roman"/>
      <w:sz w:val="18"/>
      <w:szCs w:val="18"/>
      <w:lang w:eastAsia="en-US"/>
    </w:rPr>
  </w:style>
  <w:style w:type="character" w:styleId="affd">
    <w:name w:val="annotation reference"/>
    <w:rsid w:val="00405886"/>
    <w:rPr>
      <w:sz w:val="18"/>
      <w:szCs w:val="18"/>
    </w:rPr>
  </w:style>
  <w:style w:type="paragraph" w:styleId="affe">
    <w:name w:val="annotation subject"/>
    <w:basedOn w:val="ab"/>
    <w:next w:val="ab"/>
    <w:link w:val="afff"/>
    <w:rsid w:val="00405886"/>
    <w:rPr>
      <w:b/>
      <w:bCs/>
    </w:rPr>
  </w:style>
  <w:style w:type="character" w:customStyle="1" w:styleId="ac">
    <w:name w:val="コメント文字列 (文字)"/>
    <w:link w:val="ab"/>
    <w:semiHidden/>
    <w:rsid w:val="00405886"/>
    <w:rPr>
      <w:sz w:val="24"/>
      <w:lang w:eastAsia="en-US"/>
    </w:rPr>
  </w:style>
  <w:style w:type="character" w:customStyle="1" w:styleId="afff">
    <w:name w:val="コメント内容 (文字)"/>
    <w:link w:val="affe"/>
    <w:rsid w:val="00405886"/>
    <w:rPr>
      <w:b/>
      <w:bCs/>
      <w:sz w:val="24"/>
      <w:lang w:eastAsia="en-US"/>
    </w:rPr>
  </w:style>
  <w:style w:type="character" w:styleId="afff0">
    <w:name w:val="Placeholder Text"/>
    <w:basedOn w:val="a3"/>
    <w:uiPriority w:val="99"/>
    <w:semiHidden/>
    <w:rsid w:val="003F2832"/>
    <w:rPr>
      <w:color w:val="808080"/>
    </w:rPr>
  </w:style>
  <w:style w:type="character" w:styleId="afff1">
    <w:name w:val="Unresolved Mention"/>
    <w:basedOn w:val="a3"/>
    <w:uiPriority w:val="99"/>
    <w:semiHidden/>
    <w:unhideWhenUsed/>
    <w:rsid w:val="00E7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603223">
      <w:bodyDiv w:val="1"/>
      <w:marLeft w:val="0"/>
      <w:marRight w:val="0"/>
      <w:marTop w:val="0"/>
      <w:marBottom w:val="0"/>
      <w:divBdr>
        <w:top w:val="none" w:sz="0" w:space="0" w:color="auto"/>
        <w:left w:val="none" w:sz="0" w:space="0" w:color="auto"/>
        <w:bottom w:val="none" w:sz="0" w:space="0" w:color="auto"/>
        <w:right w:val="none" w:sz="0" w:space="0" w:color="auto"/>
      </w:divBdr>
    </w:div>
    <w:div w:id="172694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8993-9159-4A36-A912-E69D3CAB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578</Words>
  <Characters>3300</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高橋　湧汰</cp:lastModifiedBy>
  <cp:revision>4</cp:revision>
  <cp:lastPrinted>2014-05-08T06:39:00Z</cp:lastPrinted>
  <dcterms:created xsi:type="dcterms:W3CDTF">2020-06-05T02:16:00Z</dcterms:created>
  <dcterms:modified xsi:type="dcterms:W3CDTF">2021-01-21T19:05:00Z</dcterms:modified>
</cp:coreProperties>
</file>