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9E592" w14:textId="69ABB95A" w:rsidR="002E24CF" w:rsidRDefault="002E24CF" w:rsidP="00AE3921">
      <w:pPr>
        <w:rPr>
          <w:b/>
          <w:bCs/>
          <w:sz w:val="36"/>
          <w:szCs w:val="36"/>
        </w:rPr>
      </w:pPr>
      <w:r>
        <w:rPr>
          <w:b/>
          <w:bCs/>
          <w:sz w:val="36"/>
          <w:szCs w:val="36"/>
        </w:rPr>
        <w:t>BDA LAB ASSIGNMENT</w:t>
      </w:r>
    </w:p>
    <w:p w14:paraId="7BF2A9F4" w14:textId="276EE3F0" w:rsidR="002E24CF" w:rsidRDefault="002E24CF">
      <w:pPr>
        <w:ind w:left="100"/>
        <w:rPr>
          <w:b/>
          <w:bCs/>
          <w:sz w:val="36"/>
          <w:szCs w:val="36"/>
        </w:rPr>
      </w:pPr>
    </w:p>
    <w:p w14:paraId="5F92B99D" w14:textId="77777777" w:rsidR="00AE3921" w:rsidRDefault="002E24CF" w:rsidP="00AE3921">
      <w:pPr>
        <w:rPr>
          <w:b/>
          <w:bCs/>
          <w:sz w:val="44"/>
          <w:szCs w:val="44"/>
        </w:rPr>
      </w:pPr>
      <w:r w:rsidRPr="003D5700">
        <w:rPr>
          <w:b/>
          <w:bCs/>
          <w:sz w:val="44"/>
          <w:szCs w:val="44"/>
        </w:rPr>
        <w:t>Name    - Umang Patel</w:t>
      </w:r>
    </w:p>
    <w:p w14:paraId="5FAF5BBD" w14:textId="6FFD32CC" w:rsidR="002E24CF" w:rsidRDefault="002E24CF" w:rsidP="00AE3921">
      <w:pPr>
        <w:rPr>
          <w:b/>
          <w:bCs/>
          <w:sz w:val="44"/>
          <w:szCs w:val="44"/>
        </w:rPr>
      </w:pPr>
      <w:r w:rsidRPr="003D5700">
        <w:rPr>
          <w:b/>
          <w:bCs/>
          <w:sz w:val="44"/>
          <w:szCs w:val="44"/>
        </w:rPr>
        <w:t>Roll No – 2193271</w:t>
      </w:r>
    </w:p>
    <w:p w14:paraId="63AA8D68" w14:textId="20FFA7E0" w:rsidR="003D5700" w:rsidRDefault="003D5700">
      <w:pPr>
        <w:ind w:left="100"/>
        <w:rPr>
          <w:b/>
          <w:bCs/>
          <w:sz w:val="44"/>
          <w:szCs w:val="44"/>
        </w:rPr>
      </w:pPr>
    </w:p>
    <w:p w14:paraId="0AD7EEBB" w14:textId="5BF25682" w:rsidR="003D5700" w:rsidRPr="00227C93" w:rsidRDefault="003D5700" w:rsidP="00227C93">
      <w:pPr>
        <w:rPr>
          <w:b/>
          <w:bCs/>
          <w:sz w:val="32"/>
          <w:szCs w:val="32"/>
        </w:rPr>
      </w:pPr>
      <w:r w:rsidRPr="00227C93">
        <w:rPr>
          <w:b/>
          <w:bCs/>
          <w:sz w:val="32"/>
          <w:szCs w:val="32"/>
        </w:rPr>
        <w:t xml:space="preserve">Assignment 4: Preprocessing Using Python, </w:t>
      </w:r>
      <w:proofErr w:type="spellStart"/>
      <w:r w:rsidRPr="00227C93">
        <w:rPr>
          <w:b/>
          <w:bCs/>
          <w:sz w:val="32"/>
          <w:szCs w:val="32"/>
        </w:rPr>
        <w:t>Powerbi</w:t>
      </w:r>
      <w:proofErr w:type="spellEnd"/>
    </w:p>
    <w:p w14:paraId="68BEB2A3" w14:textId="6BC1C6DE" w:rsidR="00626090" w:rsidRPr="00626090" w:rsidRDefault="00626090" w:rsidP="00591A88">
      <w:pPr>
        <w:pStyle w:val="BodyText"/>
      </w:pPr>
    </w:p>
    <w:p w14:paraId="71EC12F8" w14:textId="0254253F" w:rsidR="00591A88" w:rsidRDefault="00591A88" w:rsidP="00591A88">
      <w:pPr>
        <w:pStyle w:val="BodyText"/>
        <w:rPr>
          <w:b/>
          <w:bCs/>
        </w:rPr>
      </w:pPr>
      <w:r>
        <w:rPr>
          <w:b/>
          <w:bCs/>
        </w:rPr>
        <w:t>Theory:</w:t>
      </w:r>
    </w:p>
    <w:p w14:paraId="08A0B44D" w14:textId="0ECAF6A5" w:rsidR="00591A88" w:rsidRDefault="00591A88" w:rsidP="00591A88">
      <w:pPr>
        <w:pStyle w:val="BodyText"/>
      </w:pPr>
      <w:r>
        <w:t xml:space="preserve">   Basic steps </w:t>
      </w:r>
    </w:p>
    <w:p w14:paraId="1831995C" w14:textId="7C6EFABA" w:rsidR="00591A88" w:rsidRDefault="00591A88" w:rsidP="00591A88">
      <w:pPr>
        <w:pStyle w:val="BodyText"/>
      </w:pPr>
      <w:r>
        <w:t xml:space="preserve">   Step 1 : Import the libraries </w:t>
      </w:r>
    </w:p>
    <w:p w14:paraId="41D5186B" w14:textId="6BFC893F" w:rsidR="00591A88" w:rsidRDefault="00591A88" w:rsidP="00591A88">
      <w:pPr>
        <w:pStyle w:val="BodyText"/>
      </w:pPr>
      <w:r>
        <w:t xml:space="preserve">   Step 2 : Import the data-set </w:t>
      </w:r>
    </w:p>
    <w:p w14:paraId="27168AFA" w14:textId="0C52A5A6" w:rsidR="00591A88" w:rsidRDefault="00591A88" w:rsidP="00591A88">
      <w:pPr>
        <w:pStyle w:val="BodyText"/>
      </w:pPr>
      <w:r>
        <w:t xml:space="preserve">   Step 3 : Check out the missing values </w:t>
      </w:r>
    </w:p>
    <w:p w14:paraId="3CD386BC" w14:textId="22A35E06" w:rsidR="00591A88" w:rsidRDefault="00591A88" w:rsidP="00591A88">
      <w:pPr>
        <w:pStyle w:val="BodyText"/>
      </w:pPr>
      <w:r>
        <w:t xml:space="preserve">   Step 4 : See the Categorical Values </w:t>
      </w:r>
    </w:p>
    <w:p w14:paraId="548E394D" w14:textId="6F392C97" w:rsidR="003D5700" w:rsidRDefault="003D5700" w:rsidP="00591A88">
      <w:pPr>
        <w:rPr>
          <w:b/>
          <w:bCs/>
          <w:sz w:val="32"/>
          <w:szCs w:val="32"/>
        </w:rPr>
      </w:pPr>
    </w:p>
    <w:p w14:paraId="21FE8D54" w14:textId="77777777" w:rsidR="00591A88" w:rsidRPr="00591A88" w:rsidRDefault="003D5700">
      <w:pPr>
        <w:ind w:left="100"/>
        <w:rPr>
          <w:sz w:val="24"/>
          <w:szCs w:val="24"/>
        </w:rPr>
      </w:pPr>
      <w:r w:rsidRPr="00591A88">
        <w:rPr>
          <w:b/>
          <w:bCs/>
          <w:sz w:val="24"/>
          <w:szCs w:val="24"/>
        </w:rPr>
        <w:t>Data cleaning:</w:t>
      </w:r>
      <w:r w:rsidRPr="00591A88">
        <w:rPr>
          <w:sz w:val="24"/>
          <w:szCs w:val="24"/>
        </w:rPr>
        <w:t xml:space="preserve"> </w:t>
      </w:r>
    </w:p>
    <w:p w14:paraId="033833ED" w14:textId="2CFDDC70" w:rsidR="003D5700" w:rsidRPr="00591A88" w:rsidRDefault="003D5700" w:rsidP="00591A88">
      <w:pPr>
        <w:pStyle w:val="ListParagraph"/>
        <w:numPr>
          <w:ilvl w:val="0"/>
          <w:numId w:val="1"/>
        </w:numPr>
        <w:rPr>
          <w:sz w:val="24"/>
          <w:szCs w:val="24"/>
        </w:rPr>
      </w:pPr>
      <w:r w:rsidRPr="00591A88">
        <w:rPr>
          <w:sz w:val="24"/>
          <w:szCs w:val="24"/>
        </w:rPr>
        <w:t xml:space="preserve">The main aim of Data Cleaning is to identify and remove errors &amp; duplicate data, in order to create a reliable dataset. This improves the quality of the training data for analytics and enables accurate decision-making. </w:t>
      </w:r>
    </w:p>
    <w:p w14:paraId="33D4AA61" w14:textId="77777777" w:rsidR="003D5700" w:rsidRPr="00591A88" w:rsidRDefault="003D5700" w:rsidP="00591A88">
      <w:pPr>
        <w:pStyle w:val="ListParagraph"/>
        <w:numPr>
          <w:ilvl w:val="0"/>
          <w:numId w:val="1"/>
        </w:numPr>
        <w:rPr>
          <w:sz w:val="24"/>
          <w:szCs w:val="24"/>
        </w:rPr>
      </w:pPr>
      <w:r w:rsidRPr="00591A88">
        <w:rPr>
          <w:sz w:val="24"/>
          <w:szCs w:val="24"/>
        </w:rPr>
        <w:t xml:space="preserve">Needless to say, data cleansing is a time-consuming process and most data scientists spend an enormous amount of time in enhancing the quality of the data. However, there are various methods to identify and classify data for data cleansing. </w:t>
      </w:r>
    </w:p>
    <w:p w14:paraId="3C35B7C9" w14:textId="3EAD13E6" w:rsidR="003D5700" w:rsidRPr="00591A88" w:rsidRDefault="003D5700" w:rsidP="00591A88">
      <w:pPr>
        <w:pStyle w:val="ListParagraph"/>
        <w:numPr>
          <w:ilvl w:val="0"/>
          <w:numId w:val="1"/>
        </w:numPr>
        <w:rPr>
          <w:sz w:val="24"/>
          <w:szCs w:val="24"/>
        </w:rPr>
      </w:pPr>
      <w:r w:rsidRPr="00591A88">
        <w:rPr>
          <w:sz w:val="24"/>
          <w:szCs w:val="24"/>
        </w:rPr>
        <w:t xml:space="preserve">There are mainly two distinct techniques, namely Qualitative and Quantitative techniques to classify data errors. Qualitative techniques involve rules, constraints, and patterns to identify errors. </w:t>
      </w:r>
    </w:p>
    <w:p w14:paraId="0288EDCE" w14:textId="77777777" w:rsidR="00591A88" w:rsidRPr="00591A88" w:rsidRDefault="00591A88" w:rsidP="00591A88">
      <w:pPr>
        <w:rPr>
          <w:b/>
          <w:bCs/>
          <w:sz w:val="24"/>
          <w:szCs w:val="24"/>
        </w:rPr>
      </w:pPr>
    </w:p>
    <w:p w14:paraId="5A9ADC26" w14:textId="77777777" w:rsidR="00591A88" w:rsidRPr="00591A88" w:rsidRDefault="00591A88" w:rsidP="00591A88">
      <w:pPr>
        <w:rPr>
          <w:b/>
          <w:bCs/>
          <w:sz w:val="24"/>
          <w:szCs w:val="24"/>
        </w:rPr>
      </w:pPr>
    </w:p>
    <w:p w14:paraId="0C6B9FD7" w14:textId="5A17B580" w:rsidR="00591A88" w:rsidRPr="00591A88" w:rsidRDefault="003D5700" w:rsidP="00591A88">
      <w:pPr>
        <w:rPr>
          <w:sz w:val="24"/>
          <w:szCs w:val="24"/>
        </w:rPr>
      </w:pPr>
      <w:proofErr w:type="spellStart"/>
      <w:r w:rsidRPr="00591A88">
        <w:rPr>
          <w:b/>
          <w:bCs/>
          <w:sz w:val="24"/>
          <w:szCs w:val="24"/>
        </w:rPr>
        <w:t>Normalisation</w:t>
      </w:r>
      <w:proofErr w:type="spellEnd"/>
      <w:r w:rsidRPr="00591A88">
        <w:rPr>
          <w:sz w:val="24"/>
          <w:szCs w:val="24"/>
        </w:rPr>
        <w:t xml:space="preserve">: </w:t>
      </w:r>
    </w:p>
    <w:p w14:paraId="7B4A9B06" w14:textId="77777777" w:rsidR="00591A88" w:rsidRPr="00591A88" w:rsidRDefault="00591A88" w:rsidP="00591A88">
      <w:pPr>
        <w:rPr>
          <w:sz w:val="24"/>
          <w:szCs w:val="24"/>
        </w:rPr>
      </w:pPr>
    </w:p>
    <w:p w14:paraId="79FB282F" w14:textId="17DFAF09" w:rsidR="003D5700" w:rsidRPr="00591A88" w:rsidRDefault="003D5700" w:rsidP="00591A88">
      <w:pPr>
        <w:rPr>
          <w:b/>
          <w:bCs/>
          <w:sz w:val="24"/>
          <w:szCs w:val="24"/>
        </w:rPr>
      </w:pPr>
      <w:r w:rsidRPr="00591A88">
        <w:rPr>
          <w:sz w:val="24"/>
          <w:szCs w:val="24"/>
        </w:rPr>
        <w:t>Normalization is a scaling technique in which values are shifted and rescaled so that they end up ranging between 0 and 1. It is also known as Min-Max scaling.</w:t>
      </w:r>
    </w:p>
    <w:p w14:paraId="6C4BB40C" w14:textId="77777777" w:rsidR="002E24CF" w:rsidRPr="00591A88" w:rsidRDefault="002E24CF">
      <w:pPr>
        <w:ind w:left="100"/>
        <w:rPr>
          <w:b/>
          <w:bCs/>
          <w:sz w:val="24"/>
          <w:szCs w:val="24"/>
        </w:rPr>
      </w:pPr>
    </w:p>
    <w:p w14:paraId="6EB79155" w14:textId="77777777" w:rsidR="002E24CF" w:rsidRPr="00591A88" w:rsidRDefault="002E24CF">
      <w:pPr>
        <w:ind w:left="100"/>
        <w:rPr>
          <w:sz w:val="24"/>
          <w:szCs w:val="24"/>
        </w:rPr>
      </w:pPr>
    </w:p>
    <w:p w14:paraId="386587C3" w14:textId="7CD55E6D" w:rsidR="002E24CF" w:rsidRPr="00591A88" w:rsidRDefault="003D5700" w:rsidP="003D5700">
      <w:pPr>
        <w:rPr>
          <w:sz w:val="24"/>
          <w:szCs w:val="24"/>
        </w:rPr>
      </w:pPr>
      <w:r w:rsidRPr="00591A88">
        <w:rPr>
          <w:sz w:val="24"/>
          <w:szCs w:val="24"/>
        </w:rPr>
        <w:t>Here’s the formula for normalization:</w:t>
      </w:r>
    </w:p>
    <w:p w14:paraId="5658A5E2" w14:textId="77777777" w:rsidR="002E24CF" w:rsidRPr="00591A88" w:rsidRDefault="002E24CF" w:rsidP="003D5700">
      <w:pPr>
        <w:rPr>
          <w:sz w:val="24"/>
          <w:szCs w:val="24"/>
        </w:rPr>
      </w:pPr>
    </w:p>
    <w:p w14:paraId="4627CFE8" w14:textId="0F30F34E" w:rsidR="002E24CF" w:rsidRPr="00591A88" w:rsidRDefault="003D5700">
      <w:pPr>
        <w:ind w:left="100"/>
        <w:rPr>
          <w:sz w:val="24"/>
          <w:szCs w:val="24"/>
        </w:rPr>
      </w:pPr>
      <w:r w:rsidRPr="00591A88">
        <w:rPr>
          <w:noProof/>
          <w:sz w:val="24"/>
          <w:szCs w:val="24"/>
        </w:rPr>
        <w:drawing>
          <wp:inline distT="0" distB="0" distL="0" distR="0" wp14:anchorId="6A5AEFD0" wp14:editId="026C48C9">
            <wp:extent cx="1432560" cy="373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560" cy="373380"/>
                    </a:xfrm>
                    <a:prstGeom prst="rect">
                      <a:avLst/>
                    </a:prstGeom>
                    <a:noFill/>
                    <a:ln>
                      <a:noFill/>
                    </a:ln>
                  </pic:spPr>
                </pic:pic>
              </a:graphicData>
            </a:graphic>
          </wp:inline>
        </w:drawing>
      </w:r>
    </w:p>
    <w:p w14:paraId="78CF0DF2" w14:textId="26681809" w:rsidR="002E24CF" w:rsidRPr="00591A88" w:rsidRDefault="002E24CF">
      <w:pPr>
        <w:ind w:left="100"/>
        <w:rPr>
          <w:sz w:val="24"/>
          <w:szCs w:val="24"/>
        </w:rPr>
      </w:pPr>
    </w:p>
    <w:p w14:paraId="383A5974" w14:textId="77777777" w:rsidR="003D5700" w:rsidRPr="00591A88" w:rsidRDefault="003D5700">
      <w:pPr>
        <w:ind w:left="100"/>
        <w:rPr>
          <w:sz w:val="24"/>
          <w:szCs w:val="24"/>
        </w:rPr>
      </w:pPr>
      <w:r w:rsidRPr="00591A88">
        <w:rPr>
          <w:sz w:val="24"/>
          <w:szCs w:val="24"/>
        </w:rPr>
        <w:t xml:space="preserve">Here, </w:t>
      </w:r>
      <w:proofErr w:type="spellStart"/>
      <w:r w:rsidRPr="00591A88">
        <w:rPr>
          <w:sz w:val="24"/>
          <w:szCs w:val="24"/>
        </w:rPr>
        <w:t>Xmax</w:t>
      </w:r>
      <w:proofErr w:type="spellEnd"/>
      <w:r w:rsidRPr="00591A88">
        <w:rPr>
          <w:sz w:val="24"/>
          <w:szCs w:val="24"/>
        </w:rPr>
        <w:t xml:space="preserve"> and </w:t>
      </w:r>
      <w:proofErr w:type="spellStart"/>
      <w:r w:rsidRPr="00591A88">
        <w:rPr>
          <w:sz w:val="24"/>
          <w:szCs w:val="24"/>
        </w:rPr>
        <w:t>Xmin</w:t>
      </w:r>
      <w:proofErr w:type="spellEnd"/>
      <w:r w:rsidRPr="00591A88">
        <w:rPr>
          <w:sz w:val="24"/>
          <w:szCs w:val="24"/>
        </w:rPr>
        <w:t xml:space="preserve"> are the maximum and the minimum values of the feature respectively.</w:t>
      </w:r>
    </w:p>
    <w:p w14:paraId="0FDF9C9B" w14:textId="77777777" w:rsidR="003D5700" w:rsidRPr="00591A88" w:rsidRDefault="003D5700" w:rsidP="003D5700">
      <w:pPr>
        <w:rPr>
          <w:sz w:val="24"/>
          <w:szCs w:val="24"/>
        </w:rPr>
      </w:pPr>
      <w:r w:rsidRPr="00591A88">
        <w:rPr>
          <w:sz w:val="24"/>
          <w:szCs w:val="24"/>
        </w:rPr>
        <w:t xml:space="preserve"> • When the value of X is the minimum value in the column, the numerator will be 0, and hence X’ is 0 </w:t>
      </w:r>
    </w:p>
    <w:p w14:paraId="669EDAE8" w14:textId="35282B8F" w:rsidR="003D5700" w:rsidRDefault="003D5700" w:rsidP="003D5700">
      <w:pPr>
        <w:rPr>
          <w:sz w:val="24"/>
          <w:szCs w:val="24"/>
        </w:rPr>
      </w:pPr>
      <w:r w:rsidRPr="00591A88">
        <w:rPr>
          <w:sz w:val="24"/>
          <w:szCs w:val="24"/>
        </w:rPr>
        <w:t xml:space="preserve"> • On the other hand, when the value of X is the maximum value in the column, the numerator is equal to the </w:t>
      </w:r>
    </w:p>
    <w:p w14:paraId="611BCBD0" w14:textId="5B4576E0" w:rsidR="00591A88" w:rsidRPr="00591A88" w:rsidRDefault="00591A88" w:rsidP="003D5700">
      <w:pPr>
        <w:rPr>
          <w:sz w:val="24"/>
          <w:szCs w:val="24"/>
        </w:rPr>
      </w:pPr>
      <w:r>
        <w:rPr>
          <w:sz w:val="24"/>
          <w:szCs w:val="24"/>
        </w:rPr>
        <w:t xml:space="preserve">   </w:t>
      </w:r>
      <w:r w:rsidRPr="00591A88">
        <w:rPr>
          <w:sz w:val="24"/>
          <w:szCs w:val="24"/>
        </w:rPr>
        <w:t>denominator and thus the value of X’ is 1</w:t>
      </w:r>
    </w:p>
    <w:p w14:paraId="026ED8D5" w14:textId="10878E19" w:rsidR="003D5700" w:rsidRPr="00591A88" w:rsidRDefault="003D5700" w:rsidP="003D5700">
      <w:pPr>
        <w:rPr>
          <w:sz w:val="24"/>
          <w:szCs w:val="24"/>
        </w:rPr>
      </w:pPr>
      <w:r w:rsidRPr="00591A88">
        <w:rPr>
          <w:sz w:val="24"/>
          <w:szCs w:val="24"/>
        </w:rPr>
        <w:t xml:space="preserve"> • If the value of X is between the minimum and the maximum value, then the value of X’ is between 0 and 1</w:t>
      </w:r>
    </w:p>
    <w:p w14:paraId="34A6DA23" w14:textId="4D672809" w:rsidR="002E24CF" w:rsidRPr="00591A88" w:rsidRDefault="002E24CF">
      <w:pPr>
        <w:ind w:left="100"/>
        <w:rPr>
          <w:sz w:val="24"/>
          <w:szCs w:val="24"/>
        </w:rPr>
      </w:pPr>
    </w:p>
    <w:p w14:paraId="0977C1A2" w14:textId="524C1E98" w:rsidR="00591A88" w:rsidRPr="00591A88" w:rsidRDefault="00591A88">
      <w:pPr>
        <w:ind w:left="100"/>
        <w:rPr>
          <w:sz w:val="24"/>
          <w:szCs w:val="24"/>
        </w:rPr>
      </w:pPr>
    </w:p>
    <w:p w14:paraId="437E3635" w14:textId="77777777" w:rsidR="00591A88" w:rsidRPr="00591A88" w:rsidRDefault="00591A88">
      <w:pPr>
        <w:ind w:left="100"/>
        <w:rPr>
          <w:b/>
          <w:bCs/>
          <w:sz w:val="24"/>
          <w:szCs w:val="24"/>
        </w:rPr>
      </w:pPr>
    </w:p>
    <w:p w14:paraId="2228C190" w14:textId="77777777" w:rsidR="00DA0F40" w:rsidRDefault="00DA0F40">
      <w:pPr>
        <w:ind w:left="100"/>
        <w:rPr>
          <w:b/>
          <w:bCs/>
          <w:sz w:val="24"/>
          <w:szCs w:val="24"/>
        </w:rPr>
      </w:pPr>
    </w:p>
    <w:p w14:paraId="79B8B099" w14:textId="77777777" w:rsidR="00DA0F40" w:rsidRDefault="00DA0F40">
      <w:pPr>
        <w:ind w:left="100"/>
        <w:rPr>
          <w:b/>
          <w:bCs/>
          <w:sz w:val="24"/>
          <w:szCs w:val="24"/>
        </w:rPr>
      </w:pPr>
    </w:p>
    <w:p w14:paraId="05169F46" w14:textId="77777777" w:rsidR="00DA0F40" w:rsidRDefault="00DA0F40">
      <w:pPr>
        <w:ind w:left="100"/>
        <w:rPr>
          <w:b/>
          <w:bCs/>
          <w:sz w:val="24"/>
          <w:szCs w:val="24"/>
        </w:rPr>
      </w:pPr>
    </w:p>
    <w:p w14:paraId="38BC279D" w14:textId="77777777" w:rsidR="00DA0F40" w:rsidRDefault="00DA0F40">
      <w:pPr>
        <w:ind w:left="100"/>
        <w:rPr>
          <w:b/>
          <w:bCs/>
          <w:sz w:val="24"/>
          <w:szCs w:val="24"/>
        </w:rPr>
      </w:pPr>
    </w:p>
    <w:p w14:paraId="52C5B657" w14:textId="4FE90045" w:rsidR="00591A88" w:rsidRPr="00591A88" w:rsidRDefault="00591A88">
      <w:pPr>
        <w:ind w:left="100"/>
        <w:rPr>
          <w:sz w:val="24"/>
          <w:szCs w:val="24"/>
        </w:rPr>
      </w:pPr>
      <w:proofErr w:type="spellStart"/>
      <w:r w:rsidRPr="00591A88">
        <w:rPr>
          <w:b/>
          <w:bCs/>
          <w:sz w:val="24"/>
          <w:szCs w:val="24"/>
        </w:rPr>
        <w:lastRenderedPageBreak/>
        <w:t>Standardisation</w:t>
      </w:r>
      <w:proofErr w:type="spellEnd"/>
      <w:r w:rsidRPr="00591A88">
        <w:rPr>
          <w:b/>
          <w:bCs/>
          <w:sz w:val="24"/>
          <w:szCs w:val="24"/>
        </w:rPr>
        <w:t>:</w:t>
      </w:r>
      <w:r w:rsidRPr="00591A88">
        <w:rPr>
          <w:sz w:val="24"/>
          <w:szCs w:val="24"/>
        </w:rPr>
        <w:t xml:space="preserve"> </w:t>
      </w:r>
    </w:p>
    <w:p w14:paraId="0A1920DB" w14:textId="77777777" w:rsidR="00591A88" w:rsidRPr="00591A88" w:rsidRDefault="00591A88">
      <w:pPr>
        <w:ind w:left="100"/>
        <w:rPr>
          <w:sz w:val="24"/>
          <w:szCs w:val="24"/>
        </w:rPr>
      </w:pPr>
    </w:p>
    <w:p w14:paraId="4D3E96A4" w14:textId="010E30A7" w:rsidR="00591A88" w:rsidRPr="00591A88" w:rsidRDefault="00591A88">
      <w:pPr>
        <w:ind w:left="100"/>
        <w:rPr>
          <w:sz w:val="24"/>
          <w:szCs w:val="24"/>
        </w:rPr>
      </w:pPr>
      <w:r w:rsidRPr="00591A88">
        <w:rPr>
          <w:sz w:val="24"/>
          <w:szCs w:val="24"/>
        </w:rPr>
        <w:t>Standardization is another scaling technique where the values are centered around the mean with a unit standard deviation. This means that the mean of the attribute becomes zero and the resultant distribution has a unit standard deviation.</w:t>
      </w:r>
    </w:p>
    <w:p w14:paraId="186D27E6" w14:textId="2EA062FF" w:rsidR="00591A88" w:rsidRPr="00591A88" w:rsidRDefault="00591A88">
      <w:pPr>
        <w:ind w:left="100"/>
        <w:rPr>
          <w:sz w:val="24"/>
          <w:szCs w:val="24"/>
        </w:rPr>
      </w:pPr>
    </w:p>
    <w:p w14:paraId="2CC63CEB" w14:textId="763BE304" w:rsidR="00591A88" w:rsidRPr="00591A88" w:rsidRDefault="00591A88">
      <w:pPr>
        <w:ind w:left="100"/>
        <w:rPr>
          <w:sz w:val="24"/>
          <w:szCs w:val="24"/>
        </w:rPr>
      </w:pPr>
      <w:r w:rsidRPr="00591A88">
        <w:rPr>
          <w:sz w:val="24"/>
          <w:szCs w:val="24"/>
        </w:rPr>
        <w:t>Here’s the formula for standardization:</w:t>
      </w:r>
    </w:p>
    <w:p w14:paraId="728116CC" w14:textId="77777777" w:rsidR="00591A88" w:rsidRPr="00591A88" w:rsidRDefault="00591A88">
      <w:pPr>
        <w:ind w:left="100"/>
        <w:rPr>
          <w:sz w:val="24"/>
          <w:szCs w:val="24"/>
        </w:rPr>
      </w:pPr>
    </w:p>
    <w:p w14:paraId="737F5063" w14:textId="77777777" w:rsidR="00591A88" w:rsidRPr="00591A88" w:rsidRDefault="00591A88">
      <w:pPr>
        <w:ind w:left="100"/>
        <w:rPr>
          <w:sz w:val="24"/>
          <w:szCs w:val="24"/>
        </w:rPr>
      </w:pPr>
      <w:r w:rsidRPr="00591A88">
        <w:rPr>
          <w:noProof/>
          <w:sz w:val="24"/>
          <w:szCs w:val="24"/>
        </w:rPr>
        <w:drawing>
          <wp:inline distT="0" distB="0" distL="0" distR="0" wp14:anchorId="285ACA6A" wp14:editId="1351C1A3">
            <wp:extent cx="9220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020" cy="350520"/>
                    </a:xfrm>
                    <a:prstGeom prst="rect">
                      <a:avLst/>
                    </a:prstGeom>
                    <a:noFill/>
                    <a:ln>
                      <a:noFill/>
                    </a:ln>
                  </pic:spPr>
                </pic:pic>
              </a:graphicData>
            </a:graphic>
          </wp:inline>
        </w:drawing>
      </w:r>
    </w:p>
    <w:p w14:paraId="0E5F73C3" w14:textId="77777777" w:rsidR="00591A88" w:rsidRPr="00591A88" w:rsidRDefault="00591A88">
      <w:pPr>
        <w:ind w:left="100"/>
        <w:rPr>
          <w:sz w:val="24"/>
          <w:szCs w:val="24"/>
        </w:rPr>
      </w:pPr>
    </w:p>
    <w:p w14:paraId="5A0297B4" w14:textId="581F67E1" w:rsidR="00591A88" w:rsidRDefault="00591A88">
      <w:pPr>
        <w:ind w:left="100"/>
        <w:rPr>
          <w:sz w:val="24"/>
          <w:szCs w:val="24"/>
        </w:rPr>
      </w:pPr>
      <w:r w:rsidRPr="00591A88">
        <w:rPr>
          <w:sz w:val="24"/>
          <w:szCs w:val="24"/>
        </w:rPr>
        <w:t>u is the mean of the feature values and is the standard deviation of the feature values. Note that in this case, the values are not restricted to a particular range.</w:t>
      </w:r>
    </w:p>
    <w:p w14:paraId="47E1160E" w14:textId="2117DF78" w:rsidR="00DA0F40" w:rsidRDefault="00DA0F40">
      <w:pPr>
        <w:ind w:left="100"/>
        <w:rPr>
          <w:sz w:val="24"/>
          <w:szCs w:val="24"/>
        </w:rPr>
      </w:pPr>
    </w:p>
    <w:p w14:paraId="2BE4C3E7" w14:textId="56E88C1F" w:rsidR="00DA0F40" w:rsidRDefault="00EB4B32">
      <w:pPr>
        <w:ind w:left="100"/>
        <w:rPr>
          <w:sz w:val="24"/>
          <w:szCs w:val="24"/>
        </w:rPr>
      </w:pPr>
      <w:r>
        <w:rPr>
          <w:noProof/>
          <w:sz w:val="20"/>
        </w:rPr>
        <w:drawing>
          <wp:inline distT="0" distB="0" distL="0" distR="0" wp14:anchorId="3254600C" wp14:editId="35288F94">
            <wp:extent cx="5943600" cy="30734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5994819" cy="3099885"/>
                    </a:xfrm>
                    <a:prstGeom prst="rect">
                      <a:avLst/>
                    </a:prstGeom>
                  </pic:spPr>
                </pic:pic>
              </a:graphicData>
            </a:graphic>
          </wp:inline>
        </w:drawing>
      </w:r>
    </w:p>
    <w:p w14:paraId="5EC018FC" w14:textId="0BB4270A" w:rsidR="00DA0F40" w:rsidRPr="00591A88" w:rsidRDefault="00DA0F40">
      <w:pPr>
        <w:ind w:left="100"/>
        <w:rPr>
          <w:sz w:val="24"/>
          <w:szCs w:val="24"/>
        </w:rPr>
      </w:pPr>
    </w:p>
    <w:p w14:paraId="4CB395B2" w14:textId="2E2F5A61" w:rsidR="002E24CF" w:rsidRDefault="00EB4B32">
      <w:pPr>
        <w:ind w:left="100"/>
        <w:rPr>
          <w:sz w:val="24"/>
          <w:szCs w:val="24"/>
        </w:rPr>
      </w:pPr>
      <w:r>
        <w:rPr>
          <w:noProof/>
        </w:rPr>
        <w:drawing>
          <wp:anchor distT="0" distB="0" distL="0" distR="0" simplePos="0" relativeHeight="251658240" behindDoc="0" locked="0" layoutInCell="1" allowOverlap="1" wp14:anchorId="473A4066" wp14:editId="0186BF11">
            <wp:simplePos x="0" y="0"/>
            <wp:positionH relativeFrom="page">
              <wp:posOffset>444500</wp:posOffset>
            </wp:positionH>
            <wp:positionV relativeFrom="paragraph">
              <wp:posOffset>219710</wp:posOffset>
            </wp:positionV>
            <wp:extent cx="6057900" cy="2908300"/>
            <wp:effectExtent l="0" t="0" r="0" b="635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6057900" cy="2908300"/>
                    </a:xfrm>
                    <a:prstGeom prst="rect">
                      <a:avLst/>
                    </a:prstGeom>
                  </pic:spPr>
                </pic:pic>
              </a:graphicData>
            </a:graphic>
            <wp14:sizeRelH relativeFrom="margin">
              <wp14:pctWidth>0</wp14:pctWidth>
            </wp14:sizeRelH>
            <wp14:sizeRelV relativeFrom="margin">
              <wp14:pctHeight>0</wp14:pctHeight>
            </wp14:sizeRelV>
          </wp:anchor>
        </w:drawing>
      </w:r>
    </w:p>
    <w:p w14:paraId="3A435EBB" w14:textId="183B18B3" w:rsidR="00AE3921" w:rsidRDefault="00AE3921">
      <w:pPr>
        <w:ind w:left="100"/>
        <w:rPr>
          <w:sz w:val="24"/>
          <w:szCs w:val="24"/>
        </w:rPr>
      </w:pPr>
    </w:p>
    <w:p w14:paraId="283D0508" w14:textId="345E9081" w:rsidR="00AE3921" w:rsidRDefault="00AE3921">
      <w:pPr>
        <w:ind w:left="100"/>
        <w:rPr>
          <w:sz w:val="24"/>
          <w:szCs w:val="24"/>
        </w:rPr>
      </w:pPr>
    </w:p>
    <w:p w14:paraId="724176C3" w14:textId="2ADA6694" w:rsidR="009B6CEB" w:rsidRDefault="00EB4B32">
      <w:pPr>
        <w:rPr>
          <w:sz w:val="12"/>
        </w:rPr>
        <w:sectPr w:rsidR="009B6CEB">
          <w:headerReference w:type="default" r:id="rId11"/>
          <w:type w:val="continuous"/>
          <w:pgSz w:w="12240" w:h="15840"/>
          <w:pgMar w:top="960" w:right="600" w:bottom="280" w:left="620" w:header="731" w:footer="720" w:gutter="0"/>
          <w:pgNumType w:start="1"/>
          <w:cols w:space="720"/>
        </w:sectPr>
      </w:pPr>
      <w:r>
        <w:rPr>
          <w:noProof/>
        </w:rPr>
        <w:lastRenderedPageBreak/>
        <w:drawing>
          <wp:anchor distT="0" distB="0" distL="0" distR="0" simplePos="0" relativeHeight="251659264" behindDoc="0" locked="0" layoutInCell="1" allowOverlap="1" wp14:anchorId="31E0FDDA" wp14:editId="179DFAB5">
            <wp:simplePos x="0" y="0"/>
            <wp:positionH relativeFrom="margin">
              <wp:align>left</wp:align>
            </wp:positionH>
            <wp:positionV relativeFrom="paragraph">
              <wp:posOffset>4541520</wp:posOffset>
            </wp:positionV>
            <wp:extent cx="6732905" cy="4053840"/>
            <wp:effectExtent l="0" t="0" r="0" b="381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6732905" cy="4053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F855AD" wp14:editId="2CA1E344">
            <wp:extent cx="6801485" cy="38862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6801485" cy="3886200"/>
                    </a:xfrm>
                    <a:prstGeom prst="rect">
                      <a:avLst/>
                    </a:prstGeom>
                  </pic:spPr>
                </pic:pic>
              </a:graphicData>
            </a:graphic>
          </wp:inline>
        </w:drawing>
      </w:r>
    </w:p>
    <w:p w14:paraId="230E1860" w14:textId="2BFF67A2" w:rsidR="009B6CEB" w:rsidRDefault="009B6CEB">
      <w:pPr>
        <w:spacing w:before="7"/>
        <w:rPr>
          <w:sz w:val="17"/>
        </w:rPr>
      </w:pPr>
    </w:p>
    <w:p w14:paraId="184742AA" w14:textId="77777777" w:rsidR="00AE3921" w:rsidRDefault="00AE3921">
      <w:pPr>
        <w:rPr>
          <w:noProof/>
          <w:sz w:val="20"/>
        </w:rPr>
      </w:pPr>
    </w:p>
    <w:p w14:paraId="0E404419" w14:textId="77777777" w:rsidR="00AE3921" w:rsidRDefault="00AE3921">
      <w:pPr>
        <w:rPr>
          <w:noProof/>
          <w:sz w:val="20"/>
        </w:rPr>
      </w:pPr>
    </w:p>
    <w:p w14:paraId="42041E5A" w14:textId="7755ABE2" w:rsidR="00AE3921" w:rsidRDefault="00AE3921">
      <w:pPr>
        <w:rPr>
          <w:noProof/>
          <w:sz w:val="20"/>
        </w:rPr>
      </w:pPr>
    </w:p>
    <w:p w14:paraId="6EC9E799" w14:textId="4861F177" w:rsidR="009B6CEB" w:rsidRDefault="00DA0F40">
      <w:pPr>
        <w:rPr>
          <w:sz w:val="17"/>
        </w:rPr>
        <w:sectPr w:rsidR="009B6CEB">
          <w:pgSz w:w="12240" w:h="15840"/>
          <w:pgMar w:top="960" w:right="600" w:bottom="280" w:left="620" w:header="731" w:footer="0" w:gutter="0"/>
          <w:cols w:space="720"/>
        </w:sectPr>
      </w:pPr>
      <w:r>
        <w:rPr>
          <w:noProof/>
        </w:rPr>
        <w:drawing>
          <wp:anchor distT="0" distB="0" distL="0" distR="0" simplePos="0" relativeHeight="2" behindDoc="0" locked="0" layoutInCell="1" allowOverlap="1" wp14:anchorId="3E897FA8" wp14:editId="2302E321">
            <wp:simplePos x="0" y="0"/>
            <wp:positionH relativeFrom="margin">
              <wp:align>left</wp:align>
            </wp:positionH>
            <wp:positionV relativeFrom="paragraph">
              <wp:posOffset>4395198</wp:posOffset>
            </wp:positionV>
            <wp:extent cx="6490335" cy="3816350"/>
            <wp:effectExtent l="0" t="0" r="5715"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6490335" cy="3816350"/>
                    </a:xfrm>
                    <a:prstGeom prst="rect">
                      <a:avLst/>
                    </a:prstGeom>
                  </pic:spPr>
                </pic:pic>
              </a:graphicData>
            </a:graphic>
            <wp14:sizeRelH relativeFrom="margin">
              <wp14:pctWidth>0</wp14:pctWidth>
            </wp14:sizeRelH>
            <wp14:sizeRelV relativeFrom="margin">
              <wp14:pctHeight>0</wp14:pctHeight>
            </wp14:sizeRelV>
          </wp:anchor>
        </w:drawing>
      </w:r>
      <w:r w:rsidR="00AE3921">
        <w:rPr>
          <w:noProof/>
          <w:sz w:val="20"/>
        </w:rPr>
        <w:drawing>
          <wp:inline distT="0" distB="0" distL="0" distR="0" wp14:anchorId="03CDD31C" wp14:editId="0A288934">
            <wp:extent cx="6817621" cy="405879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817621" cy="4058792"/>
                    </a:xfrm>
                    <a:prstGeom prst="rect">
                      <a:avLst/>
                    </a:prstGeom>
                  </pic:spPr>
                </pic:pic>
              </a:graphicData>
            </a:graphic>
          </wp:inline>
        </w:drawing>
      </w:r>
    </w:p>
    <w:p w14:paraId="52C6D8C9" w14:textId="11B0D82D" w:rsidR="009B6CEB" w:rsidRDefault="009B6CEB">
      <w:pPr>
        <w:ind w:left="100"/>
        <w:rPr>
          <w:sz w:val="20"/>
        </w:rPr>
      </w:pPr>
    </w:p>
    <w:p w14:paraId="317768C4" w14:textId="0AB21B3C" w:rsidR="009B6CEB" w:rsidRDefault="009B6CEB">
      <w:pPr>
        <w:rPr>
          <w:sz w:val="20"/>
        </w:rPr>
      </w:pPr>
    </w:p>
    <w:p w14:paraId="4886890B" w14:textId="77777777" w:rsidR="009B6CEB" w:rsidRDefault="00DA0F40">
      <w:pPr>
        <w:rPr>
          <w:noProof/>
          <w:sz w:val="20"/>
        </w:rPr>
      </w:pPr>
      <w:r>
        <w:rPr>
          <w:noProof/>
        </w:rPr>
        <w:drawing>
          <wp:anchor distT="0" distB="0" distL="0" distR="0" simplePos="0" relativeHeight="3" behindDoc="0" locked="0" layoutInCell="1" allowOverlap="1" wp14:anchorId="4343E231" wp14:editId="2A11FB96">
            <wp:simplePos x="0" y="0"/>
            <wp:positionH relativeFrom="margin">
              <wp:align>left</wp:align>
            </wp:positionH>
            <wp:positionV relativeFrom="paragraph">
              <wp:posOffset>4443186</wp:posOffset>
            </wp:positionV>
            <wp:extent cx="6413500" cy="3257550"/>
            <wp:effectExtent l="0" t="0" r="635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6413500" cy="3257550"/>
                    </a:xfrm>
                    <a:prstGeom prst="rect">
                      <a:avLst/>
                    </a:prstGeom>
                  </pic:spPr>
                </pic:pic>
              </a:graphicData>
            </a:graphic>
            <wp14:sizeRelH relativeFrom="margin">
              <wp14:pctWidth>0</wp14:pctWidth>
            </wp14:sizeRelH>
            <wp14:sizeRelV relativeFrom="margin">
              <wp14:pctHeight>0</wp14:pctHeight>
            </wp14:sizeRelV>
          </wp:anchor>
        </w:drawing>
      </w:r>
      <w:r w:rsidR="00AE3921">
        <w:rPr>
          <w:noProof/>
          <w:sz w:val="20"/>
        </w:rPr>
        <w:drawing>
          <wp:inline distT="0" distB="0" distL="0" distR="0" wp14:anchorId="5672A9D1" wp14:editId="3A698B24">
            <wp:extent cx="5537200" cy="3727450"/>
            <wp:effectExtent l="0" t="0" r="6350" b="635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650609" cy="3803793"/>
                    </a:xfrm>
                    <a:prstGeom prst="rect">
                      <a:avLst/>
                    </a:prstGeom>
                  </pic:spPr>
                </pic:pic>
              </a:graphicData>
            </a:graphic>
          </wp:inline>
        </w:drawing>
      </w:r>
    </w:p>
    <w:p w14:paraId="3F1841A8" w14:textId="77777777" w:rsidR="00DA0F40" w:rsidRPr="00DA0F40" w:rsidRDefault="00DA0F40" w:rsidP="00DA0F40">
      <w:pPr>
        <w:rPr>
          <w:sz w:val="20"/>
        </w:rPr>
      </w:pPr>
    </w:p>
    <w:p w14:paraId="0FB09F41" w14:textId="77777777" w:rsidR="00DA0F40" w:rsidRPr="00DA0F40" w:rsidRDefault="00DA0F40" w:rsidP="00DA0F40">
      <w:pPr>
        <w:rPr>
          <w:sz w:val="20"/>
        </w:rPr>
      </w:pPr>
    </w:p>
    <w:p w14:paraId="0ED07A00" w14:textId="3F231266" w:rsidR="00DA0F40" w:rsidRPr="00DA0F40" w:rsidRDefault="00DA0F40" w:rsidP="00DA0F40">
      <w:pPr>
        <w:rPr>
          <w:sz w:val="20"/>
        </w:rPr>
        <w:sectPr w:rsidR="00DA0F40" w:rsidRPr="00DA0F40">
          <w:pgSz w:w="12240" w:h="15840"/>
          <w:pgMar w:top="960" w:right="600" w:bottom="280" w:left="620" w:header="731" w:footer="0" w:gutter="0"/>
          <w:cols w:space="720"/>
        </w:sectPr>
      </w:pPr>
    </w:p>
    <w:p w14:paraId="51120230" w14:textId="77777777" w:rsidR="00DA0F40" w:rsidRDefault="00DA0F40" w:rsidP="00DA0F40">
      <w:pPr>
        <w:spacing w:before="9"/>
        <w:rPr>
          <w:sz w:val="12"/>
        </w:rPr>
      </w:pPr>
    </w:p>
    <w:sectPr w:rsidR="00DA0F40">
      <w:pgSz w:w="12240" w:h="15840"/>
      <w:pgMar w:top="960" w:right="600" w:bottom="280" w:left="62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FD5E7" w14:textId="77777777" w:rsidR="0016484D" w:rsidRDefault="0016484D">
      <w:r>
        <w:separator/>
      </w:r>
    </w:p>
  </w:endnote>
  <w:endnote w:type="continuationSeparator" w:id="0">
    <w:p w14:paraId="2EB46DAF" w14:textId="77777777" w:rsidR="0016484D" w:rsidRDefault="00164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02AAF" w14:textId="77777777" w:rsidR="0016484D" w:rsidRDefault="0016484D">
      <w:r>
        <w:separator/>
      </w:r>
    </w:p>
  </w:footnote>
  <w:footnote w:type="continuationSeparator" w:id="0">
    <w:p w14:paraId="50A3FB01" w14:textId="77777777" w:rsidR="0016484D" w:rsidRDefault="001648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C06A" w14:textId="7B9698EA" w:rsidR="009B6CEB" w:rsidRPr="002E24CF" w:rsidRDefault="009B6CEB">
    <w:pPr>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0E4056"/>
    <w:multiLevelType w:val="hybridMultilevel"/>
    <w:tmpl w:val="A330F5A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2013142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CEB"/>
    <w:rsid w:val="00014D9D"/>
    <w:rsid w:val="00120D7F"/>
    <w:rsid w:val="0016484D"/>
    <w:rsid w:val="00227C93"/>
    <w:rsid w:val="002E24CF"/>
    <w:rsid w:val="003D5700"/>
    <w:rsid w:val="004C5B83"/>
    <w:rsid w:val="005048FD"/>
    <w:rsid w:val="00591A88"/>
    <w:rsid w:val="00626090"/>
    <w:rsid w:val="00770435"/>
    <w:rsid w:val="0090643B"/>
    <w:rsid w:val="009B6CEB"/>
    <w:rsid w:val="00AE3921"/>
    <w:rsid w:val="00DA0F40"/>
    <w:rsid w:val="00EB4B32"/>
    <w:rsid w:val="00F81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F78D3"/>
  <w15:docId w15:val="{B60A0593-9135-4AD9-AA45-AB2BC635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E24CF"/>
    <w:pPr>
      <w:tabs>
        <w:tab w:val="center" w:pos="4680"/>
        <w:tab w:val="right" w:pos="9360"/>
      </w:tabs>
    </w:pPr>
  </w:style>
  <w:style w:type="character" w:customStyle="1" w:styleId="HeaderChar">
    <w:name w:val="Header Char"/>
    <w:basedOn w:val="DefaultParagraphFont"/>
    <w:link w:val="Header"/>
    <w:uiPriority w:val="99"/>
    <w:rsid w:val="002E24CF"/>
    <w:rPr>
      <w:rFonts w:ascii="Times New Roman" w:eastAsia="Times New Roman" w:hAnsi="Times New Roman" w:cs="Times New Roman"/>
    </w:rPr>
  </w:style>
  <w:style w:type="paragraph" w:styleId="Footer">
    <w:name w:val="footer"/>
    <w:basedOn w:val="Normal"/>
    <w:link w:val="FooterChar"/>
    <w:uiPriority w:val="99"/>
    <w:unhideWhenUsed/>
    <w:rsid w:val="002E24CF"/>
    <w:pPr>
      <w:tabs>
        <w:tab w:val="center" w:pos="4680"/>
        <w:tab w:val="right" w:pos="9360"/>
      </w:tabs>
    </w:pPr>
  </w:style>
  <w:style w:type="character" w:customStyle="1" w:styleId="FooterChar">
    <w:name w:val="Footer Char"/>
    <w:basedOn w:val="DefaultParagraphFont"/>
    <w:link w:val="Footer"/>
    <w:uiPriority w:val="99"/>
    <w:rsid w:val="002E24CF"/>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591A88"/>
    <w:rPr>
      <w:sz w:val="24"/>
      <w:szCs w:val="24"/>
    </w:rPr>
  </w:style>
  <w:style w:type="character" w:customStyle="1" w:styleId="BodyTextChar">
    <w:name w:val="Body Text Char"/>
    <w:basedOn w:val="DefaultParagraphFont"/>
    <w:link w:val="BodyText"/>
    <w:uiPriority w:val="1"/>
    <w:semiHidden/>
    <w:rsid w:val="00591A8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7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319</Words>
  <Characters>1823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BDA_LAB_ASS_1.pdf</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BDA_LAB_ASS_1.pdf</dc:title>
  <dc:creator>Asus</dc:creator>
  <cp:lastModifiedBy>Umang Patel</cp:lastModifiedBy>
  <cp:revision>7</cp:revision>
  <dcterms:created xsi:type="dcterms:W3CDTF">2022-11-14T04:18:00Z</dcterms:created>
  <dcterms:modified xsi:type="dcterms:W3CDTF">2022-11-14T04:51:00Z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2022-09-07T00:00:00Z</vt:filetime>
  </property>
  <property fmtid="{D5CDD505-2E9C-101B-9397-08002B2CF9AE}" pid="3" name="LastSaved">
    <vt:filetime>2022-11-14T00:00:00Z</vt:filetime>
  </property>
</Properties>
</file>