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1.1853340030136"/>
        <w:gridCol w:w="1922.7724761426418"/>
        <w:gridCol w:w="2190.7383224510295"/>
        <w:gridCol w:w="1781.7378201908587"/>
        <w:gridCol w:w="2303.5660472124564"/>
        <w:tblGridChange w:id="0">
          <w:tblGrid>
            <w:gridCol w:w="1161.1853340030136"/>
            <w:gridCol w:w="1922.7724761426418"/>
            <w:gridCol w:w="2190.7383224510295"/>
            <w:gridCol w:w="1781.7378201908587"/>
            <w:gridCol w:w="2303.5660472124564"/>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2">
            <w:pPr>
              <w:spacing w:after="240" w:before="240" w:lineRule="auto"/>
              <w:jc w:val="center"/>
              <w:rPr>
                <w:b w:val="1"/>
              </w:rPr>
            </w:pPr>
            <w:r w:rsidDel="00000000" w:rsidR="00000000" w:rsidRPr="00000000">
              <w:rPr>
                <w:b w:val="1"/>
                <w:rtl w:val="0"/>
              </w:rPr>
              <w:t xml:space="preserve">Model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3">
            <w:pPr>
              <w:spacing w:after="240" w:before="240" w:lineRule="auto"/>
              <w:jc w:val="center"/>
              <w:rPr>
                <w:b w:val="1"/>
              </w:rPr>
            </w:pPr>
            <w:r w:rsidDel="00000000" w:rsidR="00000000" w:rsidRPr="00000000">
              <w:rPr>
                <w:b w:val="1"/>
                <w:rtl w:val="0"/>
              </w:rPr>
              <w:t xml:space="preserve">Purpose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4">
            <w:pPr>
              <w:spacing w:after="240" w:before="240" w:lineRule="auto"/>
              <w:jc w:val="center"/>
              <w:rPr>
                <w:b w:val="1"/>
              </w:rPr>
            </w:pPr>
            <w:r w:rsidDel="00000000" w:rsidR="00000000" w:rsidRPr="00000000">
              <w:rPr>
                <w:b w:val="1"/>
                <w:rtl w:val="0"/>
              </w:rPr>
              <w:t xml:space="preserve">Strengths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5">
            <w:pPr>
              <w:spacing w:after="240" w:before="240" w:lineRule="auto"/>
              <w:jc w:val="center"/>
              <w:rPr>
                <w:b w:val="1"/>
              </w:rPr>
            </w:pPr>
            <w:r w:rsidDel="00000000" w:rsidR="00000000" w:rsidRPr="00000000">
              <w:rPr>
                <w:b w:val="1"/>
                <w:rtl w:val="0"/>
              </w:rPr>
              <w:t xml:space="preserve">Weaknesses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6">
            <w:pPr>
              <w:spacing w:after="240" w:before="240" w:lineRule="auto"/>
              <w:jc w:val="center"/>
              <w:rPr>
                <w:b w:val="1"/>
              </w:rPr>
            </w:pPr>
            <w:r w:rsidDel="00000000" w:rsidR="00000000" w:rsidRPr="00000000">
              <w:rPr>
                <w:b w:val="1"/>
                <w:rtl w:val="0"/>
              </w:rPr>
              <w:t xml:space="preserve">Best For</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Claude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8">
            <w:pPr>
              <w:spacing w:after="240" w:before="240" w:lineRule="auto"/>
              <w:rPr/>
            </w:pPr>
            <w:r w:rsidDel="00000000" w:rsidR="00000000" w:rsidRPr="00000000">
              <w:rPr>
                <w:rtl w:val="0"/>
              </w:rPr>
              <w:t xml:space="preserve">Conversational AI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9">
            <w:pPr>
              <w:spacing w:after="240" w:before="240" w:lineRule="auto"/>
              <w:rPr/>
            </w:pPr>
            <w:r w:rsidDel="00000000" w:rsidR="00000000" w:rsidRPr="00000000">
              <w:rPr>
                <w:rtl w:val="0"/>
              </w:rPr>
              <w:t xml:space="preserve">Great for casual chats, simple automation, and creativity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rPr/>
            </w:pPr>
            <w:r w:rsidDel="00000000" w:rsidR="00000000" w:rsidRPr="00000000">
              <w:rPr>
                <w:rtl w:val="0"/>
              </w:rPr>
              <w:t xml:space="preserve">Limited in handling complex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B">
            <w:pPr>
              <w:spacing w:after="240" w:before="240" w:lineRule="auto"/>
              <w:rPr/>
            </w:pPr>
            <w:r w:rsidDel="00000000" w:rsidR="00000000" w:rsidRPr="00000000">
              <w:rPr>
                <w:rtl w:val="0"/>
              </w:rPr>
              <w:t xml:space="preserve">Everyday users for scheduling, writing, brainstorming</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Claude 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spacing w:after="240" w:before="240" w:lineRule="auto"/>
              <w:rPr/>
            </w:pPr>
            <w:r w:rsidDel="00000000" w:rsidR="00000000" w:rsidRPr="00000000">
              <w:rPr>
                <w:rtl w:val="0"/>
              </w:rPr>
              <w:t xml:space="preserve">Enhanced reasoning &amp; conversations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spacing w:after="240" w:before="240" w:lineRule="auto"/>
              <w:rPr/>
            </w:pPr>
            <w:r w:rsidDel="00000000" w:rsidR="00000000" w:rsidRPr="00000000">
              <w:rPr>
                <w:rtl w:val="0"/>
              </w:rPr>
              <w:t xml:space="preserve">Better at following instructions and long-form discussions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spacing w:after="240" w:before="240" w:lineRule="auto"/>
              <w:rPr/>
            </w:pPr>
            <w:r w:rsidDel="00000000" w:rsidR="00000000" w:rsidRPr="00000000">
              <w:rPr>
                <w:rtl w:val="0"/>
              </w:rPr>
              <w:t xml:space="preserve">Not optimized for large datasets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spacing w:after="240" w:before="240" w:lineRule="auto"/>
              <w:rPr/>
            </w:pPr>
            <w:r w:rsidDel="00000000" w:rsidR="00000000" w:rsidRPr="00000000">
              <w:rPr>
                <w:rtl w:val="0"/>
              </w:rPr>
              <w:t xml:space="preserve">Users managing reports, projects, detailed queries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Claude 3 Haiku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spacing w:after="240" w:before="240" w:lineRule="auto"/>
              <w:rPr/>
            </w:pPr>
            <w:r w:rsidDel="00000000" w:rsidR="00000000" w:rsidRPr="00000000">
              <w:rPr>
                <w:rtl w:val="0"/>
              </w:rPr>
              <w:t xml:space="preserve">Creative &amp; concise writing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rPr/>
            </w:pPr>
            <w:r w:rsidDel="00000000" w:rsidR="00000000" w:rsidRPr="00000000">
              <w:rPr>
                <w:rtl w:val="0"/>
              </w:rPr>
              <w:t xml:space="preserve">Great for poetry, storytelling, expressive writing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rPr/>
            </w:pPr>
            <w:r w:rsidDel="00000000" w:rsidR="00000000" w:rsidRPr="00000000">
              <w:rPr>
                <w:rtl w:val="0"/>
              </w:rPr>
              <w:t xml:space="preserve">Weak in logic-heavy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rPr/>
            </w:pPr>
            <w:r w:rsidDel="00000000" w:rsidR="00000000" w:rsidRPr="00000000">
              <w:rPr>
                <w:rtl w:val="0"/>
              </w:rPr>
              <w:t xml:space="preserve">Writers, marketers, creatives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Claude 3 Opus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spacing w:after="240" w:before="240" w:lineRule="auto"/>
              <w:rPr/>
            </w:pPr>
            <w:r w:rsidDel="00000000" w:rsidR="00000000" w:rsidRPr="00000000">
              <w:rPr>
                <w:rtl w:val="0"/>
              </w:rPr>
              <w:t xml:space="preserve">Structured &amp; professional writing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spacing w:after="240" w:before="240" w:lineRule="auto"/>
              <w:rPr/>
            </w:pPr>
            <w:r w:rsidDel="00000000" w:rsidR="00000000" w:rsidRPr="00000000">
              <w:rPr>
                <w:rtl w:val="0"/>
              </w:rPr>
              <w:t xml:space="preserve">Produces formal reports, long documents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rPr/>
            </w:pPr>
            <w:r w:rsidDel="00000000" w:rsidR="00000000" w:rsidRPr="00000000">
              <w:rPr>
                <w:rtl w:val="0"/>
              </w:rPr>
              <w:t xml:space="preserve">Not ideal for quick chats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rPr/>
            </w:pPr>
            <w:r w:rsidDel="00000000" w:rsidR="00000000" w:rsidRPr="00000000">
              <w:rPr>
                <w:rtl w:val="0"/>
              </w:rPr>
              <w:t xml:space="preserve">Professionals drafting reports, articles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Claude 3 Sonnet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spacing w:after="240" w:before="240" w:lineRule="auto"/>
              <w:rPr/>
            </w:pPr>
            <w:r w:rsidDel="00000000" w:rsidR="00000000" w:rsidRPr="00000000">
              <w:rPr>
                <w:rtl w:val="0"/>
              </w:rPr>
              <w:t xml:space="preserve">Poetic &amp; formal writing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rPr/>
            </w:pPr>
            <w:r w:rsidDel="00000000" w:rsidR="00000000" w:rsidRPr="00000000">
              <w:rPr>
                <w:rtl w:val="0"/>
              </w:rPr>
              <w:t xml:space="preserve">Great for structured storytelling and speeches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rPr/>
            </w:pPr>
            <w:r w:rsidDel="00000000" w:rsidR="00000000" w:rsidRPr="00000000">
              <w:rPr>
                <w:rtl w:val="0"/>
              </w:rPr>
              <w:t xml:space="preserve">Limited outside of creative writing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spacing w:after="240" w:before="240" w:lineRule="auto"/>
              <w:rPr/>
            </w:pPr>
            <w:r w:rsidDel="00000000" w:rsidR="00000000" w:rsidRPr="00000000">
              <w:rPr>
                <w:rtl w:val="0"/>
              </w:rPr>
              <w:t xml:space="preserve">Poets, speechwriters, authors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Claude 3.5 Sonnet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rPr/>
            </w:pPr>
            <w:r w:rsidDel="00000000" w:rsidR="00000000" w:rsidRPr="00000000">
              <w:rPr>
                <w:rtl w:val="0"/>
              </w:rPr>
              <w:t xml:space="preserve">Advanced structured writing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rPr/>
            </w:pPr>
            <w:r w:rsidDel="00000000" w:rsidR="00000000" w:rsidRPr="00000000">
              <w:rPr>
                <w:rtl w:val="0"/>
              </w:rPr>
              <w:t xml:space="preserve">Higher-quality, polished output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rPr/>
            </w:pPr>
            <w:r w:rsidDel="00000000" w:rsidR="00000000" w:rsidRPr="00000000">
              <w:rPr>
                <w:rtl w:val="0"/>
              </w:rPr>
              <w:t xml:space="preserve">Slower with large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spacing w:after="240" w:before="240" w:lineRule="auto"/>
              <w:rPr/>
            </w:pPr>
            <w:r w:rsidDel="00000000" w:rsidR="00000000" w:rsidRPr="00000000">
              <w:rPr>
                <w:rtl w:val="0"/>
              </w:rPr>
              <w:t xml:space="preserve">Users needing high-quality language generation</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Claude 3.7 Sonnet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rPr/>
            </w:pPr>
            <w:r w:rsidDel="00000000" w:rsidR="00000000" w:rsidRPr="00000000">
              <w:rPr>
                <w:rtl w:val="0"/>
              </w:rPr>
              <w:t xml:space="preserve">Fluency &amp; reasoning boost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rPr/>
            </w:pPr>
            <w:r w:rsidDel="00000000" w:rsidR="00000000" w:rsidRPr="00000000">
              <w:rPr>
                <w:rtl w:val="0"/>
              </w:rPr>
              <w:t xml:space="preserve">Handles complex, longer content well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rPr/>
            </w:pPr>
            <w:r w:rsidDel="00000000" w:rsidR="00000000" w:rsidRPr="00000000">
              <w:rPr>
                <w:rtl w:val="0"/>
              </w:rPr>
              <w:t xml:space="preserve">Not ideal for highly technical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rPr/>
            </w:pPr>
            <w:r w:rsidDel="00000000" w:rsidR="00000000" w:rsidRPr="00000000">
              <w:rPr>
                <w:rtl w:val="0"/>
              </w:rPr>
              <w:t xml:space="preserve">Writers, marketers, professionals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Claude Instant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rPr/>
            </w:pPr>
            <w:r w:rsidDel="00000000" w:rsidR="00000000" w:rsidRPr="00000000">
              <w:rPr>
                <w:rtl w:val="0"/>
              </w:rPr>
              <w:t xml:space="preserve">Fast, lightweight AI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rPr/>
            </w:pPr>
            <w:r w:rsidDel="00000000" w:rsidR="00000000" w:rsidRPr="00000000">
              <w:rPr>
                <w:rtl w:val="0"/>
              </w:rPr>
              <w:t xml:space="preserve">Quick responses for conversations &amp; simple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rPr/>
            </w:pPr>
            <w:r w:rsidDel="00000000" w:rsidR="00000000" w:rsidRPr="00000000">
              <w:rPr>
                <w:rtl w:val="0"/>
              </w:rPr>
              <w:t xml:space="preserve">Struggles with complex instructions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rPr/>
            </w:pPr>
            <w:r w:rsidDel="00000000" w:rsidR="00000000" w:rsidRPr="00000000">
              <w:rPr>
                <w:rtl w:val="0"/>
              </w:rPr>
              <w:t xml:space="preserve">Users needing real-time chat &amp; quick writing</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Gemini Flash 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rPr/>
            </w:pPr>
            <w:r w:rsidDel="00000000" w:rsidR="00000000" w:rsidRPr="00000000">
              <w:rPr>
                <w:rtl w:val="0"/>
              </w:rPr>
              <w:t xml:space="preserve">Productivity &amp; analytics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rPr/>
            </w:pPr>
            <w:r w:rsidDel="00000000" w:rsidR="00000000" w:rsidRPr="00000000">
              <w:rPr>
                <w:rtl w:val="0"/>
              </w:rPr>
              <w:t xml:space="preserve">Handles business tasks, summaries, decision-making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rPr/>
            </w:pPr>
            <w:r w:rsidDel="00000000" w:rsidR="00000000" w:rsidRPr="00000000">
              <w:rPr>
                <w:rtl w:val="0"/>
              </w:rPr>
              <w:t xml:space="preserve">Lacks deep analytical capabilities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rPr/>
            </w:pPr>
            <w:r w:rsidDel="00000000" w:rsidR="00000000" w:rsidRPr="00000000">
              <w:rPr>
                <w:rtl w:val="0"/>
              </w:rPr>
              <w:t xml:space="preserve">Business users for data handling &amp; reports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rPr>
                <w:b w:val="1"/>
              </w:rPr>
            </w:pPr>
            <w:r w:rsidDel="00000000" w:rsidR="00000000" w:rsidRPr="00000000">
              <w:rPr>
                <w:b w:val="1"/>
                <w:rtl w:val="0"/>
              </w:rPr>
              <w:t xml:space="preserve">Gemini Pro 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rPr/>
            </w:pPr>
            <w:r w:rsidDel="00000000" w:rsidR="00000000" w:rsidRPr="00000000">
              <w:rPr>
                <w:rtl w:val="0"/>
              </w:rPr>
              <w:t xml:space="preserve">Long-form &amp; data processing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rPr/>
            </w:pPr>
            <w:r w:rsidDel="00000000" w:rsidR="00000000" w:rsidRPr="00000000">
              <w:rPr>
                <w:rtl w:val="0"/>
              </w:rPr>
              <w:t xml:space="preserve">Excellent for reports, technical writing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rPr/>
            </w:pPr>
            <w:r w:rsidDel="00000000" w:rsidR="00000000" w:rsidRPr="00000000">
              <w:rPr>
                <w:rtl w:val="0"/>
              </w:rPr>
              <w:t xml:space="preserve">Slower with simple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rPr/>
            </w:pPr>
            <w:r w:rsidDel="00000000" w:rsidR="00000000" w:rsidRPr="00000000">
              <w:rPr>
                <w:rtl w:val="0"/>
              </w:rPr>
              <w:t xml:space="preserve">Business &amp; academic users needing detailed reports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rPr>
                <w:b w:val="1"/>
              </w:rPr>
            </w:pPr>
            <w:r w:rsidDel="00000000" w:rsidR="00000000" w:rsidRPr="00000000">
              <w:rPr>
                <w:b w:val="1"/>
                <w:rtl w:val="0"/>
              </w:rPr>
              <w:t xml:space="preserve">Gemini 2 Flash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rPr/>
            </w:pPr>
            <w:r w:rsidDel="00000000" w:rsidR="00000000" w:rsidRPr="00000000">
              <w:rPr>
                <w:rtl w:val="0"/>
              </w:rPr>
              <w:t xml:space="preserve">Fast task completion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rPr/>
            </w:pPr>
            <w:r w:rsidDel="00000000" w:rsidR="00000000" w:rsidRPr="00000000">
              <w:rPr>
                <w:rtl w:val="0"/>
              </w:rPr>
              <w:t xml:space="preserve">Quick summaries, answering questions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rPr/>
            </w:pPr>
            <w:r w:rsidDel="00000000" w:rsidR="00000000" w:rsidRPr="00000000">
              <w:rPr>
                <w:rtl w:val="0"/>
              </w:rPr>
              <w:t xml:space="preserve">Not suited for deep analysis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pPr>
            <w:r w:rsidDel="00000000" w:rsidR="00000000" w:rsidRPr="00000000">
              <w:rPr>
                <w:rtl w:val="0"/>
              </w:rPr>
              <w:t xml:space="preserve">Professionals needing fast AI assistance</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Gemini 2 Flash Lite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pPr>
            <w:r w:rsidDel="00000000" w:rsidR="00000000" w:rsidRPr="00000000">
              <w:rPr>
                <w:rtl w:val="0"/>
              </w:rPr>
              <w:t xml:space="preserve">Instant responses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pPr>
            <w:r w:rsidDel="00000000" w:rsidR="00000000" w:rsidRPr="00000000">
              <w:rPr>
                <w:rtl w:val="0"/>
              </w:rPr>
              <w:t xml:space="preserve">Ultra-fast outputs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pPr>
            <w:r w:rsidDel="00000000" w:rsidR="00000000" w:rsidRPr="00000000">
              <w:rPr>
                <w:rtl w:val="0"/>
              </w:rPr>
              <w:t xml:space="preserve">Limited complexity &amp; depth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rPr/>
            </w:pPr>
            <w:r w:rsidDel="00000000" w:rsidR="00000000" w:rsidRPr="00000000">
              <w:rPr>
                <w:rtl w:val="0"/>
              </w:rPr>
              <w:t xml:space="preserve">Chatbots, mobile assistants, time-sensitive tasks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Gemini 2 Flash Pro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rPr/>
            </w:pPr>
            <w:r w:rsidDel="00000000" w:rsidR="00000000" w:rsidRPr="00000000">
              <w:rPr>
                <w:rtl w:val="0"/>
              </w:rPr>
              <w:t xml:space="preserve">Business intelligence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rPr/>
            </w:pPr>
            <w:r w:rsidDel="00000000" w:rsidR="00000000" w:rsidRPr="00000000">
              <w:rPr>
                <w:rtl w:val="0"/>
              </w:rPr>
              <w:t xml:space="preserve">Balances speed with deeper task understanding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pPr>
            <w:r w:rsidDel="00000000" w:rsidR="00000000" w:rsidRPr="00000000">
              <w:rPr>
                <w:rtl w:val="0"/>
              </w:rPr>
              <w:t xml:space="preserve">Slower than Lite for quick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pPr>
            <w:r w:rsidDel="00000000" w:rsidR="00000000" w:rsidRPr="00000000">
              <w:rPr>
                <w:rtl w:val="0"/>
              </w:rPr>
              <w:t xml:space="preserve">Teams needing decision-making support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b w:val="1"/>
              </w:rPr>
            </w:pPr>
            <w:r w:rsidDel="00000000" w:rsidR="00000000" w:rsidRPr="00000000">
              <w:rPr>
                <w:b w:val="1"/>
                <w:rtl w:val="0"/>
              </w:rPr>
              <w:t xml:space="preserve">GPT-3.5 (16K)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pPr>
            <w:r w:rsidDel="00000000" w:rsidR="00000000" w:rsidRPr="00000000">
              <w:rPr>
                <w:rtl w:val="0"/>
              </w:rPr>
              <w:t xml:space="preserve">Long conversation memory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pPr>
            <w:r w:rsidDel="00000000" w:rsidR="00000000" w:rsidRPr="00000000">
              <w:rPr>
                <w:rtl w:val="0"/>
              </w:rPr>
              <w:t xml:space="preserve">Retains context in extended chats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pPr>
            <w:r w:rsidDel="00000000" w:rsidR="00000000" w:rsidRPr="00000000">
              <w:rPr>
                <w:rtl w:val="0"/>
              </w:rPr>
              <w:t xml:space="preserve">Less advanced than GPT-4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pPr>
            <w:r w:rsidDel="00000000" w:rsidR="00000000" w:rsidRPr="00000000">
              <w:rPr>
                <w:rtl w:val="0"/>
              </w:rPr>
              <w:t xml:space="preserve">Customer support, detailed writing</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GPT-4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pPr>
            <w:r w:rsidDel="00000000" w:rsidR="00000000" w:rsidRPr="00000000">
              <w:rPr>
                <w:rtl w:val="0"/>
              </w:rPr>
              <w:t xml:space="preserve">Advanced AI for various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pPr>
            <w:r w:rsidDel="00000000" w:rsidR="00000000" w:rsidRPr="00000000">
              <w:rPr>
                <w:rtl w:val="0"/>
              </w:rPr>
              <w:t xml:space="preserve">Great for writing, coding, data analysis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rPr/>
            </w:pPr>
            <w:r w:rsidDel="00000000" w:rsidR="00000000" w:rsidRPr="00000000">
              <w:rPr>
                <w:rtl w:val="0"/>
              </w:rPr>
              <w:t xml:space="preserve">Slower than lighter models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rPr/>
            </w:pPr>
            <w:r w:rsidDel="00000000" w:rsidR="00000000" w:rsidRPr="00000000">
              <w:rPr>
                <w:rtl w:val="0"/>
              </w:rPr>
              <w:t xml:space="preserve">Professionals, creatives, developers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GPT-4 (32K)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rPr/>
            </w:pPr>
            <w:r w:rsidDel="00000000" w:rsidR="00000000" w:rsidRPr="00000000">
              <w:rPr>
                <w:rtl w:val="0"/>
              </w:rPr>
              <w:t xml:space="preserve">Long document processing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rPr/>
            </w:pPr>
            <w:r w:rsidDel="00000000" w:rsidR="00000000" w:rsidRPr="00000000">
              <w:rPr>
                <w:rtl w:val="0"/>
              </w:rPr>
              <w:t xml:space="preserve">Handles complex, in-depth content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rPr/>
            </w:pPr>
            <w:r w:rsidDel="00000000" w:rsidR="00000000" w:rsidRPr="00000000">
              <w:rPr>
                <w:rtl w:val="0"/>
              </w:rPr>
              <w:t xml:space="preserve">More resource-intensive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rPr/>
            </w:pPr>
            <w:r w:rsidDel="00000000" w:rsidR="00000000" w:rsidRPr="00000000">
              <w:rPr>
                <w:rtl w:val="0"/>
              </w:rPr>
              <w:t xml:space="preserve">Legal, research, long-form reports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b w:val="1"/>
              </w:rPr>
            </w:pPr>
            <w:r w:rsidDel="00000000" w:rsidR="00000000" w:rsidRPr="00000000">
              <w:rPr>
                <w:b w:val="1"/>
                <w:rtl w:val="0"/>
              </w:rPr>
              <w:t xml:space="preserve">GPT-4 (Turbo)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rPr/>
            </w:pPr>
            <w:r w:rsidDel="00000000" w:rsidR="00000000" w:rsidRPr="00000000">
              <w:rPr>
                <w:rtl w:val="0"/>
              </w:rPr>
              <w:t xml:space="preserve">Fast, high-quality AI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pPr>
            <w:r w:rsidDel="00000000" w:rsidR="00000000" w:rsidRPr="00000000">
              <w:rPr>
                <w:rtl w:val="0"/>
              </w:rPr>
              <w:t xml:space="preserve">Combines GPT-4 intelligence with speed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pPr>
            <w:r w:rsidDel="00000000" w:rsidR="00000000" w:rsidRPr="00000000">
              <w:rPr>
                <w:rtl w:val="0"/>
              </w:rPr>
              <w:t xml:space="preserve">Not ideal for massive data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pPr>
            <w:r w:rsidDel="00000000" w:rsidR="00000000" w:rsidRPr="00000000">
              <w:rPr>
                <w:rtl w:val="0"/>
              </w:rPr>
              <w:t xml:space="preserve">Real-time support, customer service</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b w:val="1"/>
              </w:rPr>
            </w:pPr>
            <w:r w:rsidDel="00000000" w:rsidR="00000000" w:rsidRPr="00000000">
              <w:rPr>
                <w:b w:val="1"/>
                <w:rtl w:val="0"/>
              </w:rPr>
              <w:t xml:space="preserve">GPT-4o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pPr>
            <w:r w:rsidDel="00000000" w:rsidR="00000000" w:rsidRPr="00000000">
              <w:rPr>
                <w:rtl w:val="0"/>
              </w:rPr>
              <w:t xml:space="preserve">Everyday AI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pPr>
            <w:r w:rsidDel="00000000" w:rsidR="00000000" w:rsidRPr="00000000">
              <w:rPr>
                <w:rtl w:val="0"/>
              </w:rPr>
              <w:t xml:space="preserve">Balanced performance &amp; efficiency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pPr>
            <w:r w:rsidDel="00000000" w:rsidR="00000000" w:rsidRPr="00000000">
              <w:rPr>
                <w:rtl w:val="0"/>
              </w:rPr>
              <w:t xml:space="preserve">Weaker in highly complex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pPr>
            <w:r w:rsidDel="00000000" w:rsidR="00000000" w:rsidRPr="00000000">
              <w:rPr>
                <w:rtl w:val="0"/>
              </w:rPr>
              <w:t xml:space="preserve">Daily tasks like emails, summaries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GPT-4o Mini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pPr>
            <w:r w:rsidDel="00000000" w:rsidR="00000000" w:rsidRPr="00000000">
              <w:rPr>
                <w:rtl w:val="0"/>
              </w:rPr>
              <w:t xml:space="preserve">Quick, simple AI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pPr>
            <w:r w:rsidDel="00000000" w:rsidR="00000000" w:rsidRPr="00000000">
              <w:rPr>
                <w:rtl w:val="0"/>
              </w:rPr>
              <w:t xml:space="preserve">Fast and responsive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pPr>
            <w:r w:rsidDel="00000000" w:rsidR="00000000" w:rsidRPr="00000000">
              <w:rPr>
                <w:rtl w:val="0"/>
              </w:rPr>
              <w:t xml:space="preserve">Not for detailed work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pPr>
            <w:r w:rsidDel="00000000" w:rsidR="00000000" w:rsidRPr="00000000">
              <w:rPr>
                <w:rtl w:val="0"/>
              </w:rPr>
              <w:t xml:space="preserve">Answering questions, short content</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Llama3 40 5b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pPr>
            <w:r w:rsidDel="00000000" w:rsidR="00000000" w:rsidRPr="00000000">
              <w:rPr>
                <w:rtl w:val="0"/>
              </w:rPr>
              <w:t xml:space="preserve">Data-driven AI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pPr>
            <w:r w:rsidDel="00000000" w:rsidR="00000000" w:rsidRPr="00000000">
              <w:rPr>
                <w:rtl w:val="0"/>
              </w:rPr>
              <w:t xml:space="preserve">Great for research &amp; analytics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pPr>
            <w:r w:rsidDel="00000000" w:rsidR="00000000" w:rsidRPr="00000000">
              <w:rPr>
                <w:rtl w:val="0"/>
              </w:rPr>
              <w:t xml:space="preserve">Requires technical knowledge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pPr>
            <w:r w:rsidDel="00000000" w:rsidR="00000000" w:rsidRPr="00000000">
              <w:rPr>
                <w:rtl w:val="0"/>
              </w:rPr>
              <w:t xml:space="preserve">Data scientists, researchers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Llama3 70b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pPr>
            <w:r w:rsidDel="00000000" w:rsidR="00000000" w:rsidRPr="00000000">
              <w:rPr>
                <w:rtl w:val="0"/>
              </w:rPr>
              <w:t xml:space="preserve">Heavy data processing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pPr>
            <w:r w:rsidDel="00000000" w:rsidR="00000000" w:rsidRPr="00000000">
              <w:rPr>
                <w:rtl w:val="0"/>
              </w:rPr>
              <w:t xml:space="preserve">Unmatched power for AI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pPr>
            <w:r w:rsidDel="00000000" w:rsidR="00000000" w:rsidRPr="00000000">
              <w:rPr>
                <w:rtl w:val="0"/>
              </w:rPr>
              <w:t xml:space="preserve">Too complex for everyday use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rPr/>
            </w:pPr>
            <w:r w:rsidDel="00000000" w:rsidR="00000000" w:rsidRPr="00000000">
              <w:rPr>
                <w:rtl w:val="0"/>
              </w:rPr>
              <w:t xml:space="preserve">Machine learning &amp; AI experts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Mistral 8 7b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rPr/>
            </w:pPr>
            <w:r w:rsidDel="00000000" w:rsidR="00000000" w:rsidRPr="00000000">
              <w:rPr>
                <w:rtl w:val="0"/>
              </w:rPr>
              <w:t xml:space="preserve">Document &amp; data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rPr/>
            </w:pPr>
            <w:r w:rsidDel="00000000" w:rsidR="00000000" w:rsidRPr="00000000">
              <w:rPr>
                <w:rtl w:val="0"/>
              </w:rPr>
              <w:t xml:space="preserve">Good balance of speed and accuracy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rPr/>
            </w:pPr>
            <w:r w:rsidDel="00000000" w:rsidR="00000000" w:rsidRPr="00000000">
              <w:rPr>
                <w:rtl w:val="0"/>
              </w:rPr>
              <w:t xml:space="preserve">Not for large-scale analytics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pPr>
            <w:r w:rsidDel="00000000" w:rsidR="00000000" w:rsidRPr="00000000">
              <w:rPr>
                <w:rtl w:val="0"/>
              </w:rPr>
              <w:t xml:space="preserve">Business users for data processing</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b w:val="1"/>
              </w:rPr>
            </w:pPr>
            <w:r w:rsidDel="00000000" w:rsidR="00000000" w:rsidRPr="00000000">
              <w:rPr>
                <w:b w:val="1"/>
                <w:rtl w:val="0"/>
              </w:rPr>
              <w:t xml:space="preserve">Mistral Large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rPr/>
            </w:pPr>
            <w:r w:rsidDel="00000000" w:rsidR="00000000" w:rsidRPr="00000000">
              <w:rPr>
                <w:rtl w:val="0"/>
              </w:rPr>
              <w:t xml:space="preserve">Enterprise AI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pPr>
            <w:r w:rsidDel="00000000" w:rsidR="00000000" w:rsidRPr="00000000">
              <w:rPr>
                <w:rtl w:val="0"/>
              </w:rPr>
              <w:t xml:space="preserve">Handles big automation &amp; analytics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pPr>
            <w:r w:rsidDel="00000000" w:rsidR="00000000" w:rsidRPr="00000000">
              <w:rPr>
                <w:rtl w:val="0"/>
              </w:rPr>
              <w:t xml:space="preserve">Requires more resources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rPr/>
            </w:pPr>
            <w:r w:rsidDel="00000000" w:rsidR="00000000" w:rsidRPr="00000000">
              <w:rPr>
                <w:rtl w:val="0"/>
              </w:rPr>
              <w:t xml:space="preserve">Advanced business intelligence</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rPr>
                <w:b w:val="1"/>
              </w:rPr>
            </w:pPr>
            <w:r w:rsidDel="00000000" w:rsidR="00000000" w:rsidRPr="00000000">
              <w:rPr>
                <w:b w:val="1"/>
                <w:rtl w:val="0"/>
              </w:rPr>
              <w:t xml:space="preserve">Nova Pro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pPr>
            <w:r w:rsidDel="00000000" w:rsidR="00000000" w:rsidRPr="00000000">
              <w:rPr>
                <w:rtl w:val="0"/>
              </w:rPr>
              <w:t xml:space="preserve">Advanced AI for precision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rPr/>
            </w:pPr>
            <w:r w:rsidDel="00000000" w:rsidR="00000000" w:rsidRPr="00000000">
              <w:rPr>
                <w:rtl w:val="0"/>
              </w:rPr>
              <w:t xml:space="preserve">High accuracy &amp; computational power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pPr>
            <w:r w:rsidDel="00000000" w:rsidR="00000000" w:rsidRPr="00000000">
              <w:rPr>
                <w:rtl w:val="0"/>
              </w:rPr>
              <w:t xml:space="preserve">More expensive &amp; resource-heavy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rPr/>
            </w:pPr>
            <w:r w:rsidDel="00000000" w:rsidR="00000000" w:rsidRPr="00000000">
              <w:rPr>
                <w:rtl w:val="0"/>
              </w:rPr>
              <w:t xml:space="preserve">Enterprises, AI researchers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b w:val="1"/>
              </w:rPr>
            </w:pPr>
            <w:r w:rsidDel="00000000" w:rsidR="00000000" w:rsidRPr="00000000">
              <w:rPr>
                <w:b w:val="1"/>
                <w:rtl w:val="0"/>
              </w:rPr>
              <w:t xml:space="preserve">Nova Lite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pPr>
            <w:r w:rsidDel="00000000" w:rsidR="00000000" w:rsidRPr="00000000">
              <w:rPr>
                <w:rtl w:val="0"/>
              </w:rPr>
              <w:t xml:space="preserve">Mid-level AI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pPr>
            <w:r w:rsidDel="00000000" w:rsidR="00000000" w:rsidRPr="00000000">
              <w:rPr>
                <w:rtl w:val="0"/>
              </w:rPr>
              <w:t xml:space="preserve">Fast, cost-effective AI for medium complexity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rPr/>
            </w:pPr>
            <w:r w:rsidDel="00000000" w:rsidR="00000000" w:rsidRPr="00000000">
              <w:rPr>
                <w:rtl w:val="0"/>
              </w:rPr>
              <w:t xml:space="preserve">Less capable for deep analysis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pPr>
            <w:r w:rsidDel="00000000" w:rsidR="00000000" w:rsidRPr="00000000">
              <w:rPr>
                <w:rtl w:val="0"/>
              </w:rPr>
              <w:t xml:space="preserve">Mid-sized businesses, recommendation systems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rPr>
                <w:b w:val="1"/>
              </w:rPr>
            </w:pPr>
            <w:r w:rsidDel="00000000" w:rsidR="00000000" w:rsidRPr="00000000">
              <w:rPr>
                <w:b w:val="1"/>
                <w:rtl w:val="0"/>
              </w:rPr>
              <w:t xml:space="preserve">Nova Micro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rPr/>
            </w:pPr>
            <w:r w:rsidDel="00000000" w:rsidR="00000000" w:rsidRPr="00000000">
              <w:rPr>
                <w:rtl w:val="0"/>
              </w:rPr>
              <w:t xml:space="preserve">Lightweight AI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rPr/>
            </w:pPr>
            <w:r w:rsidDel="00000000" w:rsidR="00000000" w:rsidRPr="00000000">
              <w:rPr>
                <w:rtl w:val="0"/>
              </w:rPr>
              <w:t xml:space="preserve">Fast, low-resource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rPr/>
            </w:pPr>
            <w:r w:rsidDel="00000000" w:rsidR="00000000" w:rsidRPr="00000000">
              <w:rPr>
                <w:rtl w:val="0"/>
              </w:rPr>
              <w:t xml:space="preserve">Limited complexity &amp; depth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rPr/>
            </w:pPr>
            <w:r w:rsidDel="00000000" w:rsidR="00000000" w:rsidRPr="00000000">
              <w:rPr>
                <w:rtl w:val="0"/>
              </w:rPr>
              <w:t xml:space="preserve">Startups, chatbots, simple automation</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rPr>
                <w:b w:val="1"/>
              </w:rPr>
            </w:pPr>
            <w:r w:rsidDel="00000000" w:rsidR="00000000" w:rsidRPr="00000000">
              <w:rPr>
                <w:b w:val="1"/>
                <w:rtl w:val="0"/>
              </w:rPr>
              <w:t xml:space="preserve">O1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rPr/>
            </w:pPr>
            <w:r w:rsidDel="00000000" w:rsidR="00000000" w:rsidRPr="00000000">
              <w:rPr>
                <w:rtl w:val="0"/>
              </w:rPr>
              <w:t xml:space="preserve">General-purpose AI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rPr/>
            </w:pPr>
            <w:r w:rsidDel="00000000" w:rsidR="00000000" w:rsidRPr="00000000">
              <w:rPr>
                <w:rtl w:val="0"/>
              </w:rPr>
              <w:t xml:space="preserve">Handles various tasks well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rPr/>
            </w:pPr>
            <w:r w:rsidDel="00000000" w:rsidR="00000000" w:rsidRPr="00000000">
              <w:rPr>
                <w:rtl w:val="0"/>
              </w:rPr>
              <w:t xml:space="preserve">Not great for specialized technical work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rPr/>
            </w:pPr>
            <w:r w:rsidDel="00000000" w:rsidR="00000000" w:rsidRPr="00000000">
              <w:rPr>
                <w:rtl w:val="0"/>
              </w:rPr>
              <w:t xml:space="preserve">Users needing an all-around assistant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rPr>
                <w:b w:val="1"/>
              </w:rPr>
            </w:pPr>
            <w:r w:rsidDel="00000000" w:rsidR="00000000" w:rsidRPr="00000000">
              <w:rPr>
                <w:b w:val="1"/>
                <w:rtl w:val="0"/>
              </w:rPr>
              <w:t xml:space="preserve">O1 Mini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rPr/>
            </w:pPr>
            <w:r w:rsidDel="00000000" w:rsidR="00000000" w:rsidRPr="00000000">
              <w:rPr>
                <w:rtl w:val="0"/>
              </w:rPr>
              <w:t xml:space="preserve">Quick AI for simple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spacing w:after="240" w:before="240" w:lineRule="auto"/>
              <w:rPr/>
            </w:pPr>
            <w:r w:rsidDel="00000000" w:rsidR="00000000" w:rsidRPr="00000000">
              <w:rPr>
                <w:rtl w:val="0"/>
              </w:rPr>
              <w:t xml:space="preserve">Fast responses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rPr/>
            </w:pPr>
            <w:r w:rsidDel="00000000" w:rsidR="00000000" w:rsidRPr="00000000">
              <w:rPr>
                <w:rtl w:val="0"/>
              </w:rPr>
              <w:t xml:space="preserve">Limited depth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rPr/>
            </w:pPr>
            <w:r w:rsidDel="00000000" w:rsidR="00000000" w:rsidRPr="00000000">
              <w:rPr>
                <w:rtl w:val="0"/>
              </w:rPr>
              <w:t xml:space="preserve">Email drafting, casual writing</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rPr>
                <w:b w:val="1"/>
              </w:rPr>
            </w:pPr>
            <w:r w:rsidDel="00000000" w:rsidR="00000000" w:rsidRPr="00000000">
              <w:rPr>
                <w:b w:val="1"/>
                <w:rtl w:val="0"/>
              </w:rPr>
              <w:t xml:space="preserve">O3 Mini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rPr/>
            </w:pPr>
            <w:r w:rsidDel="00000000" w:rsidR="00000000" w:rsidRPr="00000000">
              <w:rPr>
                <w:rtl w:val="0"/>
              </w:rPr>
              <w:t xml:space="preserve">Conversational AI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rPr/>
            </w:pPr>
            <w:r w:rsidDel="00000000" w:rsidR="00000000" w:rsidRPr="00000000">
              <w:rPr>
                <w:rtl w:val="0"/>
              </w:rPr>
              <w:t xml:space="preserve">Smooth &amp; reliable for daily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rPr/>
            </w:pPr>
            <w:r w:rsidDel="00000000" w:rsidR="00000000" w:rsidRPr="00000000">
              <w:rPr>
                <w:rtl w:val="0"/>
              </w:rPr>
              <w:t xml:space="preserve">Not for deep analysis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rPr/>
            </w:pPr>
            <w:r w:rsidDel="00000000" w:rsidR="00000000" w:rsidRPr="00000000">
              <w:rPr>
                <w:rtl w:val="0"/>
              </w:rPr>
              <w:t xml:space="preserve">Writing help, summaries, chat support</w:t>
            </w:r>
          </w:p>
        </w:tc>
      </w:tr>
    </w:tbl>
    <w:p w:rsidR="00000000" w:rsidDel="00000000" w:rsidP="00000000" w:rsidRDefault="00000000" w:rsidRPr="00000000" w14:paraId="00000098">
      <w:pPr>
        <w:spacing w:after="240" w:before="240" w:lineRule="auto"/>
        <w:rPr>
          <w:sz w:val="20"/>
          <w:szCs w:val="20"/>
          <w:highlight w:val="white"/>
        </w:rPr>
      </w:pPr>
      <w:r w:rsidDel="00000000" w:rsidR="00000000" w:rsidRPr="00000000">
        <w:rPr>
          <w:sz w:val="20"/>
          <w:szCs w:val="20"/>
          <w:highlight w:val="white"/>
          <w:rtl w:val="0"/>
        </w:rPr>
        <w:t xml:space="preserve">Short Summary</w:t>
      </w:r>
    </w:p>
    <w:p w:rsidR="00000000" w:rsidDel="00000000" w:rsidP="00000000" w:rsidRDefault="00000000" w:rsidRPr="00000000" w14:paraId="00000099">
      <w:pPr>
        <w:spacing w:after="240" w:before="240" w:lineRule="auto"/>
        <w:rPr>
          <w:sz w:val="20"/>
          <w:szCs w:val="20"/>
          <w:highlight w:val="white"/>
        </w:rPr>
      </w:pPr>
      <w:r w:rsidDel="00000000" w:rsidR="00000000" w:rsidRPr="00000000">
        <w:rPr>
          <w:rtl w:val="0"/>
        </w:rPr>
      </w:r>
    </w:p>
    <w:p w:rsidR="00000000" w:rsidDel="00000000" w:rsidP="00000000" w:rsidRDefault="00000000" w:rsidRPr="00000000" w14:paraId="0000009A">
      <w:pPr>
        <w:pStyle w:val="Heading3"/>
        <w:keepNext w:val="0"/>
        <w:keepLines w:val="0"/>
        <w:numPr>
          <w:ilvl w:val="0"/>
          <w:numId w:val="14"/>
        </w:numPr>
        <w:spacing w:after="0" w:afterAutospacing="0" w:before="280" w:lineRule="auto"/>
        <w:ind w:left="720" w:hanging="360"/>
        <w:rPr>
          <w:b w:val="1"/>
          <w:sz w:val="26"/>
          <w:szCs w:val="26"/>
          <w:highlight w:val="white"/>
        </w:rPr>
      </w:pPr>
      <w:bookmarkStart w:colFirst="0" w:colLast="0" w:name="_jam27g7t015q" w:id="0"/>
      <w:bookmarkEnd w:id="0"/>
      <w:r w:rsidDel="00000000" w:rsidR="00000000" w:rsidRPr="00000000">
        <w:rPr>
          <w:b w:val="1"/>
          <w:color w:val="000000"/>
          <w:sz w:val="26"/>
          <w:szCs w:val="26"/>
          <w:highlight w:val="white"/>
          <w:rtl w:val="0"/>
        </w:rPr>
        <w:t xml:space="preserve">Reasoning-Focused Models</w:t>
      </w:r>
    </w:p>
    <w:p w:rsidR="00000000" w:rsidDel="00000000" w:rsidP="00000000" w:rsidRDefault="00000000" w:rsidRPr="00000000" w14:paraId="0000009B">
      <w:pPr>
        <w:numPr>
          <w:ilvl w:val="0"/>
          <w:numId w:val="10"/>
        </w:numPr>
        <w:spacing w:after="240" w:before="0" w:beforeAutospacing="0" w:lineRule="auto"/>
        <w:ind w:left="720" w:hanging="360"/>
        <w:rPr>
          <w:sz w:val="20"/>
          <w:szCs w:val="20"/>
          <w:highlight w:val="white"/>
        </w:rPr>
      </w:pPr>
      <w:r w:rsidDel="00000000" w:rsidR="00000000" w:rsidRPr="00000000">
        <w:rPr>
          <w:b w:val="1"/>
          <w:sz w:val="20"/>
          <w:szCs w:val="20"/>
          <w:highlight w:val="white"/>
          <w:rtl w:val="0"/>
        </w:rPr>
        <w:t xml:space="preserve">Claude 3 Haiku, Claude 3 Opus, Claude 3 Sonnet, Claude 3.5 Sonnet, GPT-4</w:t>
        <w:br w:type="textWrapping"/>
      </w:r>
      <w:r w:rsidDel="00000000" w:rsidR="00000000" w:rsidRPr="00000000">
        <w:rPr>
          <w:sz w:val="20"/>
          <w:szCs w:val="20"/>
          <w:highlight w:val="white"/>
          <w:rtl w:val="0"/>
        </w:rPr>
        <w:t xml:space="preserve">These models are generally well-suited for tasks involving natural language understanding, critical reasoning, and complex context analysis. They’re adept at generating coherent, contextually relevant text, often used in reasoning-heavy tasks like summarization, dialogue, and customer support.</w:t>
      </w:r>
    </w:p>
    <w:p w:rsidR="00000000" w:rsidDel="00000000" w:rsidP="00000000" w:rsidRDefault="00000000" w:rsidRPr="00000000" w14:paraId="0000009C">
      <w:pPr>
        <w:pStyle w:val="Heading3"/>
        <w:keepNext w:val="0"/>
        <w:keepLines w:val="0"/>
        <w:spacing w:before="280" w:lineRule="auto"/>
        <w:rPr>
          <w:b w:val="1"/>
          <w:color w:val="000000"/>
          <w:sz w:val="26"/>
          <w:szCs w:val="26"/>
          <w:highlight w:val="white"/>
        </w:rPr>
      </w:pPr>
      <w:bookmarkStart w:colFirst="0" w:colLast="0" w:name="_4jx6u4oc56b" w:id="1"/>
      <w:bookmarkEnd w:id="1"/>
      <w:r w:rsidDel="00000000" w:rsidR="00000000" w:rsidRPr="00000000">
        <w:rPr>
          <w:b w:val="1"/>
          <w:color w:val="000000"/>
          <w:sz w:val="26"/>
          <w:szCs w:val="26"/>
          <w:highlight w:val="white"/>
          <w:rtl w:val="0"/>
        </w:rPr>
        <w:t xml:space="preserve">2. Math-Focused Models</w:t>
      </w:r>
    </w:p>
    <w:p w:rsidR="00000000" w:rsidDel="00000000" w:rsidP="00000000" w:rsidRDefault="00000000" w:rsidRPr="00000000" w14:paraId="0000009D">
      <w:pPr>
        <w:numPr>
          <w:ilvl w:val="0"/>
          <w:numId w:val="11"/>
        </w:numPr>
        <w:spacing w:after="240" w:before="240" w:lineRule="auto"/>
        <w:ind w:left="720" w:hanging="360"/>
        <w:rPr>
          <w:sz w:val="20"/>
          <w:szCs w:val="20"/>
          <w:highlight w:val="white"/>
        </w:rPr>
      </w:pPr>
      <w:r w:rsidDel="00000000" w:rsidR="00000000" w:rsidRPr="00000000">
        <w:rPr>
          <w:b w:val="1"/>
          <w:sz w:val="20"/>
          <w:szCs w:val="20"/>
          <w:highlight w:val="white"/>
          <w:rtl w:val="0"/>
        </w:rPr>
        <w:t xml:space="preserve">GPT-4 (32K), Gemini Pro, Llama3 70b</w:t>
        <w:br w:type="textWrapping"/>
      </w:r>
      <w:r w:rsidDel="00000000" w:rsidR="00000000" w:rsidRPr="00000000">
        <w:rPr>
          <w:sz w:val="20"/>
          <w:szCs w:val="20"/>
          <w:highlight w:val="white"/>
          <w:rtl w:val="0"/>
        </w:rPr>
        <w:t xml:space="preserve">These models perform well in mathematical reasoning and complex calculations due to their larger token limit and advanced training on mathematical datasets. They're suitable for applications requiring high accuracy in mathematical problem-solving, such as finance or quantitative analysis.</w:t>
      </w:r>
    </w:p>
    <w:p w:rsidR="00000000" w:rsidDel="00000000" w:rsidP="00000000" w:rsidRDefault="00000000" w:rsidRPr="00000000" w14:paraId="0000009E">
      <w:pPr>
        <w:pStyle w:val="Heading3"/>
        <w:keepNext w:val="0"/>
        <w:keepLines w:val="0"/>
        <w:spacing w:before="280" w:lineRule="auto"/>
        <w:rPr>
          <w:b w:val="1"/>
          <w:color w:val="000000"/>
          <w:sz w:val="26"/>
          <w:szCs w:val="26"/>
          <w:highlight w:val="white"/>
        </w:rPr>
      </w:pPr>
      <w:bookmarkStart w:colFirst="0" w:colLast="0" w:name="_1f32wgx0gpbg" w:id="2"/>
      <w:bookmarkEnd w:id="2"/>
      <w:r w:rsidDel="00000000" w:rsidR="00000000" w:rsidRPr="00000000">
        <w:rPr>
          <w:b w:val="1"/>
          <w:color w:val="000000"/>
          <w:sz w:val="26"/>
          <w:szCs w:val="26"/>
          <w:highlight w:val="white"/>
          <w:rtl w:val="0"/>
        </w:rPr>
        <w:t xml:space="preserve">3. Coding-Focused Models</w:t>
      </w:r>
    </w:p>
    <w:p w:rsidR="00000000" w:rsidDel="00000000" w:rsidP="00000000" w:rsidRDefault="00000000" w:rsidRPr="00000000" w14:paraId="0000009F">
      <w:pPr>
        <w:numPr>
          <w:ilvl w:val="0"/>
          <w:numId w:val="2"/>
        </w:numPr>
        <w:spacing w:after="240" w:before="240" w:lineRule="auto"/>
        <w:ind w:left="720" w:hanging="360"/>
        <w:rPr>
          <w:sz w:val="20"/>
          <w:szCs w:val="20"/>
          <w:highlight w:val="white"/>
        </w:rPr>
      </w:pPr>
      <w:r w:rsidDel="00000000" w:rsidR="00000000" w:rsidRPr="00000000">
        <w:rPr>
          <w:b w:val="1"/>
          <w:sz w:val="20"/>
          <w:szCs w:val="20"/>
          <w:highlight w:val="white"/>
          <w:rtl w:val="0"/>
        </w:rPr>
        <w:t xml:space="preserve">GPT-4 (Turbo), Claude Instant, Command, Command Light</w:t>
        <w:br w:type="textWrapping"/>
      </w:r>
      <w:r w:rsidDel="00000000" w:rsidR="00000000" w:rsidRPr="00000000">
        <w:rPr>
          <w:sz w:val="20"/>
          <w:szCs w:val="20"/>
          <w:highlight w:val="white"/>
          <w:rtl w:val="0"/>
        </w:rPr>
        <w:t xml:space="preserve">These models are optimized for tasks that involve coding and software development, with strengths in understanding programming languages, debugging, and generating code snippets. They’re used for code generation, code completion, and other software development tasks.</w:t>
      </w:r>
    </w:p>
    <w:p w:rsidR="00000000" w:rsidDel="00000000" w:rsidP="00000000" w:rsidRDefault="00000000" w:rsidRPr="00000000" w14:paraId="000000A0">
      <w:pPr>
        <w:pStyle w:val="Heading3"/>
        <w:keepNext w:val="0"/>
        <w:keepLines w:val="0"/>
        <w:spacing w:before="280" w:lineRule="auto"/>
        <w:rPr>
          <w:b w:val="1"/>
          <w:color w:val="000000"/>
          <w:sz w:val="26"/>
          <w:szCs w:val="26"/>
          <w:highlight w:val="white"/>
        </w:rPr>
      </w:pPr>
      <w:bookmarkStart w:colFirst="0" w:colLast="0" w:name="_rn9ti62ps5t4" w:id="3"/>
      <w:bookmarkEnd w:id="3"/>
      <w:r w:rsidDel="00000000" w:rsidR="00000000" w:rsidRPr="00000000">
        <w:rPr>
          <w:b w:val="1"/>
          <w:color w:val="000000"/>
          <w:sz w:val="26"/>
          <w:szCs w:val="26"/>
          <w:highlight w:val="white"/>
          <w:rtl w:val="0"/>
        </w:rPr>
        <w:t xml:space="preserve">4. General Purpose / High Similarity Across Domains</w:t>
      </w:r>
    </w:p>
    <w:p w:rsidR="00000000" w:rsidDel="00000000" w:rsidP="00000000" w:rsidRDefault="00000000" w:rsidRPr="00000000" w14:paraId="000000A1">
      <w:pPr>
        <w:numPr>
          <w:ilvl w:val="0"/>
          <w:numId w:val="8"/>
        </w:numPr>
        <w:spacing w:after="240" w:before="240" w:lineRule="auto"/>
        <w:ind w:left="720" w:hanging="360"/>
        <w:rPr>
          <w:sz w:val="20"/>
          <w:szCs w:val="20"/>
          <w:highlight w:val="white"/>
        </w:rPr>
      </w:pPr>
      <w:r w:rsidDel="00000000" w:rsidR="00000000" w:rsidRPr="00000000">
        <w:rPr>
          <w:b w:val="1"/>
          <w:sz w:val="20"/>
          <w:szCs w:val="20"/>
          <w:highlight w:val="white"/>
          <w:rtl w:val="0"/>
        </w:rPr>
        <w:t xml:space="preserve">GPT-3.5 (16K), GPT-4o, GPT-4o Mini, Titan Express (8K), Titan Lite (4K)</w:t>
        <w:br w:type="textWrapping"/>
      </w:r>
      <w:r w:rsidDel="00000000" w:rsidR="00000000" w:rsidRPr="00000000">
        <w:rPr>
          <w:sz w:val="20"/>
          <w:szCs w:val="20"/>
          <w:highlight w:val="white"/>
          <w:rtl w:val="0"/>
        </w:rPr>
        <w:t xml:space="preserve">These models are versatile and can perform reasonably well across reasoning, math, and coding. They provide a balanced performance across tasks, making them suitable for general-purpose applications where a broad range of abilities is needed.</w:t>
      </w:r>
    </w:p>
    <w:p w:rsidR="00000000" w:rsidDel="00000000" w:rsidP="00000000" w:rsidRDefault="00000000" w:rsidRPr="00000000" w14:paraId="000000A2">
      <w:pPr>
        <w:spacing w:after="240" w:before="240" w:lineRule="auto"/>
        <w:rPr>
          <w:sz w:val="20"/>
          <w:szCs w:val="20"/>
          <w:highlight w:val="white"/>
        </w:rPr>
      </w:pPr>
      <w:r w:rsidDel="00000000" w:rsidR="00000000" w:rsidRPr="00000000">
        <w:rPr>
          <w:rtl w:val="0"/>
        </w:rPr>
      </w:r>
    </w:p>
    <w:p w:rsidR="00000000" w:rsidDel="00000000" w:rsidP="00000000" w:rsidRDefault="00000000" w:rsidRPr="00000000" w14:paraId="000000A3">
      <w:pPr>
        <w:pStyle w:val="Heading3"/>
        <w:keepNext w:val="0"/>
        <w:keepLines w:val="0"/>
        <w:spacing w:before="280" w:lineRule="auto"/>
        <w:rPr>
          <w:b w:val="1"/>
          <w:color w:val="000000"/>
          <w:sz w:val="26"/>
          <w:szCs w:val="26"/>
          <w:highlight w:val="white"/>
        </w:rPr>
      </w:pPr>
      <w:bookmarkStart w:colFirst="0" w:colLast="0" w:name="_g5wbfa58easp" w:id="4"/>
      <w:bookmarkEnd w:id="4"/>
      <w:r w:rsidDel="00000000" w:rsidR="00000000" w:rsidRPr="00000000">
        <w:rPr>
          <w:b w:val="1"/>
          <w:color w:val="000000"/>
          <w:sz w:val="26"/>
          <w:szCs w:val="26"/>
          <w:highlight w:val="white"/>
          <w:rtl w:val="0"/>
        </w:rPr>
        <w:t xml:space="preserve">Creative Writing</w:t>
      </w:r>
    </w:p>
    <w:p w:rsidR="00000000" w:rsidDel="00000000" w:rsidP="00000000" w:rsidRDefault="00000000" w:rsidRPr="00000000" w14:paraId="000000A4">
      <w:pPr>
        <w:numPr>
          <w:ilvl w:val="0"/>
          <w:numId w:val="13"/>
        </w:numPr>
        <w:spacing w:after="240" w:before="240" w:lineRule="auto"/>
        <w:ind w:left="720" w:hanging="360"/>
        <w:rPr>
          <w:sz w:val="20"/>
          <w:szCs w:val="20"/>
          <w:highlight w:val="white"/>
        </w:rPr>
      </w:pPr>
      <w:r w:rsidDel="00000000" w:rsidR="00000000" w:rsidRPr="00000000">
        <w:rPr>
          <w:b w:val="1"/>
          <w:sz w:val="20"/>
          <w:szCs w:val="20"/>
          <w:highlight w:val="white"/>
          <w:rtl w:val="0"/>
        </w:rPr>
        <w:t xml:space="preserve">Claude 3 Opus, GPT-4, GPT-4 (32K)</w:t>
        <w:br w:type="textWrapping"/>
      </w:r>
      <w:r w:rsidDel="00000000" w:rsidR="00000000" w:rsidRPr="00000000">
        <w:rPr>
          <w:sz w:val="20"/>
          <w:szCs w:val="20"/>
          <w:highlight w:val="white"/>
          <w:rtl w:val="0"/>
        </w:rPr>
        <w:t xml:space="preserve">These models are strong in generating expressive and engaging content, ideal for tasks requiring a creative touch like storytelling, article writing, or creating persuasive text.</w:t>
      </w:r>
    </w:p>
    <w:p w:rsidR="00000000" w:rsidDel="00000000" w:rsidP="00000000" w:rsidRDefault="00000000" w:rsidRPr="00000000" w14:paraId="000000A5">
      <w:pPr>
        <w:pStyle w:val="Heading3"/>
        <w:keepNext w:val="0"/>
        <w:keepLines w:val="0"/>
        <w:spacing w:before="280" w:lineRule="auto"/>
        <w:rPr>
          <w:b w:val="1"/>
          <w:color w:val="000000"/>
          <w:sz w:val="26"/>
          <w:szCs w:val="26"/>
          <w:highlight w:val="white"/>
        </w:rPr>
      </w:pPr>
      <w:bookmarkStart w:colFirst="0" w:colLast="0" w:name="_jx8ddhappydx" w:id="5"/>
      <w:bookmarkEnd w:id="5"/>
      <w:r w:rsidDel="00000000" w:rsidR="00000000" w:rsidRPr="00000000">
        <w:rPr>
          <w:b w:val="1"/>
          <w:color w:val="000000"/>
          <w:sz w:val="26"/>
          <w:szCs w:val="26"/>
          <w:highlight w:val="white"/>
          <w:rtl w:val="0"/>
        </w:rPr>
        <w:t xml:space="preserve">2. Mathematics</w:t>
      </w:r>
    </w:p>
    <w:p w:rsidR="00000000" w:rsidDel="00000000" w:rsidP="00000000" w:rsidRDefault="00000000" w:rsidRPr="00000000" w14:paraId="000000A6">
      <w:pPr>
        <w:numPr>
          <w:ilvl w:val="0"/>
          <w:numId w:val="6"/>
        </w:numPr>
        <w:spacing w:after="240" w:before="240" w:lineRule="auto"/>
        <w:ind w:left="720" w:hanging="360"/>
        <w:rPr>
          <w:sz w:val="20"/>
          <w:szCs w:val="20"/>
          <w:highlight w:val="white"/>
        </w:rPr>
      </w:pPr>
      <w:r w:rsidDel="00000000" w:rsidR="00000000" w:rsidRPr="00000000">
        <w:rPr>
          <w:b w:val="1"/>
          <w:sz w:val="20"/>
          <w:szCs w:val="20"/>
          <w:highlight w:val="white"/>
          <w:rtl w:val="0"/>
        </w:rPr>
        <w:t xml:space="preserve">GPT-4 (32K), Gemini Pro, Llama3 70b</w:t>
        <w:br w:type="textWrapping"/>
      </w:r>
      <w:r w:rsidDel="00000000" w:rsidR="00000000" w:rsidRPr="00000000">
        <w:rPr>
          <w:sz w:val="20"/>
          <w:szCs w:val="20"/>
          <w:highlight w:val="white"/>
          <w:rtl w:val="0"/>
        </w:rPr>
        <w:t xml:space="preserve">These models excel at handling complex math tasks, offering accuracy for scientific, quantitative, and problem-solving applications.</w:t>
      </w:r>
    </w:p>
    <w:p w:rsidR="00000000" w:rsidDel="00000000" w:rsidP="00000000" w:rsidRDefault="00000000" w:rsidRPr="00000000" w14:paraId="000000A7">
      <w:pPr>
        <w:pStyle w:val="Heading3"/>
        <w:keepNext w:val="0"/>
        <w:keepLines w:val="0"/>
        <w:spacing w:before="280" w:lineRule="auto"/>
        <w:rPr>
          <w:b w:val="1"/>
          <w:color w:val="000000"/>
          <w:sz w:val="26"/>
          <w:szCs w:val="26"/>
          <w:highlight w:val="white"/>
        </w:rPr>
      </w:pPr>
      <w:bookmarkStart w:colFirst="0" w:colLast="0" w:name="_hxquw39t7hpi" w:id="6"/>
      <w:bookmarkEnd w:id="6"/>
      <w:r w:rsidDel="00000000" w:rsidR="00000000" w:rsidRPr="00000000">
        <w:rPr>
          <w:b w:val="1"/>
          <w:color w:val="000000"/>
          <w:sz w:val="26"/>
          <w:szCs w:val="26"/>
          <w:highlight w:val="white"/>
          <w:rtl w:val="0"/>
        </w:rPr>
        <w:t xml:space="preserve">3. Summarization</w:t>
      </w:r>
    </w:p>
    <w:p w:rsidR="00000000" w:rsidDel="00000000" w:rsidP="00000000" w:rsidRDefault="00000000" w:rsidRPr="00000000" w14:paraId="000000A8">
      <w:pPr>
        <w:numPr>
          <w:ilvl w:val="0"/>
          <w:numId w:val="3"/>
        </w:numPr>
        <w:spacing w:after="240" w:before="240" w:lineRule="auto"/>
        <w:ind w:left="720" w:hanging="360"/>
        <w:rPr>
          <w:sz w:val="20"/>
          <w:szCs w:val="20"/>
          <w:highlight w:val="white"/>
        </w:rPr>
      </w:pPr>
      <w:r w:rsidDel="00000000" w:rsidR="00000000" w:rsidRPr="00000000">
        <w:rPr>
          <w:b w:val="1"/>
          <w:sz w:val="20"/>
          <w:szCs w:val="20"/>
          <w:highlight w:val="white"/>
          <w:rtl w:val="0"/>
        </w:rPr>
        <w:t xml:space="preserve">Claude 3 Haiku, GPT-4 Turbo, Titan Express (8K)</w:t>
        <w:br w:type="textWrapping"/>
      </w:r>
      <w:r w:rsidDel="00000000" w:rsidR="00000000" w:rsidRPr="00000000">
        <w:rPr>
          <w:sz w:val="20"/>
          <w:szCs w:val="20"/>
          <w:highlight w:val="white"/>
          <w:rtl w:val="0"/>
        </w:rPr>
        <w:t xml:space="preserve">These models are efficient and precise in summarizing long texts, making them suitable for creating concise overviews of reports, articles, or documents.</w:t>
      </w:r>
    </w:p>
    <w:p w:rsidR="00000000" w:rsidDel="00000000" w:rsidP="00000000" w:rsidRDefault="00000000" w:rsidRPr="00000000" w14:paraId="000000A9">
      <w:pPr>
        <w:pStyle w:val="Heading3"/>
        <w:keepNext w:val="0"/>
        <w:keepLines w:val="0"/>
        <w:spacing w:before="280" w:lineRule="auto"/>
        <w:rPr>
          <w:b w:val="1"/>
          <w:color w:val="000000"/>
          <w:sz w:val="26"/>
          <w:szCs w:val="26"/>
          <w:highlight w:val="white"/>
        </w:rPr>
      </w:pPr>
      <w:bookmarkStart w:colFirst="0" w:colLast="0" w:name="_y6xqunks93x3" w:id="7"/>
      <w:bookmarkEnd w:id="7"/>
      <w:r w:rsidDel="00000000" w:rsidR="00000000" w:rsidRPr="00000000">
        <w:rPr>
          <w:b w:val="1"/>
          <w:color w:val="000000"/>
          <w:sz w:val="26"/>
          <w:szCs w:val="26"/>
          <w:highlight w:val="white"/>
          <w:rtl w:val="0"/>
        </w:rPr>
        <w:t xml:space="preserve">4. Cost-Efficiency</w:t>
      </w:r>
    </w:p>
    <w:p w:rsidR="00000000" w:rsidDel="00000000" w:rsidP="00000000" w:rsidRDefault="00000000" w:rsidRPr="00000000" w14:paraId="000000AA">
      <w:pPr>
        <w:numPr>
          <w:ilvl w:val="0"/>
          <w:numId w:val="12"/>
        </w:numPr>
        <w:spacing w:after="240" w:before="240" w:lineRule="auto"/>
        <w:ind w:left="720" w:hanging="360"/>
        <w:rPr>
          <w:sz w:val="20"/>
          <w:szCs w:val="20"/>
          <w:highlight w:val="white"/>
        </w:rPr>
      </w:pPr>
      <w:r w:rsidDel="00000000" w:rsidR="00000000" w:rsidRPr="00000000">
        <w:rPr>
          <w:b w:val="1"/>
          <w:sz w:val="20"/>
          <w:szCs w:val="20"/>
          <w:highlight w:val="white"/>
          <w:rtl w:val="0"/>
        </w:rPr>
        <w:t xml:space="preserve">GPT-3.5 (16K), Titan Lite (4K), Llama3 40 5b, </w:t>
      </w:r>
      <w:r w:rsidDel="00000000" w:rsidR="00000000" w:rsidRPr="00000000">
        <w:rPr>
          <w:rFonts w:ascii="Roboto" w:cs="Roboto" w:eastAsia="Roboto" w:hAnsi="Roboto"/>
          <w:sz w:val="21"/>
          <w:szCs w:val="21"/>
          <w:highlight w:val="white"/>
          <w:rtl w:val="0"/>
        </w:rPr>
        <w:t xml:space="preserve">Mistral 3B </w:t>
      </w:r>
      <w:r w:rsidDel="00000000" w:rsidR="00000000" w:rsidRPr="00000000">
        <w:rPr>
          <w:b w:val="1"/>
          <w:sz w:val="20"/>
          <w:szCs w:val="20"/>
          <w:highlight w:val="white"/>
          <w:rtl w:val="0"/>
        </w:rPr>
        <w:br w:type="textWrapping"/>
      </w:r>
      <w:r w:rsidDel="00000000" w:rsidR="00000000" w:rsidRPr="00000000">
        <w:rPr>
          <w:sz w:val="20"/>
          <w:szCs w:val="20"/>
          <w:highlight w:val="white"/>
          <w:rtl w:val="0"/>
        </w:rPr>
        <w:t xml:space="preserve">These models offer solid performance at a lower cost, making them ideal for high-usage applications that require a balance of quality and affordability.</w:t>
      </w:r>
    </w:p>
    <w:p w:rsidR="00000000" w:rsidDel="00000000" w:rsidP="00000000" w:rsidRDefault="00000000" w:rsidRPr="00000000" w14:paraId="000000AB">
      <w:pPr>
        <w:pStyle w:val="Heading3"/>
        <w:keepNext w:val="0"/>
        <w:keepLines w:val="0"/>
        <w:spacing w:before="280" w:lineRule="auto"/>
        <w:rPr>
          <w:b w:val="1"/>
          <w:color w:val="000000"/>
          <w:sz w:val="26"/>
          <w:szCs w:val="26"/>
          <w:highlight w:val="white"/>
        </w:rPr>
      </w:pPr>
      <w:bookmarkStart w:colFirst="0" w:colLast="0" w:name="_5qngrpyeisxq" w:id="8"/>
      <w:bookmarkEnd w:id="8"/>
      <w:r w:rsidDel="00000000" w:rsidR="00000000" w:rsidRPr="00000000">
        <w:rPr>
          <w:b w:val="1"/>
          <w:color w:val="000000"/>
          <w:sz w:val="26"/>
          <w:szCs w:val="26"/>
          <w:highlight w:val="white"/>
          <w:rtl w:val="0"/>
        </w:rPr>
        <w:t xml:space="preserve">5. Quality of Response</w:t>
      </w:r>
    </w:p>
    <w:p w:rsidR="00000000" w:rsidDel="00000000" w:rsidP="00000000" w:rsidRDefault="00000000" w:rsidRPr="00000000" w14:paraId="000000AC">
      <w:pPr>
        <w:numPr>
          <w:ilvl w:val="0"/>
          <w:numId w:val="5"/>
        </w:numPr>
        <w:spacing w:after="240" w:before="240" w:lineRule="auto"/>
        <w:ind w:left="720" w:hanging="360"/>
        <w:rPr>
          <w:sz w:val="20"/>
          <w:szCs w:val="20"/>
          <w:highlight w:val="white"/>
        </w:rPr>
      </w:pPr>
      <w:r w:rsidDel="00000000" w:rsidR="00000000" w:rsidRPr="00000000">
        <w:rPr>
          <w:b w:val="1"/>
          <w:sz w:val="20"/>
          <w:szCs w:val="20"/>
          <w:highlight w:val="white"/>
          <w:rtl w:val="0"/>
        </w:rPr>
        <w:t xml:space="preserve">Claude 3.5 Sonnet, GPT-4 (32K), Gemini Pro 1.5</w:t>
        <w:br w:type="textWrapping"/>
      </w:r>
      <w:r w:rsidDel="00000000" w:rsidR="00000000" w:rsidRPr="00000000">
        <w:rPr>
          <w:sz w:val="20"/>
          <w:szCs w:val="20"/>
          <w:highlight w:val="white"/>
          <w:rtl w:val="0"/>
        </w:rPr>
        <w:t xml:space="preserve">These models deliver highly accurate, contextually aware responses, suitable for tasks where quality and reliability of response are critical, such as customer service and knowledge-based queries.</w:t>
      </w:r>
    </w:p>
    <w:p w:rsidR="00000000" w:rsidDel="00000000" w:rsidP="00000000" w:rsidRDefault="00000000" w:rsidRPr="00000000" w14:paraId="000000AD">
      <w:pPr>
        <w:pStyle w:val="Heading3"/>
        <w:keepNext w:val="0"/>
        <w:keepLines w:val="0"/>
        <w:spacing w:before="280" w:lineRule="auto"/>
        <w:rPr>
          <w:b w:val="1"/>
          <w:color w:val="000000"/>
          <w:sz w:val="26"/>
          <w:szCs w:val="26"/>
          <w:highlight w:val="white"/>
        </w:rPr>
      </w:pPr>
      <w:bookmarkStart w:colFirst="0" w:colLast="0" w:name="_wkrctsfms301" w:id="9"/>
      <w:bookmarkEnd w:id="9"/>
      <w:r w:rsidDel="00000000" w:rsidR="00000000" w:rsidRPr="00000000">
        <w:rPr>
          <w:b w:val="1"/>
          <w:color w:val="000000"/>
          <w:sz w:val="26"/>
          <w:szCs w:val="26"/>
          <w:highlight w:val="white"/>
          <w:rtl w:val="0"/>
        </w:rPr>
        <w:t xml:space="preserve">6. Reasoning</w:t>
      </w:r>
    </w:p>
    <w:p w:rsidR="00000000" w:rsidDel="00000000" w:rsidP="00000000" w:rsidRDefault="00000000" w:rsidRPr="00000000" w14:paraId="000000AE">
      <w:pPr>
        <w:numPr>
          <w:ilvl w:val="0"/>
          <w:numId w:val="9"/>
        </w:numPr>
        <w:spacing w:after="240" w:before="240" w:lineRule="auto"/>
        <w:ind w:left="720" w:hanging="360"/>
        <w:rPr>
          <w:sz w:val="20"/>
          <w:szCs w:val="20"/>
          <w:highlight w:val="white"/>
        </w:rPr>
      </w:pPr>
      <w:r w:rsidDel="00000000" w:rsidR="00000000" w:rsidRPr="00000000">
        <w:rPr>
          <w:b w:val="1"/>
          <w:sz w:val="20"/>
          <w:szCs w:val="20"/>
          <w:highlight w:val="white"/>
          <w:rtl w:val="0"/>
        </w:rPr>
        <w:t xml:space="preserve">Claude 3 Sonnet, GPT-4, Llama3 70b</w:t>
        <w:br w:type="textWrapping"/>
      </w:r>
      <w:r w:rsidDel="00000000" w:rsidR="00000000" w:rsidRPr="00000000">
        <w:rPr>
          <w:sz w:val="20"/>
          <w:szCs w:val="20"/>
          <w:highlight w:val="white"/>
          <w:rtl w:val="0"/>
        </w:rPr>
        <w:t xml:space="preserve">Known for strong logical and contextual reasoning, these models are well-suited for complex problem-solving and understanding nuanced, layered queries.</w:t>
      </w:r>
    </w:p>
    <w:p w:rsidR="00000000" w:rsidDel="00000000" w:rsidP="00000000" w:rsidRDefault="00000000" w:rsidRPr="00000000" w14:paraId="000000AF">
      <w:pPr>
        <w:pStyle w:val="Heading3"/>
        <w:keepNext w:val="0"/>
        <w:keepLines w:val="0"/>
        <w:spacing w:before="280" w:lineRule="auto"/>
        <w:rPr>
          <w:b w:val="1"/>
          <w:color w:val="000000"/>
          <w:sz w:val="26"/>
          <w:szCs w:val="26"/>
          <w:highlight w:val="white"/>
        </w:rPr>
      </w:pPr>
      <w:bookmarkStart w:colFirst="0" w:colLast="0" w:name="_20tabbnjuokt" w:id="10"/>
      <w:bookmarkEnd w:id="10"/>
      <w:r w:rsidDel="00000000" w:rsidR="00000000" w:rsidRPr="00000000">
        <w:rPr>
          <w:b w:val="1"/>
          <w:color w:val="000000"/>
          <w:sz w:val="26"/>
          <w:szCs w:val="26"/>
          <w:highlight w:val="white"/>
          <w:rtl w:val="0"/>
        </w:rPr>
        <w:t xml:space="preserve">7. Instruction Following</w:t>
      </w:r>
    </w:p>
    <w:p w:rsidR="00000000" w:rsidDel="00000000" w:rsidP="00000000" w:rsidRDefault="00000000" w:rsidRPr="00000000" w14:paraId="000000B0">
      <w:pPr>
        <w:numPr>
          <w:ilvl w:val="0"/>
          <w:numId w:val="1"/>
        </w:numPr>
        <w:spacing w:after="240" w:before="240" w:lineRule="auto"/>
        <w:ind w:left="720" w:hanging="360"/>
        <w:rPr>
          <w:sz w:val="20"/>
          <w:szCs w:val="20"/>
          <w:highlight w:val="white"/>
        </w:rPr>
      </w:pPr>
      <w:r w:rsidDel="00000000" w:rsidR="00000000" w:rsidRPr="00000000">
        <w:rPr>
          <w:b w:val="1"/>
          <w:sz w:val="20"/>
          <w:szCs w:val="20"/>
          <w:highlight w:val="white"/>
          <w:rtl w:val="0"/>
        </w:rPr>
        <w:t xml:space="preserve">GPT-4 Turbo, Claude Instant, Command Light</w:t>
        <w:br w:type="textWrapping"/>
      </w:r>
      <w:r w:rsidDel="00000000" w:rsidR="00000000" w:rsidRPr="00000000">
        <w:rPr>
          <w:sz w:val="20"/>
          <w:szCs w:val="20"/>
          <w:highlight w:val="white"/>
          <w:rtl w:val="0"/>
        </w:rPr>
        <w:t xml:space="preserve">These models excel at following instructions precisely, making them ideal for technical support, step-by-step processes, and other guided procedural tasks.</w:t>
      </w:r>
    </w:p>
    <w:p w:rsidR="00000000" w:rsidDel="00000000" w:rsidP="00000000" w:rsidRDefault="00000000" w:rsidRPr="00000000" w14:paraId="000000B1">
      <w:pPr>
        <w:pStyle w:val="Heading3"/>
        <w:keepNext w:val="0"/>
        <w:keepLines w:val="0"/>
        <w:spacing w:before="280" w:lineRule="auto"/>
        <w:rPr>
          <w:b w:val="1"/>
          <w:color w:val="000000"/>
          <w:sz w:val="26"/>
          <w:szCs w:val="26"/>
          <w:highlight w:val="white"/>
        </w:rPr>
      </w:pPr>
      <w:bookmarkStart w:colFirst="0" w:colLast="0" w:name="_pjqti3jm12fs" w:id="11"/>
      <w:bookmarkEnd w:id="11"/>
      <w:r w:rsidDel="00000000" w:rsidR="00000000" w:rsidRPr="00000000">
        <w:rPr>
          <w:b w:val="1"/>
          <w:color w:val="000000"/>
          <w:sz w:val="26"/>
          <w:szCs w:val="26"/>
          <w:highlight w:val="white"/>
          <w:rtl w:val="0"/>
        </w:rPr>
        <w:t xml:space="preserve">8. Mathematical Ability</w:t>
      </w:r>
    </w:p>
    <w:p w:rsidR="00000000" w:rsidDel="00000000" w:rsidP="00000000" w:rsidRDefault="00000000" w:rsidRPr="00000000" w14:paraId="000000B2">
      <w:pPr>
        <w:numPr>
          <w:ilvl w:val="0"/>
          <w:numId w:val="4"/>
        </w:numPr>
        <w:spacing w:after="240" w:before="240" w:lineRule="auto"/>
        <w:ind w:left="720" w:hanging="360"/>
        <w:rPr>
          <w:sz w:val="20"/>
          <w:szCs w:val="20"/>
          <w:highlight w:val="white"/>
        </w:rPr>
      </w:pPr>
      <w:r w:rsidDel="00000000" w:rsidR="00000000" w:rsidRPr="00000000">
        <w:rPr>
          <w:b w:val="1"/>
          <w:sz w:val="20"/>
          <w:szCs w:val="20"/>
          <w:highlight w:val="white"/>
          <w:rtl w:val="0"/>
        </w:rPr>
        <w:t xml:space="preserve">GPT-4 (32K), Claude 3 Haiku, Llama3 70b</w:t>
        <w:br w:type="textWrapping"/>
      </w:r>
      <w:r w:rsidDel="00000000" w:rsidR="00000000" w:rsidRPr="00000000">
        <w:rPr>
          <w:sz w:val="20"/>
          <w:szCs w:val="20"/>
          <w:highlight w:val="white"/>
          <w:rtl w:val="0"/>
        </w:rPr>
        <w:t xml:space="preserve">With high mathematical accuracy, these models are effective for academic or technical tasks involving rigorous math, from calculus to algebra.</w:t>
      </w:r>
    </w:p>
    <w:p w:rsidR="00000000" w:rsidDel="00000000" w:rsidP="00000000" w:rsidRDefault="00000000" w:rsidRPr="00000000" w14:paraId="000000B3">
      <w:pPr>
        <w:pStyle w:val="Heading3"/>
        <w:keepNext w:val="0"/>
        <w:keepLines w:val="0"/>
        <w:spacing w:before="280" w:lineRule="auto"/>
        <w:rPr>
          <w:b w:val="1"/>
          <w:color w:val="000000"/>
          <w:sz w:val="26"/>
          <w:szCs w:val="26"/>
          <w:highlight w:val="white"/>
        </w:rPr>
      </w:pPr>
      <w:bookmarkStart w:colFirst="0" w:colLast="0" w:name="_hsqwsxhoj24z" w:id="12"/>
      <w:bookmarkEnd w:id="12"/>
      <w:r w:rsidDel="00000000" w:rsidR="00000000" w:rsidRPr="00000000">
        <w:rPr>
          <w:b w:val="1"/>
          <w:color w:val="000000"/>
          <w:sz w:val="26"/>
          <w:szCs w:val="26"/>
          <w:highlight w:val="white"/>
          <w:rtl w:val="0"/>
        </w:rPr>
        <w:t xml:space="preserve">9. Coding</w:t>
      </w:r>
    </w:p>
    <w:p w:rsidR="00000000" w:rsidDel="00000000" w:rsidP="00000000" w:rsidRDefault="00000000" w:rsidRPr="00000000" w14:paraId="000000B4">
      <w:pPr>
        <w:numPr>
          <w:ilvl w:val="0"/>
          <w:numId w:val="7"/>
        </w:numPr>
        <w:spacing w:after="240" w:before="240" w:lineRule="auto"/>
        <w:ind w:left="720" w:hanging="360"/>
        <w:rPr>
          <w:sz w:val="20"/>
          <w:szCs w:val="20"/>
          <w:highlight w:val="white"/>
        </w:rPr>
      </w:pPr>
      <w:r w:rsidDel="00000000" w:rsidR="00000000" w:rsidRPr="00000000">
        <w:rPr>
          <w:b w:val="1"/>
          <w:sz w:val="20"/>
          <w:szCs w:val="20"/>
          <w:highlight w:val="white"/>
          <w:rtl w:val="0"/>
        </w:rPr>
        <w:t xml:space="preserve">GPT-4 Turbo, Claude Instant, Command, Command Light</w:t>
        <w:br w:type="textWrapping"/>
      </w:r>
      <w:r w:rsidDel="00000000" w:rsidR="00000000" w:rsidRPr="00000000">
        <w:rPr>
          <w:sz w:val="20"/>
          <w:szCs w:val="20"/>
          <w:highlight w:val="white"/>
          <w:rtl w:val="0"/>
        </w:rPr>
        <w:t xml:space="preserve">These models are optimized for coding-related tasks, including code generation, debugging, and providing step-by-step code instructions, making them highly suitable for software development, code assistance, and programming education.</w:t>
      </w:r>
    </w:p>
    <w:p w:rsidR="00000000" w:rsidDel="00000000" w:rsidP="00000000" w:rsidRDefault="00000000" w:rsidRPr="00000000" w14:paraId="000000B5">
      <w:pPr>
        <w:spacing w:after="240" w:before="240" w:lineRule="auto"/>
        <w:rPr>
          <w:sz w:val="20"/>
          <w:szCs w:val="20"/>
          <w:highlight w:val="white"/>
        </w:rPr>
      </w:pPr>
      <w:r w:rsidDel="00000000" w:rsidR="00000000" w:rsidRPr="00000000">
        <w:rPr>
          <w:sz w:val="20"/>
          <w:szCs w:val="20"/>
          <w:highlight w:val="white"/>
          <w:rtl w:val="0"/>
        </w:rPr>
        <w:t xml:space="preserve">Deep Reasoning : O1 Models</w:t>
      </w:r>
    </w:p>
    <w:p w:rsidR="00000000" w:rsidDel="00000000" w:rsidP="00000000" w:rsidRDefault="00000000" w:rsidRPr="00000000" w14:paraId="000000B6">
      <w:pPr>
        <w:spacing w:after="240" w:before="240" w:lineRule="auto"/>
        <w:rPr/>
      </w:pPr>
      <w:r w:rsidDel="00000000" w:rsidR="00000000" w:rsidRPr="00000000">
        <w:rPr>
          <w:sz w:val="20"/>
          <w:szCs w:val="20"/>
          <w:highlight w:val="white"/>
          <w:rtl w:val="0"/>
        </w:rPr>
        <w:t xml:space="preserve">Multilingual: </w:t>
      </w:r>
      <w:r w:rsidDel="00000000" w:rsidR="00000000" w:rsidRPr="00000000">
        <w:rPr>
          <w:rtl w:val="0"/>
        </w:rPr>
        <w:t xml:space="preserve">Gemini and Llama and GPT  models are multilingual</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Inspo:</w:t>
      </w:r>
    </w:p>
    <w:p w:rsidR="00000000" w:rsidDel="00000000" w:rsidP="00000000" w:rsidRDefault="00000000" w:rsidRPr="00000000" w14:paraId="000000C4">
      <w:pPr>
        <w:rPr/>
      </w:pPr>
      <w:r w:rsidDel="00000000" w:rsidR="00000000" w:rsidRPr="00000000">
        <w:rPr/>
        <w:drawing>
          <wp:inline distB="114300" distT="114300" distL="114300" distR="114300">
            <wp:extent cx="5943600" cy="49276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943600" cy="7378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7378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