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</w:t>
            </w:r>
            <w:r>
              <w:rPr>
                <w:rFonts w:ascii="Times New Roman" w:hAnsi="Times New Roman"/>
                <w:sz w:val="24"/>
                <w:szCs w:val="24"/>
              </w:rPr>
              <w:t>Nelson – Brown, Marisa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03-18-24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2595 Harnish Dr </w:t>
            </w:r>
            <w:r>
              <w:rPr/>
              <w:t xml:space="preserve">Algonquin, IL 60102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773-844-7437- Cell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</w:t>
            </w:r>
            <w:r>
              <w:rPr>
                <w:sz w:val="20"/>
                <w:szCs w:val="20"/>
              </w:rPr>
              <w:t xml:space="preserve">                                         </w:t>
            </w:r>
            <w:r>
              <w:rPr>
                <w:sz w:val="20"/>
                <w:szCs w:val="20"/>
              </w:rPr>
              <w:t>New Column SN#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Portable Oxygen system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Inogen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One G5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22242768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Warranty replacement of column pair.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_____________________________Reason:____________________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LibreOffice/7.6.4.1$Windows_X86_64 LibreOffice_project/e19e193f88cd6c0525a17fb7a176ed8e6a3e2aa1</Application>
  <AppVersion>15.0000</AppVersion>
  <Pages>1</Pages>
  <Words>180</Words>
  <Characters>2367</Characters>
  <CharactersWithSpaces>2856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2023-09-11T14:46:09Z</cp:lastPrinted>
  <dcterms:modified xsi:type="dcterms:W3CDTF">2024-03-13T13:48:09Z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