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lineRule="auto" w:line="240"/>
        <w:jc w:val="center"/>
        <w:rPr/>
      </w:pPr>
      <w:r>
        <w:rPr>
          <w:b/>
          <w:sz w:val="36"/>
          <w:szCs w:val="36"/>
        </w:rPr>
        <w:t>ADVANCED MEDICAL SUPPLY, INC.</w:t>
      </w:r>
      <w:r>
        <w:rPr/>
        <w:br/>
      </w:r>
      <w:r>
        <w:rPr>
          <w:sz w:val="24"/>
          <w:szCs w:val="24"/>
        </w:rPr>
        <w:t>3322 N Milwaukee avenue, Chicago, IL 60641</w:t>
        <w:br/>
        <w:t>Phone: 773-205-6993    Fax: 773-205-6994</w:t>
      </w:r>
    </w:p>
    <w:p>
      <w:pPr>
        <w:pStyle w:val="Normal"/>
        <w:jc w:val="center"/>
        <w:rPr>
          <w:b/>
          <w:b/>
          <w:sz w:val="32"/>
          <w:szCs w:val="32"/>
        </w:rPr>
      </w:pPr>
      <w:r>
        <w:rPr>
          <w:b/>
          <w:sz w:val="32"/>
          <w:szCs w:val="32"/>
        </w:rPr>
        <w:t xml:space="preserve">DELIVERY TICKET  </w:t>
      </w:r>
    </w:p>
    <w:tbl>
      <w:tblPr>
        <w:tblStyle w:val="TableGrid"/>
        <w:tblW w:w="10260" w:type="dxa"/>
        <w:jc w:val="left"/>
        <w:tblInd w:w="-432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440"/>
        <w:gridCol w:w="5468"/>
        <w:gridCol w:w="808"/>
        <w:gridCol w:w="923"/>
        <w:gridCol w:w="1620"/>
      </w:tblGrid>
      <w:tr>
        <w:trPr>
          <w:trHeight w:val="458" w:hRule="atLeast"/>
        </w:trPr>
        <w:tc>
          <w:tcPr>
            <w:tcW w:w="7716" w:type="dxa"/>
            <w:gridSpan w:val="3"/>
            <w:tcBorders/>
          </w:tcPr>
          <w:p>
            <w:pPr>
              <w:pStyle w:val="Normal"/>
              <w:widowControl w:val="false"/>
              <w:suppressAutoHyphens w:val="true"/>
              <w:spacing w:lineRule="auto" w:line="276" w:before="0" w:after="0"/>
              <w:jc w:val="left"/>
              <w:rPr>
                <w:rFonts w:ascii="Calibri" w:hAnsi="Calibri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n-US" w:eastAsia="en-US" w:bidi="ar-SA"/>
              </w:rPr>
              <w:t>PATIENT NAME:  Seyller, Madelyn</w:t>
            </w:r>
          </w:p>
        </w:tc>
        <w:tc>
          <w:tcPr>
            <w:tcW w:w="2543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276" w:before="0" w:after="0"/>
              <w:jc w:val="center"/>
              <w:rPr>
                <w:rFonts w:ascii="Calibri" w:hAnsi="Calibri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n-US" w:eastAsia="en-US" w:bidi="ar-SA"/>
              </w:rPr>
              <w:t>DATE:09-02-22</w:t>
            </w:r>
          </w:p>
        </w:tc>
      </w:tr>
      <w:tr>
        <w:trPr/>
        <w:tc>
          <w:tcPr>
            <w:tcW w:w="10259" w:type="dxa"/>
            <w:gridSpan w:val="5"/>
            <w:tcBorders/>
          </w:tcPr>
          <w:p>
            <w:pPr>
              <w:pStyle w:val="Normal"/>
              <w:widowControl w:val="false"/>
              <w:suppressAutoHyphens w:val="true"/>
              <w:spacing w:lineRule="auto" w:line="276" w:before="0" w:after="0"/>
              <w:jc w:val="left"/>
              <w:rPr>
                <w:rFonts w:ascii="Calibri" w:hAnsi="Calibri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n-US" w:eastAsia="en-US" w:bidi="ar-SA"/>
              </w:rPr>
              <w:t>ADDRESS: 9513 Thausand Oaks Cir Spring Grove, IL 60081</w:t>
            </w:r>
          </w:p>
        </w:tc>
      </w:tr>
      <w:tr>
        <w:trPr/>
        <w:tc>
          <w:tcPr>
            <w:tcW w:w="10259" w:type="dxa"/>
            <w:gridSpan w:val="5"/>
            <w:tcBorders/>
          </w:tcPr>
          <w:p>
            <w:pPr>
              <w:pStyle w:val="Normal"/>
              <w:widowControl w:val="false"/>
              <w:suppressAutoHyphens w:val="true"/>
              <w:spacing w:lineRule="auto" w:line="276" w:before="0" w:after="0"/>
              <w:jc w:val="left"/>
              <w:rPr>
                <w:rFonts w:ascii="Calibri" w:hAnsi="Calibri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n-US" w:eastAsia="en-US" w:bidi="ar-SA"/>
              </w:rPr>
              <w:t xml:space="preserve">PHONE # </w:t>
            </w:r>
            <w:bookmarkStart w:id="0" w:name="_GoBack"/>
            <w:bookmarkEnd w:id="0"/>
            <w:r>
              <w:rPr>
                <w:rFonts w:eastAsia="Calibri" w:cs=""/>
                <w:kern w:val="0"/>
                <w:sz w:val="28"/>
                <w:szCs w:val="28"/>
                <w:lang w:val="en-US" w:eastAsia="en-US" w:bidi="ar-SA"/>
              </w:rPr>
              <w:t>815-276-5233</w:t>
            </w:r>
          </w:p>
        </w:tc>
      </w:tr>
      <w:tr>
        <w:trPr/>
        <w:tc>
          <w:tcPr>
            <w:tcW w:w="10259" w:type="dxa"/>
            <w:gridSpan w:val="5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n-US" w:eastAsia="en-US" w:bidi="ar-SA"/>
              </w:rPr>
              <w:t>Note:</w:t>
            </w:r>
          </w:p>
        </w:tc>
      </w:tr>
      <w:tr>
        <w:trPr>
          <w:trHeight w:val="359" w:hRule="atLeast"/>
        </w:trPr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b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/>
                <w:b/>
                <w:kern w:val="0"/>
                <w:sz w:val="28"/>
                <w:szCs w:val="28"/>
                <w:lang w:val="en-US" w:eastAsia="en-US" w:bidi="ar-SA"/>
              </w:rPr>
              <w:t>Quantity delivered</w:t>
            </w:r>
          </w:p>
        </w:tc>
        <w:tc>
          <w:tcPr>
            <w:tcW w:w="5468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b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/>
                <w:b/>
                <w:kern w:val="0"/>
                <w:sz w:val="28"/>
                <w:szCs w:val="28"/>
                <w:lang w:val="en-US" w:eastAsia="en-US" w:bidi="ar-SA"/>
              </w:rPr>
              <w:t>Description</w:t>
            </w:r>
          </w:p>
        </w:tc>
        <w:tc>
          <w:tcPr>
            <w:tcW w:w="1731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b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/>
                <w:b/>
                <w:kern w:val="0"/>
                <w:sz w:val="28"/>
                <w:szCs w:val="28"/>
                <w:lang w:val="en-US" w:eastAsia="en-US" w:bidi="ar-SA"/>
              </w:rPr>
              <w:t>CPT code</w:t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b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/>
                <w:b/>
                <w:kern w:val="0"/>
                <w:sz w:val="28"/>
                <w:szCs w:val="28"/>
                <w:lang w:val="en-US" w:eastAsia="en-US" w:bidi="ar-SA"/>
              </w:rPr>
              <w:t>Quantity ordered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Calibri" w:hAnsi="Calibri" w:eastAsia="Calibri" w:cs=""/>
                <w:b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468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Calibri" w:hAnsi="Calibri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n-US" w:eastAsia="en-US" w:bidi="ar-SA"/>
              </w:rPr>
              <w:t>Lightweight manual wheelchair 18”</w:t>
            </w:r>
          </w:p>
        </w:tc>
        <w:tc>
          <w:tcPr>
            <w:tcW w:w="1731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Calibri" w:hAnsi="Calibri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n-US" w:eastAsia="en-US" w:bidi="ar-SA"/>
              </w:rPr>
              <w:t>K0003</w:t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Calibri" w:hAnsi="Calibri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n-US" w:eastAsia="en-US" w:bidi="ar-SA"/>
              </w:rPr>
              <w:t>1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Calibri" w:hAnsi="Calibri" w:eastAsia="Calibri" w:cs=""/>
                <w:b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468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Calibri" w:hAnsi="Calibri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n-US" w:eastAsia="en-US" w:bidi="ar-SA"/>
              </w:rPr>
              <w:t>SN#</w:t>
            </w:r>
          </w:p>
        </w:tc>
        <w:tc>
          <w:tcPr>
            <w:tcW w:w="1731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Calibri" w:hAnsi="Calibri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Calibri" w:hAnsi="Calibri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Calibri" w:hAnsi="Calibri" w:eastAsia="Calibri" w:cs=""/>
                <w:b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468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Calibri" w:hAnsi="Calibri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n-US" w:eastAsia="en-US" w:bidi="ar-SA"/>
              </w:rPr>
              <w:t>Elevating lag rest</w:t>
            </w:r>
          </w:p>
        </w:tc>
        <w:tc>
          <w:tcPr>
            <w:tcW w:w="1731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Calibri" w:hAnsi="Calibri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n-US" w:eastAsia="en-US" w:bidi="ar-SA"/>
              </w:rPr>
              <w:t>E0990</w:t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Calibri" w:hAnsi="Calibri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n-US" w:eastAsia="en-US" w:bidi="ar-SA"/>
              </w:rPr>
              <w:t>2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Calibri" w:hAnsi="Calibri" w:eastAsia="Calibri" w:cs=""/>
                <w:b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468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Calibri" w:hAnsi="Calibri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n-US" w:eastAsia="en-US" w:bidi="ar-SA"/>
              </w:rPr>
              <w:t>Seat belt</w:t>
            </w:r>
          </w:p>
        </w:tc>
        <w:tc>
          <w:tcPr>
            <w:tcW w:w="1731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Calibri" w:hAnsi="Calibri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n-US" w:eastAsia="en-US" w:bidi="ar-SA"/>
              </w:rPr>
              <w:t>E0978</w:t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Calibri" w:hAnsi="Calibri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n-US" w:eastAsia="en-US" w:bidi="ar-SA"/>
              </w:rPr>
              <w:t>1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Calibri" w:hAnsi="Calibri" w:eastAsia="Calibri" w:cs=""/>
                <w:b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468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Calibri" w:hAnsi="Calibri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731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Calibri" w:hAnsi="Calibri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Calibri" w:hAnsi="Calibri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Calibri" w:hAnsi="Calibri" w:eastAsia="Calibri" w:cs=""/>
                <w:b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468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Calibri" w:hAnsi="Calibri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731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Calibri" w:hAnsi="Calibri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Calibri" w:hAnsi="Calibri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Calibri" w:hAnsi="Calibri" w:eastAsia="Calibri" w:cs=""/>
                <w:b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468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Calibri" w:hAnsi="Calibri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731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Calibri" w:hAnsi="Calibri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Calibri" w:hAnsi="Calibri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Calibri" w:hAnsi="Calibri" w:eastAsia="Calibri" w:cs=""/>
                <w:b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468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Calibri" w:hAnsi="Calibri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731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Calibri" w:hAnsi="Calibri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Calibri" w:hAnsi="Calibri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Calibri" w:hAnsi="Calibri" w:eastAsia="Calibri" w:cs=""/>
                <w:b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468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Calibri" w:hAnsi="Calibri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731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Calibri" w:hAnsi="Calibri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Calibri" w:hAnsi="Calibri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Calibri" w:hAnsi="Calibri" w:eastAsia="Calibri" w:cs=""/>
                <w:b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468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Calibri" w:hAnsi="Calibri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731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Calibri" w:hAnsi="Calibri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Calibri" w:hAnsi="Calibri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Calibri" w:hAnsi="Calibri" w:eastAsia="Calibri" w:cs=""/>
                <w:b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468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Calibri" w:hAnsi="Calibri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731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Calibri" w:hAnsi="Calibri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Calibri" w:hAnsi="Calibri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Calibri" w:hAnsi="Calibri" w:eastAsia="Calibri" w:cs=""/>
                <w:b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468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Calibri" w:hAnsi="Calibri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731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Calibri" w:hAnsi="Calibri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Calibri" w:hAnsi="Calibri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n-US" w:eastAsia="en-US" w:bidi="ar-SA"/>
              </w:rPr>
            </w:r>
          </w:p>
        </w:tc>
      </w:tr>
    </w:tbl>
    <w:p>
      <w:pPr>
        <w:pStyle w:val="Normal"/>
        <w:ind w:left="-540" w:right="-360" w:hanging="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 hereby request that payment of authorized insurance benefits be made on my behalf to Advanced Medical Supply for equipment and/or services furnished to me by the aforementioned supplier. I authorize any holder of medical information about me to release to the Center for Medicare and Medicaid Services, health insurances or their agents any information needed to determine these benefits. </w:t>
      </w:r>
    </w:p>
    <w:p>
      <w:pPr>
        <w:pStyle w:val="Normal"/>
        <w:spacing w:before="0" w:after="200"/>
        <w:ind w:left="-540" w:right="-360" w:hanging="0"/>
        <w:jc w:val="both"/>
        <w:rPr>
          <w:sz w:val="20"/>
          <w:szCs w:val="20"/>
        </w:rPr>
      </w:pPr>
      <w:r>
        <w:rPr>
          <w:b/>
          <w:sz w:val="20"/>
          <w:szCs w:val="20"/>
        </w:rPr>
        <w:t>SIGNATURE OF PATIENT</w:t>
      </w:r>
      <w:r>
        <w:rPr>
          <w:sz w:val="20"/>
          <w:szCs w:val="20"/>
        </w:rPr>
        <w:t>: ______________________________________________________________________________</w:t>
        <w:br/>
        <w:br/>
      </w:r>
      <w:r>
        <w:rPr>
          <w:b/>
          <w:sz w:val="20"/>
          <w:szCs w:val="20"/>
        </w:rPr>
        <w:t>SIGNATURE (if other than patient):</w:t>
      </w:r>
      <w:r>
        <w:rPr>
          <w:sz w:val="20"/>
          <w:szCs w:val="20"/>
        </w:rPr>
        <w:t xml:space="preserve"> ___________________________________________ </w:t>
      </w:r>
      <w:r>
        <w:rPr>
          <w:b/>
          <w:sz w:val="20"/>
          <w:szCs w:val="20"/>
        </w:rPr>
        <w:t>RELATIONSHIP</w:t>
      </w:r>
      <w:r>
        <w:rPr>
          <w:sz w:val="20"/>
          <w:szCs w:val="20"/>
        </w:rPr>
        <w:t>:_______________</w:t>
        <w:br/>
        <w:br/>
      </w:r>
      <w:r>
        <w:rPr>
          <w:b/>
          <w:sz w:val="20"/>
          <w:szCs w:val="20"/>
        </w:rPr>
        <w:t>COMPANY REPRESENTATIVE</w:t>
      </w:r>
      <w:r>
        <w:rPr>
          <w:sz w:val="20"/>
          <w:szCs w:val="20"/>
        </w:rPr>
        <w:t>: ______________________________________________________________________________</w:t>
      </w:r>
    </w:p>
    <w:sectPr>
      <w:type w:val="nextPage"/>
      <w:pgSz w:w="12240" w:h="15840"/>
      <w:pgMar w:left="1440" w:right="1440" w:gutter="0" w:header="0" w:top="1170" w:footer="0" w:bottom="5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Segoe UI">
    <w:charset w:val="00"/>
    <w:family w:val="roman"/>
    <w:pitch w:val="variable"/>
  </w:font>
  <w:font w:name="Liberation Sans">
    <w:altName w:val="Arial"/>
    <w:charset w:val="00"/>
    <w:family w:val="roman"/>
    <w:pitch w:val="variable"/>
  </w:font>
</w:fonts>
</file>

<file path=word/settings.xml><?xml version="1.0" encoding="utf-8"?>
<w:settings xmlns:w="http://schemas.openxmlformats.org/wordprocessingml/2006/main">
  <w:zoom w:percent="16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bc5a8f"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a070ce"/>
    <w:rPr>
      <w:rFonts w:ascii="Segoe UI" w:hAnsi="Segoe UI" w:cs="Segoe UI"/>
      <w:sz w:val="18"/>
      <w:szCs w:val="18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  <w:lang w:val="zxx" w:eastAsia="zxx" w:bidi="zxx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a070ce"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bf2320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C85A8F-74AB-4991-9A44-2A9D0FB9B6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Application>LibreOffice/7.2.2.2$Windows_X86_64 LibreOffice_project/02b2acce88a210515b4a5bb2e46cbfb63fe97d56</Application>
  <AppVersion>15.0000</AppVersion>
  <Pages>1</Pages>
  <Words>132</Words>
  <Characters>973</Characters>
  <CharactersWithSpaces>1091</CharactersWithSpaces>
  <Paragraphs>23</Paragraphs>
  <Company>Hewlett-Packard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2021-10-26T21:05:00Z</dcterms:created>
  <dc:creator>Seriy83</dc:creator>
  <dc:description/>
  <dc:language>en-US</dc:language>
  <cp:lastModifiedBy/>
  <cp:lastPrinted>2022-09-02T09:33:08Z</cp:lastPrinted>
  <dcterms:modified xsi:type="dcterms:W3CDTF">2022-09-02T09:33:16Z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