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b/>
          <w:sz w:val="36"/>
          <w:szCs w:val="36"/>
        </w:rPr>
        <w:t>ADVANCED MEDICAL SUPPLY, INC.</w:t>
      </w:r>
      <w:r>
        <w:rPr/>
        <w:br/>
      </w:r>
      <w:r>
        <w:rPr>
          <w:sz w:val="24"/>
          <w:szCs w:val="24"/>
        </w:rPr>
        <w:t>3322 N Milwaukee avenue, Chicago, IL 60641</w:t>
        <w:br/>
        <w:t>Phone: 773-205-6993    Fax: 773-205-6994</w:t>
      </w:r>
    </w:p>
    <w:p>
      <w:pPr>
        <w:pStyle w:val="Normal"/>
        <w:spacing w:lineRule="auto" w:line="240" w:before="0" w:after="0"/>
        <w:jc w:val="center"/>
        <w:rPr/>
      </w:pPr>
      <w:r>
        <w:rPr>
          <w:sz w:val="24"/>
          <w:szCs w:val="24"/>
        </w:rPr>
        <w:t>info@advancedmedicalsupply.net</w:t>
      </w:r>
    </w:p>
    <w:p>
      <w:pPr>
        <w:pStyle w:val="Normal"/>
        <w:jc w:val="center"/>
        <w:rPr>
          <w:b/>
          <w:sz w:val="32"/>
          <w:szCs w:val="32"/>
        </w:rPr>
      </w:pPr>
      <w:r>
        <w:rPr>
          <w:b/>
          <w:sz w:val="32"/>
          <w:szCs w:val="32"/>
        </w:rPr>
        <w:t xml:space="preserve">Sales Receipt.   </w:t>
      </w:r>
    </w:p>
    <w:tbl>
      <w:tblPr>
        <w:tblStyle w:val="TableGrid"/>
        <w:tblW w:w="10265"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58"/>
        <w:gridCol w:w="4680"/>
        <w:gridCol w:w="1533"/>
        <w:gridCol w:w="1347"/>
        <w:gridCol w:w="1247"/>
      </w:tblGrid>
      <w:tr>
        <w:trPr>
          <w:trHeight w:val="458" w:hRule="atLeast"/>
        </w:trPr>
        <w:tc>
          <w:tcPr>
            <w:tcW w:w="7671" w:type="dxa"/>
            <w:gridSpan w:val="3"/>
            <w:tcBorders/>
          </w:tcPr>
          <w:p>
            <w:pPr>
              <w:pStyle w:val="Normal"/>
              <w:widowControl w:val="false"/>
              <w:suppressAutoHyphens w:val="true"/>
              <w:spacing w:lineRule="auto" w:line="276"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PATIENT NAME: Patricia Hamilton </w:t>
            </w:r>
          </w:p>
        </w:tc>
        <w:tc>
          <w:tcPr>
            <w:tcW w:w="2594" w:type="dxa"/>
            <w:gridSpan w:val="2"/>
            <w:tcBorders/>
          </w:tcPr>
          <w:p>
            <w:pPr>
              <w:pStyle w:val="Normal"/>
              <w:widowControl w:val="false"/>
              <w:suppressAutoHyphens w:val="true"/>
              <w:spacing w:lineRule="auto" w:line="276"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DATE: </w:t>
            </w:r>
            <w:r>
              <w:rPr>
                <w:rFonts w:eastAsia="Calibri" w:cs="" w:ascii="Times New Roman" w:hAnsi="Times New Roman"/>
                <w:kern w:val="0"/>
                <w:sz w:val="28"/>
                <w:szCs w:val="28"/>
                <w:lang w:val="en-US" w:eastAsia="en-US" w:bidi="ar-SA"/>
              </w:rPr>
              <w:t>08-28-24</w:t>
            </w:r>
          </w:p>
        </w:tc>
      </w:tr>
      <w:tr>
        <w:trPr/>
        <w:tc>
          <w:tcPr>
            <w:tcW w:w="10265" w:type="dxa"/>
            <w:gridSpan w:val="5"/>
            <w:tcBorders/>
          </w:tcPr>
          <w:p>
            <w:pPr>
              <w:pStyle w:val="Normal"/>
              <w:widowControl w:val="false"/>
              <w:suppressAutoHyphens w:val="true"/>
              <w:spacing w:lineRule="auto" w:line="276"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ADDRESS: 1511 Greenwood Rd. 119 Glenview, IL 60026 </w:t>
            </w:r>
          </w:p>
        </w:tc>
      </w:tr>
      <w:tr>
        <w:trPr/>
        <w:tc>
          <w:tcPr>
            <w:tcW w:w="10265" w:type="dxa"/>
            <w:gridSpan w:val="5"/>
            <w:tcBorders/>
          </w:tcPr>
          <w:p>
            <w:pPr>
              <w:pStyle w:val="Normal"/>
              <w:widowControl w:val="false"/>
              <w:suppressAutoHyphens w:val="true"/>
              <w:spacing w:lineRule="auto" w:line="276" w:before="0" w:after="0"/>
              <w:jc w:val="left"/>
              <w:rPr/>
            </w:pPr>
            <w:r>
              <w:rPr>
                <w:rFonts w:eastAsia="Calibri" w:cs="" w:ascii="Times New Roman" w:hAnsi="Times New Roman"/>
                <w:kern w:val="0"/>
                <w:sz w:val="28"/>
                <w:szCs w:val="28"/>
                <w:lang w:val="en-US" w:eastAsia="en-US" w:bidi="ar-SA"/>
              </w:rPr>
              <w:t xml:space="preserve">PHONE #(847) 729-9090- </w:t>
            </w:r>
            <w:r>
              <w:rPr>
                <w:rFonts w:eastAsia="Calibri" w:cs="" w:ascii="Times New Roman" w:hAnsi="Times New Roman"/>
                <w:kern w:val="0"/>
                <w:sz w:val="28"/>
                <w:szCs w:val="28"/>
                <w:lang w:val="en-US" w:eastAsia="en-US" w:bidi="ar-SA"/>
              </w:rPr>
              <w:t>Cell  214-336-4092 - DTR</w:t>
            </w:r>
          </w:p>
        </w:tc>
      </w:tr>
      <w:tr>
        <w:trPr/>
        <w:tc>
          <w:tcPr>
            <w:tcW w:w="10265" w:type="dxa"/>
            <w:gridSpan w:val="5"/>
            <w:tcBorders/>
          </w:tcPr>
          <w:p>
            <w:pPr>
              <w:pStyle w:val="Normal"/>
              <w:widowControl w:val="false"/>
              <w:suppressAutoHyphens w:val="true"/>
              <w:spacing w:lineRule="auto" w:line="24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Note: </w:t>
            </w:r>
            <w:r>
              <w:rPr>
                <w:rFonts w:eastAsia="Calibri" w:cs="" w:ascii="Times New Roman" w:hAnsi="Times New Roman"/>
                <w:kern w:val="0"/>
                <w:sz w:val="28"/>
                <w:szCs w:val="28"/>
                <w:lang w:val="en-US" w:eastAsia="en-US" w:bidi="ar-SA"/>
              </w:rPr>
              <w:t>Delivery to facility before Friday.</w:t>
            </w:r>
          </w:p>
        </w:tc>
      </w:tr>
      <w:tr>
        <w:trPr>
          <w:trHeight w:val="359" w:hRule="atLeast"/>
        </w:trPr>
        <w:tc>
          <w:tcPr>
            <w:tcW w:w="1458"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Quantity delivered</w:t>
            </w:r>
          </w:p>
        </w:tc>
        <w:tc>
          <w:tcPr>
            <w:tcW w:w="4680"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Description</w:t>
            </w:r>
          </w:p>
        </w:tc>
        <w:tc>
          <w:tcPr>
            <w:tcW w:w="1533" w:type="dxa"/>
            <w:tcBorders>
              <w:right w:val="nil"/>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Quantity</w:t>
            </w:r>
          </w:p>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 xml:space="preserve">Ordered </w:t>
            </w:r>
          </w:p>
        </w:tc>
        <w:tc>
          <w:tcPr>
            <w:tcW w:w="1347"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Price</w:t>
            </w:r>
          </w:p>
        </w:tc>
        <w:tc>
          <w:tcPr>
            <w:tcW w:w="1247"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Amount</w:t>
            </w:r>
          </w:p>
        </w:tc>
      </w:tr>
      <w:tr>
        <w:trPr/>
        <w:tc>
          <w:tcPr>
            <w:tcW w:w="1458" w:type="dxa"/>
            <w:tcBorders/>
          </w:tcPr>
          <w:p>
            <w:pPr>
              <w:pStyle w:val="Normal"/>
              <w:widowControl w:val="false"/>
              <w:suppressAutoHyphens w:val="true"/>
              <w:spacing w:lineRule="auto" w:line="360" w:before="0" w:after="0"/>
              <w:jc w:val="center"/>
              <w:rPr>
                <w:rFonts w:ascii="Times New Roman" w:hAnsi="Times New Roman"/>
                <w:b w:val="false"/>
                <w:bCs w:val="false"/>
                <w:sz w:val="28"/>
                <w:szCs w:val="28"/>
              </w:rPr>
            </w:pPr>
            <w:r>
              <w:rPr>
                <w:rFonts w:ascii="Times New Roman" w:hAnsi="Times New Roman"/>
                <w:b w:val="false"/>
                <w:bCs w:val="false"/>
                <w:sz w:val="28"/>
                <w:szCs w:val="28"/>
              </w:rPr>
            </w:r>
          </w:p>
        </w:tc>
        <w:tc>
          <w:tcPr>
            <w:tcW w:w="4680"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Folding walker with 5’ wheels ADJ</w:t>
            </w:r>
          </w:p>
        </w:tc>
        <w:tc>
          <w:tcPr>
            <w:tcW w:w="1533" w:type="dxa"/>
            <w:tcBorders>
              <w:right w:val="nil"/>
            </w:tcBorders>
          </w:tcPr>
          <w:p>
            <w:pPr>
              <w:pStyle w:val="Normal"/>
              <w:widowControl w:val="false"/>
              <w:suppressAutoHyphens w:val="true"/>
              <w:spacing w:lineRule="auto" w:line="360" w:before="0" w:after="0"/>
              <w:jc w:val="center"/>
              <w:rPr>
                <w:rFonts w:ascii="Times New Roman" w:hAnsi="Times New Roman"/>
                <w:sz w:val="28"/>
                <w:szCs w:val="28"/>
              </w:rPr>
            </w:pPr>
            <w:r>
              <w:rPr>
                <w:rFonts w:eastAsia="Calibri" w:cs="" w:ascii="Times New Roman" w:hAnsi="Times New Roman"/>
                <w:kern w:val="0"/>
                <w:sz w:val="28"/>
                <w:szCs w:val="28"/>
                <w:lang w:val="en-US" w:eastAsia="en-US" w:bidi="ar-SA"/>
              </w:rPr>
              <w:t>1</w:t>
            </w:r>
          </w:p>
        </w:tc>
        <w:tc>
          <w:tcPr>
            <w:tcW w:w="1347" w:type="dxa"/>
            <w:tcBorders/>
          </w:tcPr>
          <w:p>
            <w:pPr>
              <w:pStyle w:val="Normal"/>
              <w:widowControl w:val="false"/>
              <w:suppressAutoHyphens w:val="true"/>
              <w:spacing w:lineRule="auto" w:line="360" w:before="0" w:after="0"/>
              <w:jc w:val="center"/>
              <w:rPr>
                <w:rFonts w:ascii="Times New Roman" w:hAnsi="Times New Roman"/>
                <w:sz w:val="28"/>
                <w:szCs w:val="28"/>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48.00</w:t>
            </w:r>
          </w:p>
        </w:tc>
        <w:tc>
          <w:tcPr>
            <w:tcW w:w="1247" w:type="dxa"/>
            <w:tcBorders/>
          </w:tcPr>
          <w:p>
            <w:pPr>
              <w:pStyle w:val="Normal"/>
              <w:widowControl w:val="false"/>
              <w:suppressAutoHyphens w:val="true"/>
              <w:spacing w:lineRule="auto" w:line="360" w:before="0" w:after="0"/>
              <w:jc w:val="center"/>
              <w:rPr>
                <w:rFonts w:ascii="Times New Roman" w:hAnsi="Times New Roman"/>
                <w:sz w:val="28"/>
                <w:szCs w:val="28"/>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48.00</w:t>
            </w:r>
          </w:p>
        </w:tc>
      </w:tr>
      <w:tr>
        <w:trPr/>
        <w:tc>
          <w:tcPr>
            <w:tcW w:w="1458"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4680" w:type="dxa"/>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t>E0143</w:t>
            </w:r>
          </w:p>
        </w:tc>
        <w:tc>
          <w:tcPr>
            <w:tcW w:w="1533" w:type="dxa"/>
            <w:tcBorders>
              <w:right w:val="nil"/>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34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24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58"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4680" w:type="dxa"/>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t xml:space="preserve">Walker Platform attachment. Left Arm </w:t>
            </w:r>
          </w:p>
        </w:tc>
        <w:tc>
          <w:tcPr>
            <w:tcW w:w="1533" w:type="dxa"/>
            <w:tcBorders>
              <w:right w:val="nil"/>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c>
          <w:tcPr>
            <w:tcW w:w="134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$64.00</w:t>
            </w:r>
          </w:p>
        </w:tc>
        <w:tc>
          <w:tcPr>
            <w:tcW w:w="124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$64.00</w:t>
            </w:r>
          </w:p>
        </w:tc>
      </w:tr>
      <w:tr>
        <w:trPr/>
        <w:tc>
          <w:tcPr>
            <w:tcW w:w="1458"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468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E0154</w:t>
            </w:r>
          </w:p>
        </w:tc>
        <w:tc>
          <w:tcPr>
            <w:tcW w:w="1533" w:type="dxa"/>
            <w:tcBorders>
              <w:right w:val="nil"/>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34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24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58"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468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533" w:type="dxa"/>
            <w:tcBorders>
              <w:right w:val="nil"/>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34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24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58"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468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Manual instractions for Walker </w:t>
            </w:r>
          </w:p>
        </w:tc>
        <w:tc>
          <w:tcPr>
            <w:tcW w:w="1533" w:type="dxa"/>
            <w:tcBorders>
              <w:right w:val="nil"/>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c>
          <w:tcPr>
            <w:tcW w:w="134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Included </w:t>
            </w:r>
          </w:p>
        </w:tc>
        <w:tc>
          <w:tcPr>
            <w:tcW w:w="124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58"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468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Manual instractions for Platform attachemnet </w:t>
            </w:r>
          </w:p>
        </w:tc>
        <w:tc>
          <w:tcPr>
            <w:tcW w:w="1533" w:type="dxa"/>
            <w:tcBorders>
              <w:right w:val="nil"/>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c>
          <w:tcPr>
            <w:tcW w:w="134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Included </w:t>
            </w:r>
          </w:p>
        </w:tc>
        <w:tc>
          <w:tcPr>
            <w:tcW w:w="124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58"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468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533" w:type="dxa"/>
            <w:tcBorders>
              <w:right w:val="nil"/>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34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24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58"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468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533" w:type="dxa"/>
            <w:tcBorders>
              <w:right w:val="nil"/>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34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24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58"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4680"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Sale Tax-10.25% ( $11.48)</w:t>
            </w:r>
          </w:p>
        </w:tc>
        <w:tc>
          <w:tcPr>
            <w:tcW w:w="1533" w:type="dxa"/>
            <w:tcBorders>
              <w:right w:val="nil"/>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34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24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58"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4680"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Total amount:  $123.48</w:t>
            </w:r>
          </w:p>
        </w:tc>
        <w:tc>
          <w:tcPr>
            <w:tcW w:w="1533" w:type="dxa"/>
            <w:tcBorders>
              <w:right w:val="nil"/>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34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24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 w:name="Times New Roman">
    <w:charset w:val="01"/>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Application>LibreOffice/7.6.4.1$Windows_X86_64 LibreOffice_project/e19e193f88cd6c0525a17fb7a176ed8e6a3e2aa1</Application>
  <AppVersion>15.0000</AppVersion>
  <Pages>1</Pages>
  <Words>176</Words>
  <Characters>1233</Characters>
  <CharactersWithSpaces>1393</CharactersWithSpaces>
  <Paragraphs>34</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2024-08-27T13:54:44Z</cp:lastPrinted>
  <dcterms:modified xsi:type="dcterms:W3CDTF">2024-08-27T13:57:28Z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