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Sales Receipt.</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0"/>
        <w:gridCol w:w="80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On Duty Urgent Care</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t>12-19-23</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2112 S Michigan Ave Chicago IL 60605</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 xml:space="preserve">312-858-5112 – Hanna </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9"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Oxygen gas content for “E” tank </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$20.00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2</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Lot#</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Pick up Empty “E”</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2</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Delivery:</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$50.00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$90.00</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Application>LibreOffice/7.6.4.1$Windows_X86_64 LibreOffice_project/e19e193f88cd6c0525a17fb7a176ed8e6a3e2aa1</Application>
  <AppVersion>15.0000</AppVersion>
  <Pages>1</Pages>
  <Words>146</Words>
  <Characters>999</Characters>
  <CharactersWithSpaces>1134</CharactersWithSpaces>
  <Paragraphs>22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2021-10-21T21:55:00Z</cp:lastPrinted>
  <dcterms:modified xsi:type="dcterms:W3CDTF">2023-12-19T10:04:28Z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