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Tafoya, Elvira</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cstheme="minorBidi" w:eastAsiaTheme="minorHAnsi"/>
                <w:color w:val="auto"/>
                <w:kern w:val="0"/>
                <w:sz w:val="28"/>
                <w:szCs w:val="28"/>
                <w:lang w:val="en-US" w:eastAsia="en-US" w:bidi="ar-SA"/>
              </w:rPr>
              <w:t>10-21-22</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2542 N Lotus Ave Apt 1 Chicago 60639</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773-745-5473</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Nebular machine </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Sn# 0319468</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$ 6.14)</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w:t>
            </w:r>
            <w:r>
              <w:rPr>
                <w:rFonts w:eastAsia="Calibri" w:cs="" w:ascii="Times New Roman" w:hAnsi="Times New Roman" w:cstheme="minorBidi" w:eastAsiaTheme="minorHAnsi"/>
                <w:color w:val="auto"/>
                <w:kern w:val="0"/>
                <w:sz w:val="28"/>
                <w:szCs w:val="28"/>
                <w:lang w:val="en-US" w:eastAsia="en-US" w:bidi="ar-SA"/>
              </w:rPr>
              <w:t>66.14</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left="-540" w:right="-360" w:hanging="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left="-540" w:right="-360" w:hanging="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Application>LibreOffice/7.2.2.2$Windows_X86_64 LibreOffice_project/02b2acce88a210515b4a5bb2e46cbfb63fe97d56</Application>
  <AppVersion>15.0000</AppVersion>
  <Pages>1</Pages>
  <Words>140</Words>
  <Characters>974</Characters>
  <CharactersWithSpaces>1105</CharactersWithSpaces>
  <Paragraphs>20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2022-10-21T13:24:37Z</cp:lastPrinted>
  <dcterms:modified xsi:type="dcterms:W3CDTF">2022-10-21T13:24:59Z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