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DC5A5" w14:textId="77777777" w:rsidR="004B5BB7" w:rsidRDefault="00000000">
      <w:pPr>
        <w:spacing w:after="80"/>
        <w:jc w:val="center"/>
      </w:pPr>
      <w:r>
        <w:rPr>
          <w:i/>
          <w:iCs/>
        </w:rPr>
        <w:t>PC Build Recommendation System</w:t>
      </w:r>
    </w:p>
    <w:p w14:paraId="6EA404A2" w14:textId="77777777" w:rsidR="004B5BB7" w:rsidRDefault="00000000">
      <w:pPr>
        <w:spacing w:after="60"/>
        <w:jc w:val="center"/>
      </w:pPr>
      <w:r>
        <w:rPr>
          <w:b/>
          <w:bCs/>
          <w:sz w:val="36"/>
          <w:szCs w:val="36"/>
        </w:rPr>
        <w:t>Milestone 4 — Database Setup (DDL)</w:t>
      </w:r>
    </w:p>
    <w:p w14:paraId="2552B5D0" w14:textId="77777777" w:rsidR="004B5BB7" w:rsidRDefault="00000000">
      <w:pPr>
        <w:spacing w:after="240"/>
        <w:jc w:val="center"/>
      </w:pPr>
      <w:r>
        <w:t>Group Members: Umer Daraz, Habib, Kashif</w:t>
      </w:r>
    </w:p>
    <w:p w14:paraId="7115A2E2" w14:textId="77777777" w:rsidR="004B5BB7" w:rsidRDefault="00000000">
      <w:pPr>
        <w:pStyle w:val="Heading1"/>
        <w:spacing w:before="240" w:after="180"/>
      </w:pPr>
      <w:r>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5BB7" w14:paraId="187FF4E3"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616AC63" w14:textId="77777777" w:rsidR="004B5BB7" w:rsidRDefault="00000000">
            <w:r>
              <w:rPr>
                <w:b/>
                <w:bCs/>
              </w:rPr>
              <w:t>Milestone</w:t>
            </w:r>
          </w:p>
        </w:tc>
        <w:tc>
          <w:tcPr>
            <w:tcW w:w="312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EE04E93" w14:textId="77777777" w:rsidR="004B5BB7" w:rsidRDefault="00000000">
            <w:r>
              <w:rPr>
                <w:b/>
                <w:bCs/>
              </w:rPr>
              <w:t>Version</w:t>
            </w:r>
          </w:p>
        </w:tc>
        <w:tc>
          <w:tcPr>
            <w:tcW w:w="312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E331380" w14:textId="77777777" w:rsidR="004B5BB7" w:rsidRDefault="00000000">
            <w:r>
              <w:rPr>
                <w:b/>
                <w:bCs/>
              </w:rPr>
              <w:t>Remarks</w:t>
            </w:r>
          </w:p>
        </w:tc>
      </w:tr>
      <w:tr w:rsidR="004B5BB7" w14:paraId="42F3D6E7"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E264B4" w14:textId="77777777" w:rsidR="004B5BB7" w:rsidRDefault="00000000">
            <w:r>
              <w:t>DDL Script</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3E4F18" w14:textId="77777777" w:rsidR="004B5BB7" w:rsidRDefault="00000000">
            <w:r>
              <w:t>1.0</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6D0F62" w14:textId="77777777" w:rsidR="004B5BB7" w:rsidRDefault="00000000">
            <w:r>
              <w:t>Initial CREATE TABLE statements for all five tables</w:t>
            </w:r>
          </w:p>
        </w:tc>
      </w:tr>
      <w:tr w:rsidR="004B5BB7" w14:paraId="59F16215"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882D84" w14:textId="77777777" w:rsidR="004B5BB7" w:rsidRDefault="00000000">
            <w:r>
              <w:t>DDL Script</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46F360" w14:textId="77777777" w:rsidR="004B5BB7" w:rsidRDefault="00000000">
            <w:r>
              <w:t>1.1</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F37C39" w14:textId="77777777" w:rsidR="004B5BB7" w:rsidRDefault="00000000">
            <w:r>
              <w:t>Foreign keys, indexes, and CHECK constraints added</w:t>
            </w:r>
          </w:p>
        </w:tc>
      </w:tr>
      <w:tr w:rsidR="004B5BB7" w14:paraId="2AF726C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4CB57E" w14:textId="77777777" w:rsidR="004B5BB7" w:rsidRDefault="00000000">
            <w:r>
              <w:t>DDL Script</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DB71E6" w14:textId="77777777" w:rsidR="004B5BB7" w:rsidRDefault="00000000">
            <w:r>
              <w:t>1.2</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AD5734" w14:textId="77777777" w:rsidR="004B5BB7" w:rsidRDefault="00000000">
            <w:r>
              <w:t>EER diagram verified in MySQL Workbench against updated ERD</w:t>
            </w:r>
          </w:p>
        </w:tc>
      </w:tr>
    </w:tbl>
    <w:p w14:paraId="669785AB" w14:textId="77777777" w:rsidR="004B5BB7" w:rsidRDefault="00000000">
      <w:pPr>
        <w:pStyle w:val="Heading1"/>
        <w:spacing w:before="240" w:after="180"/>
      </w:pPr>
      <w:r>
        <w:t>1. Overview</w:t>
      </w:r>
    </w:p>
    <w:p w14:paraId="5DEFE81B" w14:textId="77777777" w:rsidR="004B5BB7" w:rsidRDefault="00000000">
      <w:pPr>
        <w:spacing w:after="120"/>
      </w:pPr>
      <w:r>
        <w:t xml:space="preserve">This milestone delivers the Data Definition Language (DDL) script that creates the finalized normalized database schema for the PC Build Recommendation System. The schema implements the five tables defined in Milestone 2 — User, </w:t>
      </w:r>
      <w:proofErr w:type="spellStart"/>
      <w:r>
        <w:t>Build_Request</w:t>
      </w:r>
      <w:proofErr w:type="spellEnd"/>
      <w:r>
        <w:t xml:space="preserve">, Component, </w:t>
      </w:r>
      <w:proofErr w:type="spellStart"/>
      <w:proofErr w:type="gramStart"/>
      <w:r>
        <w:t>Recommended</w:t>
      </w:r>
      <w:proofErr w:type="gramEnd"/>
      <w:r>
        <w:t>_Build</w:t>
      </w:r>
      <w:proofErr w:type="spellEnd"/>
      <w:r>
        <w:t xml:space="preserve">, and </w:t>
      </w:r>
      <w:proofErr w:type="spellStart"/>
      <w:r>
        <w:t>Build_Component</w:t>
      </w:r>
      <w:proofErr w:type="spellEnd"/>
      <w:r>
        <w:t xml:space="preserve"> — together with all primary keys, foreign keys, NOT NULL constraints, UNIQUE and CHECK constraints, and supporting indexes.</w:t>
      </w:r>
    </w:p>
    <w:p w14:paraId="57A83EBB" w14:textId="77777777" w:rsidR="004B5BB7" w:rsidRDefault="00000000">
      <w:pPr>
        <w:spacing w:after="120"/>
      </w:pPr>
      <w:r>
        <w:t>The script is written for MySQL 8.x and was verified in MySQL Workbench. The EER diagram generated from the imported database matches the updated ERD (version 1.1) submitted in Milestone 2.</w:t>
      </w:r>
    </w:p>
    <w:p w14:paraId="6C7B6D7D" w14:textId="77777777" w:rsidR="004B5BB7" w:rsidRDefault="00000000">
      <w:pPr>
        <w:pStyle w:val="Heading1"/>
        <w:spacing w:before="240" w:after="180"/>
      </w:pPr>
      <w:r>
        <w:t>2. Files Submitted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B5BB7" w14:paraId="5A020D3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6244148" w14:textId="77777777" w:rsidR="004B5BB7" w:rsidRDefault="00000000">
            <w:r>
              <w:rPr>
                <w:b/>
                <w:bCs/>
              </w:rPr>
              <w:t>File</w:t>
            </w:r>
          </w:p>
        </w:tc>
        <w:tc>
          <w:tcPr>
            <w:tcW w:w="63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7E93E26" w14:textId="77777777" w:rsidR="004B5BB7" w:rsidRDefault="00000000">
            <w:r>
              <w:rPr>
                <w:b/>
                <w:bCs/>
              </w:rPr>
              <w:t>Description</w:t>
            </w:r>
          </w:p>
        </w:tc>
      </w:tr>
      <w:tr w:rsidR="004B5BB7" w14:paraId="3A68FFD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C2203F" w14:textId="77777777" w:rsidR="004B5BB7" w:rsidRDefault="00000000">
            <w:proofErr w:type="spellStart"/>
            <w:r>
              <w:t>schema.sql</w:t>
            </w:r>
            <w:proofErr w:type="spellEnd"/>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5BD0E1" w14:textId="77777777" w:rsidR="004B5BB7" w:rsidRDefault="00000000">
            <w:r>
              <w:t>Full DDL script: database creation, all CREATE TABLE statements, FKs, constraints, indexes.</w:t>
            </w:r>
          </w:p>
        </w:tc>
      </w:tr>
      <w:tr w:rsidR="004B5BB7" w14:paraId="6F05547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2C76A2" w14:textId="77777777" w:rsidR="004B5BB7" w:rsidRDefault="00000000">
            <w:r>
              <w:t>updated_erd.png</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D016BE" w14:textId="77777777" w:rsidR="004B5BB7" w:rsidRDefault="00000000">
            <w:r>
              <w:t>Reference ERD from Milestone 2 (version 1.1).</w:t>
            </w:r>
          </w:p>
        </w:tc>
      </w:tr>
      <w:tr w:rsidR="004B5BB7" w14:paraId="48F0416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85F9C0" w14:textId="77777777" w:rsidR="004B5BB7" w:rsidRDefault="00000000">
            <w:r>
              <w:t>milestone_no_4.docx</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CB0E4C" w14:textId="77777777" w:rsidR="004B5BB7" w:rsidRDefault="00000000">
            <w:r>
              <w:t>This document.</w:t>
            </w:r>
          </w:p>
        </w:tc>
      </w:tr>
    </w:tbl>
    <w:p w14:paraId="4409739E" w14:textId="77777777" w:rsidR="004B5BB7" w:rsidRDefault="00000000">
      <w:pPr>
        <w:pStyle w:val="Heading1"/>
        <w:spacing w:before="240" w:after="180"/>
      </w:pPr>
      <w:r>
        <w:t>3. Schema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2210"/>
        <w:gridCol w:w="2690"/>
        <w:gridCol w:w="2116"/>
      </w:tblGrid>
      <w:tr w:rsidR="004B5BB7" w14:paraId="2F4EB94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9A54985" w14:textId="77777777" w:rsidR="004B5BB7" w:rsidRDefault="00000000">
            <w:r>
              <w:rPr>
                <w:b/>
                <w:bCs/>
              </w:rPr>
              <w:t>Table</w:t>
            </w:r>
          </w:p>
        </w:tc>
        <w:tc>
          <w:tcPr>
            <w:tcW w:w="1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50233FC" w14:textId="77777777" w:rsidR="004B5BB7" w:rsidRDefault="00000000">
            <w:r>
              <w:rPr>
                <w:b/>
                <w:bCs/>
              </w:rPr>
              <w:t>Primary Key</w:t>
            </w:r>
          </w:p>
        </w:tc>
        <w:tc>
          <w:tcPr>
            <w:tcW w:w="32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090F4A9" w14:textId="77777777" w:rsidR="004B5BB7" w:rsidRDefault="00000000">
            <w:r>
              <w:rPr>
                <w:b/>
                <w:bCs/>
              </w:rPr>
              <w:t>Foreign Keys</w:t>
            </w:r>
          </w:p>
        </w:tc>
        <w:tc>
          <w:tcPr>
            <w:tcW w:w="27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406AE05" w14:textId="77777777" w:rsidR="004B5BB7" w:rsidRDefault="00000000">
            <w:r>
              <w:rPr>
                <w:b/>
                <w:bCs/>
              </w:rPr>
              <w:t>Notes</w:t>
            </w:r>
          </w:p>
        </w:tc>
      </w:tr>
      <w:tr w:rsidR="004B5BB7" w14:paraId="231E424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25B85E" w14:textId="77777777" w:rsidR="004B5BB7" w:rsidRDefault="00000000">
            <w:r>
              <w:t>User</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1EF27A" w14:textId="77777777" w:rsidR="004B5BB7" w:rsidRDefault="00000000">
            <w:proofErr w:type="spellStart"/>
            <w:r>
              <w:t>user_id</w:t>
            </w:r>
            <w:proofErr w:type="spellEnd"/>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48DD68" w14:textId="77777777" w:rsidR="004B5BB7" w:rsidRDefault="00000000">
            <w:r>
              <w:t>—</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62A344" w14:textId="77777777" w:rsidR="004B5BB7" w:rsidRDefault="00000000">
            <w:r>
              <w:t>UNIQUE on email; CHECK on role</w:t>
            </w:r>
          </w:p>
        </w:tc>
      </w:tr>
      <w:tr w:rsidR="004B5BB7" w14:paraId="36DB9A0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E218E0" w14:textId="77777777" w:rsidR="004B5BB7" w:rsidRDefault="00000000">
            <w:proofErr w:type="spellStart"/>
            <w:r>
              <w:t>Build_Request</w:t>
            </w:r>
            <w:proofErr w:type="spellEnd"/>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E13D37" w14:textId="77777777" w:rsidR="004B5BB7" w:rsidRDefault="00000000">
            <w:proofErr w:type="spellStart"/>
            <w:r>
              <w:t>request_id</w:t>
            </w:r>
            <w:proofErr w:type="spellEnd"/>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F639C8" w14:textId="77777777" w:rsidR="004B5BB7" w:rsidRDefault="00000000">
            <w:proofErr w:type="spellStart"/>
            <w:r>
              <w:t>user_id</w:t>
            </w:r>
            <w:proofErr w:type="spellEnd"/>
            <w:r>
              <w:t xml:space="preserve"> → User</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13561E" w14:textId="77777777" w:rsidR="004B5BB7" w:rsidRDefault="00000000">
            <w:r>
              <w:t>CHECK budget &gt; 0</w:t>
            </w:r>
          </w:p>
        </w:tc>
      </w:tr>
      <w:tr w:rsidR="004B5BB7" w14:paraId="4C62CDD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B11CA5" w14:textId="77777777" w:rsidR="004B5BB7" w:rsidRDefault="00000000">
            <w:r>
              <w:lastRenderedPageBreak/>
              <w:t>Component</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A4A376" w14:textId="77777777" w:rsidR="004B5BB7" w:rsidRDefault="00000000">
            <w:proofErr w:type="spellStart"/>
            <w:r>
              <w:t>component_id</w:t>
            </w:r>
            <w:proofErr w:type="spellEnd"/>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1F9E37" w14:textId="77777777" w:rsidR="004B5BB7" w:rsidRDefault="00000000">
            <w:r>
              <w:t>—</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056E3C" w14:textId="77777777" w:rsidR="004B5BB7" w:rsidRDefault="00000000">
            <w:r>
              <w:t>CHECK price ≥ 0</w:t>
            </w:r>
          </w:p>
        </w:tc>
      </w:tr>
      <w:tr w:rsidR="004B5BB7" w14:paraId="24D4D1A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805781" w14:textId="77777777" w:rsidR="004B5BB7" w:rsidRDefault="00000000">
            <w:proofErr w:type="spellStart"/>
            <w:r>
              <w:t>Recommended_Build</w:t>
            </w:r>
            <w:proofErr w:type="spellEnd"/>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A99687" w14:textId="77777777" w:rsidR="004B5BB7" w:rsidRDefault="00000000">
            <w:proofErr w:type="spellStart"/>
            <w:r>
              <w:t>build_id</w:t>
            </w:r>
            <w:proofErr w:type="spellEnd"/>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008865" w14:textId="77777777" w:rsidR="004B5BB7" w:rsidRDefault="00000000">
            <w:proofErr w:type="spellStart"/>
            <w:r>
              <w:t>request_id</w:t>
            </w:r>
            <w:proofErr w:type="spellEnd"/>
            <w:r>
              <w:t xml:space="preserve"> → </w:t>
            </w:r>
            <w:proofErr w:type="spellStart"/>
            <w:r>
              <w:t>Build_Request</w:t>
            </w:r>
            <w:proofErr w:type="spellEnd"/>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7D4BE2" w14:textId="77777777" w:rsidR="004B5BB7" w:rsidRDefault="00000000">
            <w:r>
              <w:t xml:space="preserve">CHECK </w:t>
            </w:r>
            <w:proofErr w:type="spellStart"/>
            <w:r>
              <w:t>total_cost</w:t>
            </w:r>
            <w:proofErr w:type="spellEnd"/>
            <w:r>
              <w:t xml:space="preserve"> ≥ 0</w:t>
            </w:r>
          </w:p>
        </w:tc>
      </w:tr>
      <w:tr w:rsidR="004B5BB7" w14:paraId="0DBD66B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7ACDA1" w14:textId="77777777" w:rsidR="004B5BB7" w:rsidRDefault="00000000">
            <w:proofErr w:type="spellStart"/>
            <w:r>
              <w:t>Build_Component</w:t>
            </w:r>
            <w:proofErr w:type="spellEnd"/>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2F5F8B" w14:textId="77777777" w:rsidR="004B5BB7" w:rsidRDefault="00000000">
            <w:proofErr w:type="spellStart"/>
            <w:r>
              <w:t>build_component_id</w:t>
            </w:r>
            <w:proofErr w:type="spellEnd"/>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715154" w14:textId="77777777" w:rsidR="004B5BB7" w:rsidRDefault="00000000">
            <w:proofErr w:type="spellStart"/>
            <w:r>
              <w:t>build_id</w:t>
            </w:r>
            <w:proofErr w:type="spellEnd"/>
            <w:r>
              <w:t xml:space="preserve"> → </w:t>
            </w:r>
            <w:proofErr w:type="spellStart"/>
            <w:r>
              <w:t>Recommended_Build</w:t>
            </w:r>
            <w:proofErr w:type="spellEnd"/>
            <w:r>
              <w:t xml:space="preserve">, </w:t>
            </w:r>
            <w:proofErr w:type="spellStart"/>
            <w:r>
              <w:t>component_id</w:t>
            </w:r>
            <w:proofErr w:type="spellEnd"/>
            <w:r>
              <w:t xml:space="preserve"> → Component</w:t>
            </w:r>
          </w:p>
        </w:tc>
        <w:tc>
          <w:tcPr>
            <w:tcW w:w="2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49EAB1" w14:textId="77777777" w:rsidR="004B5BB7" w:rsidRDefault="00000000">
            <w:r>
              <w:t>UNIQUE (</w:t>
            </w:r>
            <w:proofErr w:type="spellStart"/>
            <w:r>
              <w:t>build_id</w:t>
            </w:r>
            <w:proofErr w:type="spellEnd"/>
            <w:r>
              <w:t xml:space="preserve">, </w:t>
            </w:r>
            <w:proofErr w:type="spellStart"/>
            <w:r>
              <w:t>component_id</w:t>
            </w:r>
            <w:proofErr w:type="spellEnd"/>
            <w:r>
              <w:t>); CHECK quantity &gt; 0</w:t>
            </w:r>
          </w:p>
        </w:tc>
      </w:tr>
    </w:tbl>
    <w:p w14:paraId="361A28DD" w14:textId="77777777" w:rsidR="004B5BB7" w:rsidRDefault="00000000">
      <w:pPr>
        <w:pStyle w:val="Heading1"/>
        <w:spacing w:before="240" w:after="180"/>
      </w:pPr>
      <w:r>
        <w:t>4. Constraints Applied</w:t>
      </w:r>
    </w:p>
    <w:p w14:paraId="249E6A79" w14:textId="77777777" w:rsidR="004B5BB7" w:rsidRDefault="00000000">
      <w:pPr>
        <w:pStyle w:val="Heading2"/>
        <w:spacing w:after="140"/>
      </w:pPr>
      <w:r>
        <w:t>Primary Keys</w:t>
      </w:r>
    </w:p>
    <w:p w14:paraId="6C6762AB" w14:textId="77777777" w:rsidR="004B5BB7" w:rsidRDefault="00000000">
      <w:pPr>
        <w:spacing w:after="120"/>
      </w:pPr>
      <w:r>
        <w:t>Every table defines a single-column INT primary key with AUTO_INCREMENT. Surrogate keys keep the schema simple and consistent with the design submitted in Milestone 2.</w:t>
      </w:r>
    </w:p>
    <w:p w14:paraId="55413B99" w14:textId="77777777" w:rsidR="004B5BB7" w:rsidRDefault="00000000">
      <w:pPr>
        <w:pStyle w:val="Heading2"/>
        <w:spacing w:after="140"/>
      </w:pPr>
      <w:r>
        <w:t>Foreign Keys</w:t>
      </w:r>
    </w:p>
    <w:p w14:paraId="429831A0" w14:textId="77777777" w:rsidR="004B5BB7" w:rsidRDefault="00000000">
      <w:pPr>
        <w:pStyle w:val="ListParagraph"/>
        <w:numPr>
          <w:ilvl w:val="0"/>
          <w:numId w:val="2"/>
        </w:numPr>
        <w:spacing w:after="60"/>
      </w:pPr>
      <w:proofErr w:type="spellStart"/>
      <w:r>
        <w:t>Build_Request.user_id</w:t>
      </w:r>
      <w:proofErr w:type="spellEnd"/>
      <w:r>
        <w:t xml:space="preserve"> → </w:t>
      </w:r>
      <w:proofErr w:type="spellStart"/>
      <w:r>
        <w:t>User.user_id</w:t>
      </w:r>
      <w:proofErr w:type="spellEnd"/>
      <w:r>
        <w:t xml:space="preserve"> (ON DELETE CASCADE)</w:t>
      </w:r>
    </w:p>
    <w:p w14:paraId="63B4A72E" w14:textId="77777777" w:rsidR="004B5BB7" w:rsidRDefault="00000000">
      <w:pPr>
        <w:pStyle w:val="ListParagraph"/>
        <w:numPr>
          <w:ilvl w:val="0"/>
          <w:numId w:val="2"/>
        </w:numPr>
        <w:spacing w:after="60"/>
      </w:pPr>
      <w:proofErr w:type="spellStart"/>
      <w:r>
        <w:t>Recommended_Build.request_id</w:t>
      </w:r>
      <w:proofErr w:type="spellEnd"/>
      <w:r>
        <w:t xml:space="preserve"> → </w:t>
      </w:r>
      <w:proofErr w:type="spellStart"/>
      <w:r>
        <w:t>Build_Request.request_id</w:t>
      </w:r>
      <w:proofErr w:type="spellEnd"/>
      <w:r>
        <w:t xml:space="preserve"> (ON DELETE CASCADE)</w:t>
      </w:r>
    </w:p>
    <w:p w14:paraId="247E8AAC" w14:textId="77777777" w:rsidR="004B5BB7" w:rsidRDefault="00000000">
      <w:pPr>
        <w:pStyle w:val="ListParagraph"/>
        <w:numPr>
          <w:ilvl w:val="0"/>
          <w:numId w:val="2"/>
        </w:numPr>
        <w:spacing w:after="60"/>
      </w:pPr>
      <w:proofErr w:type="spellStart"/>
      <w:r>
        <w:t>Build_Component.build_id</w:t>
      </w:r>
      <w:proofErr w:type="spellEnd"/>
      <w:r>
        <w:t xml:space="preserve"> → </w:t>
      </w:r>
      <w:proofErr w:type="spellStart"/>
      <w:r>
        <w:t>Recommended_Build.build_id</w:t>
      </w:r>
      <w:proofErr w:type="spellEnd"/>
      <w:r>
        <w:t xml:space="preserve"> (ON DELETE CASCADE)</w:t>
      </w:r>
    </w:p>
    <w:p w14:paraId="259A9EBC" w14:textId="77777777" w:rsidR="004B5BB7" w:rsidRDefault="00000000">
      <w:pPr>
        <w:pStyle w:val="ListParagraph"/>
        <w:numPr>
          <w:ilvl w:val="0"/>
          <w:numId w:val="2"/>
        </w:numPr>
        <w:spacing w:after="60"/>
      </w:pPr>
      <w:proofErr w:type="spellStart"/>
      <w:r>
        <w:t>Build_Component.component_id</w:t>
      </w:r>
      <w:proofErr w:type="spellEnd"/>
      <w:r>
        <w:t xml:space="preserve"> → </w:t>
      </w:r>
      <w:proofErr w:type="spellStart"/>
      <w:r>
        <w:t>Component.component_id</w:t>
      </w:r>
      <w:proofErr w:type="spellEnd"/>
      <w:r>
        <w:t xml:space="preserve"> (ON DELETE RESTRICT)</w:t>
      </w:r>
    </w:p>
    <w:p w14:paraId="37C85941" w14:textId="77777777" w:rsidR="004B5BB7" w:rsidRDefault="00000000">
      <w:pPr>
        <w:spacing w:after="120"/>
      </w:pPr>
      <w:r>
        <w:t>CASCADE is used where the child record has no meaning without its parent (a build cannot exist without its request). RESTRICT is used on Component to prevent accidentally deleting a component that is still referenced by an existing build.</w:t>
      </w:r>
    </w:p>
    <w:p w14:paraId="1C14ECFB" w14:textId="77777777" w:rsidR="004B5BB7" w:rsidRDefault="00000000">
      <w:pPr>
        <w:pStyle w:val="Heading2"/>
        <w:spacing w:after="140"/>
      </w:pPr>
      <w:r>
        <w:t>NOT NULL Constraints</w:t>
      </w:r>
    </w:p>
    <w:p w14:paraId="69D40EE8" w14:textId="77777777" w:rsidR="004B5BB7" w:rsidRDefault="00000000">
      <w:pPr>
        <w:spacing w:after="120"/>
      </w:pPr>
      <w:r>
        <w:t xml:space="preserve">All identifying, descriptive, and relational columns are declared NOT NULL. Only the optional descriptive fields specifications and </w:t>
      </w:r>
      <w:proofErr w:type="spellStart"/>
      <w:r>
        <w:t>compatibility_info</w:t>
      </w:r>
      <w:proofErr w:type="spellEnd"/>
      <w:r>
        <w:t xml:space="preserve"> on Component allow NULL, matching the Milestone 2 design.</w:t>
      </w:r>
    </w:p>
    <w:p w14:paraId="074CBD31" w14:textId="77777777" w:rsidR="004B5BB7" w:rsidRDefault="00000000">
      <w:pPr>
        <w:pStyle w:val="Heading2"/>
        <w:spacing w:after="140"/>
      </w:pPr>
      <w:r>
        <w:t>UNIQUE Constraints</w:t>
      </w:r>
    </w:p>
    <w:p w14:paraId="2602AB49" w14:textId="77777777" w:rsidR="004B5BB7" w:rsidRDefault="00000000">
      <w:pPr>
        <w:pStyle w:val="ListParagraph"/>
        <w:numPr>
          <w:ilvl w:val="0"/>
          <w:numId w:val="2"/>
        </w:numPr>
        <w:spacing w:after="60"/>
      </w:pPr>
      <w:proofErr w:type="spellStart"/>
      <w:r>
        <w:t>User.email</w:t>
      </w:r>
      <w:proofErr w:type="spellEnd"/>
      <w:r>
        <w:t xml:space="preserve"> — no two users can register with the same email address.</w:t>
      </w:r>
    </w:p>
    <w:p w14:paraId="4F71E8FC" w14:textId="77777777" w:rsidR="004B5BB7" w:rsidRDefault="00000000">
      <w:pPr>
        <w:pStyle w:val="ListParagraph"/>
        <w:numPr>
          <w:ilvl w:val="0"/>
          <w:numId w:val="2"/>
        </w:numPr>
        <w:spacing w:after="60"/>
      </w:pPr>
      <w:proofErr w:type="spellStart"/>
      <w:r>
        <w:t>Build_Component</w:t>
      </w:r>
      <w:proofErr w:type="spellEnd"/>
      <w:r>
        <w:t xml:space="preserve"> (</w:t>
      </w:r>
      <w:proofErr w:type="spellStart"/>
      <w:r>
        <w:t>build_id</w:t>
      </w:r>
      <w:proofErr w:type="spellEnd"/>
      <w:r>
        <w:t xml:space="preserve">, </w:t>
      </w:r>
      <w:proofErr w:type="spellStart"/>
      <w:r>
        <w:t>component_id</w:t>
      </w:r>
      <w:proofErr w:type="spellEnd"/>
      <w:r>
        <w:t>) — a component cannot be listed twice in the same build; the quantity column tracks multiples instead.</w:t>
      </w:r>
    </w:p>
    <w:p w14:paraId="6003E0BD" w14:textId="77777777" w:rsidR="004B5BB7" w:rsidRDefault="00000000">
      <w:pPr>
        <w:pStyle w:val="Heading2"/>
        <w:spacing w:after="140"/>
      </w:pPr>
      <w:r>
        <w:t>CHECK Constraints</w:t>
      </w:r>
    </w:p>
    <w:p w14:paraId="0FD1A0A8" w14:textId="77777777" w:rsidR="004B5BB7" w:rsidRDefault="00000000">
      <w:pPr>
        <w:pStyle w:val="ListParagraph"/>
        <w:numPr>
          <w:ilvl w:val="0"/>
          <w:numId w:val="2"/>
        </w:numPr>
        <w:spacing w:after="60"/>
      </w:pPr>
      <w:proofErr w:type="spellStart"/>
      <w:r>
        <w:t>User.role</w:t>
      </w:r>
      <w:proofErr w:type="spellEnd"/>
      <w:r>
        <w:t xml:space="preserve"> IN ('admin', 'user')</w:t>
      </w:r>
    </w:p>
    <w:p w14:paraId="780D1961" w14:textId="77777777" w:rsidR="004B5BB7" w:rsidRDefault="00000000">
      <w:pPr>
        <w:pStyle w:val="ListParagraph"/>
        <w:numPr>
          <w:ilvl w:val="0"/>
          <w:numId w:val="2"/>
        </w:numPr>
        <w:spacing w:after="60"/>
      </w:pPr>
      <w:proofErr w:type="spellStart"/>
      <w:r>
        <w:t>Build_Request.budget</w:t>
      </w:r>
      <w:proofErr w:type="spellEnd"/>
      <w:r>
        <w:t xml:space="preserve"> &gt; 0</w:t>
      </w:r>
    </w:p>
    <w:p w14:paraId="2993A1F7" w14:textId="77777777" w:rsidR="004B5BB7" w:rsidRDefault="00000000">
      <w:pPr>
        <w:pStyle w:val="ListParagraph"/>
        <w:numPr>
          <w:ilvl w:val="0"/>
          <w:numId w:val="2"/>
        </w:numPr>
        <w:spacing w:after="60"/>
      </w:pPr>
      <w:proofErr w:type="spellStart"/>
      <w:r>
        <w:t>Component.price</w:t>
      </w:r>
      <w:proofErr w:type="spellEnd"/>
      <w:r>
        <w:t xml:space="preserve"> ≥ 0</w:t>
      </w:r>
    </w:p>
    <w:p w14:paraId="1FB940CC" w14:textId="77777777" w:rsidR="004B5BB7" w:rsidRDefault="00000000">
      <w:pPr>
        <w:pStyle w:val="ListParagraph"/>
        <w:numPr>
          <w:ilvl w:val="0"/>
          <w:numId w:val="2"/>
        </w:numPr>
        <w:spacing w:after="60"/>
      </w:pPr>
      <w:proofErr w:type="spellStart"/>
      <w:r>
        <w:t>Recommended_Build.total_cost</w:t>
      </w:r>
      <w:proofErr w:type="spellEnd"/>
      <w:r>
        <w:t xml:space="preserve"> ≥ 0</w:t>
      </w:r>
    </w:p>
    <w:p w14:paraId="20F79134" w14:textId="77777777" w:rsidR="004B5BB7" w:rsidRDefault="00000000">
      <w:pPr>
        <w:pStyle w:val="ListParagraph"/>
        <w:numPr>
          <w:ilvl w:val="0"/>
          <w:numId w:val="2"/>
        </w:numPr>
        <w:spacing w:after="60"/>
      </w:pPr>
      <w:proofErr w:type="spellStart"/>
      <w:r>
        <w:t>Build_Component.quantity</w:t>
      </w:r>
      <w:proofErr w:type="spellEnd"/>
      <w:r>
        <w:t xml:space="preserve"> &gt; 0</w:t>
      </w:r>
    </w:p>
    <w:p w14:paraId="548A291E" w14:textId="77777777" w:rsidR="004B5BB7" w:rsidRDefault="00000000">
      <w:pPr>
        <w:pStyle w:val="Heading1"/>
        <w:spacing w:before="240" w:after="180"/>
      </w:pPr>
      <w:r>
        <w:t>5. Indexes</w:t>
      </w:r>
    </w:p>
    <w:p w14:paraId="53584AB3" w14:textId="77777777" w:rsidR="004B5BB7" w:rsidRDefault="00000000">
      <w:pPr>
        <w:spacing w:after="120"/>
      </w:pPr>
      <w:r>
        <w:lastRenderedPageBreak/>
        <w:t>Indexes are added on every foreign-key column (MySQL/</w:t>
      </w:r>
      <w:proofErr w:type="spellStart"/>
      <w:r>
        <w:t>InnoDB</w:t>
      </w:r>
      <w:proofErr w:type="spellEnd"/>
      <w:r>
        <w:t xml:space="preserve"> requires this for FK enforcement and benefits from it for join performance) and on columns expected to appear frequently in WHERE clauses or ORDER BY clauses:</w:t>
      </w:r>
    </w:p>
    <w:p w14:paraId="7D3696F5" w14:textId="77777777" w:rsidR="004B5BB7" w:rsidRDefault="00000000">
      <w:pPr>
        <w:pStyle w:val="ListParagraph"/>
        <w:numPr>
          <w:ilvl w:val="0"/>
          <w:numId w:val="2"/>
        </w:numPr>
        <w:spacing w:after="60"/>
      </w:pPr>
      <w:proofErr w:type="spellStart"/>
      <w:r>
        <w:t>Build_Request</w:t>
      </w:r>
      <w:proofErr w:type="spellEnd"/>
      <w:r>
        <w:t xml:space="preserve">: </w:t>
      </w:r>
      <w:proofErr w:type="spellStart"/>
      <w:r>
        <w:t>user_id</w:t>
      </w:r>
      <w:proofErr w:type="spellEnd"/>
      <w:r>
        <w:t xml:space="preserve">, purpose, </w:t>
      </w:r>
      <w:proofErr w:type="spellStart"/>
      <w:r>
        <w:t>request_date</w:t>
      </w:r>
      <w:proofErr w:type="spellEnd"/>
    </w:p>
    <w:p w14:paraId="324A1E5B" w14:textId="77777777" w:rsidR="004B5BB7" w:rsidRDefault="00000000">
      <w:pPr>
        <w:pStyle w:val="ListParagraph"/>
        <w:numPr>
          <w:ilvl w:val="0"/>
          <w:numId w:val="2"/>
        </w:numPr>
        <w:spacing w:after="60"/>
      </w:pPr>
      <w:r>
        <w:t xml:space="preserve">Component: </w:t>
      </w:r>
      <w:proofErr w:type="spellStart"/>
      <w:r>
        <w:t>component_type</w:t>
      </w:r>
      <w:proofErr w:type="spellEnd"/>
      <w:r>
        <w:t>, brand, price</w:t>
      </w:r>
    </w:p>
    <w:p w14:paraId="607B4B85" w14:textId="77777777" w:rsidR="004B5BB7" w:rsidRDefault="00000000">
      <w:pPr>
        <w:pStyle w:val="ListParagraph"/>
        <w:numPr>
          <w:ilvl w:val="0"/>
          <w:numId w:val="2"/>
        </w:numPr>
        <w:spacing w:after="60"/>
      </w:pPr>
      <w:proofErr w:type="spellStart"/>
      <w:r>
        <w:t>Recommended_Build</w:t>
      </w:r>
      <w:proofErr w:type="spellEnd"/>
      <w:r>
        <w:t xml:space="preserve">: </w:t>
      </w:r>
      <w:proofErr w:type="spellStart"/>
      <w:r>
        <w:t>request_id</w:t>
      </w:r>
      <w:proofErr w:type="spellEnd"/>
      <w:r>
        <w:t xml:space="preserve">, </w:t>
      </w:r>
      <w:proofErr w:type="spellStart"/>
      <w:r>
        <w:t>recommendation_date</w:t>
      </w:r>
      <w:proofErr w:type="spellEnd"/>
    </w:p>
    <w:p w14:paraId="750D0B93" w14:textId="77777777" w:rsidR="004B5BB7" w:rsidRDefault="00000000">
      <w:pPr>
        <w:pStyle w:val="ListParagraph"/>
        <w:numPr>
          <w:ilvl w:val="0"/>
          <w:numId w:val="2"/>
        </w:numPr>
        <w:spacing w:after="60"/>
      </w:pPr>
      <w:proofErr w:type="spellStart"/>
      <w:r>
        <w:t>Build_Component</w:t>
      </w:r>
      <w:proofErr w:type="spellEnd"/>
      <w:r>
        <w:t xml:space="preserve">: </w:t>
      </w:r>
      <w:proofErr w:type="spellStart"/>
      <w:r>
        <w:t>build_id</w:t>
      </w:r>
      <w:proofErr w:type="spellEnd"/>
      <w:r>
        <w:t xml:space="preserve">, </w:t>
      </w:r>
      <w:proofErr w:type="spellStart"/>
      <w:r>
        <w:t>component_id</w:t>
      </w:r>
      <w:proofErr w:type="spellEnd"/>
    </w:p>
    <w:p w14:paraId="1081F393" w14:textId="77777777" w:rsidR="004B5BB7" w:rsidRDefault="00000000">
      <w:pPr>
        <w:spacing w:after="120"/>
      </w:pPr>
      <w:r>
        <w:t>Primary keys and UNIQUE constraints automatically create their own indexes and are not duplicated here.</w:t>
      </w:r>
    </w:p>
    <w:p w14:paraId="60716B22" w14:textId="2CD89AAE" w:rsidR="004B5BB7" w:rsidRDefault="004B5BB7">
      <w:pPr>
        <w:shd w:val="clear" w:color="auto" w:fill="F2F2F2"/>
        <w:spacing w:after="120"/>
      </w:pPr>
    </w:p>
    <w:p w14:paraId="4412B3AE" w14:textId="77777777" w:rsidR="00EB5939" w:rsidRDefault="00EB5939">
      <w:pPr>
        <w:shd w:val="clear" w:color="auto" w:fill="F2F2F2"/>
        <w:spacing w:after="120"/>
      </w:pPr>
    </w:p>
    <w:sectPr w:rsidR="00EB59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12315"/>
    <w:multiLevelType w:val="hybridMultilevel"/>
    <w:tmpl w:val="2BE4439C"/>
    <w:lvl w:ilvl="0" w:tplc="4A1C6FBA">
      <w:start w:val="1"/>
      <w:numFmt w:val="bullet"/>
      <w:lvlText w:val="●"/>
      <w:lvlJc w:val="left"/>
      <w:pPr>
        <w:ind w:left="720" w:hanging="360"/>
      </w:pPr>
    </w:lvl>
    <w:lvl w:ilvl="1" w:tplc="BD90D5BA">
      <w:start w:val="1"/>
      <w:numFmt w:val="bullet"/>
      <w:lvlText w:val="○"/>
      <w:lvlJc w:val="left"/>
      <w:pPr>
        <w:ind w:left="1440" w:hanging="360"/>
      </w:pPr>
    </w:lvl>
    <w:lvl w:ilvl="2" w:tplc="DF16D8A0">
      <w:start w:val="1"/>
      <w:numFmt w:val="bullet"/>
      <w:lvlText w:val="■"/>
      <w:lvlJc w:val="left"/>
      <w:pPr>
        <w:ind w:left="2160" w:hanging="360"/>
      </w:pPr>
    </w:lvl>
    <w:lvl w:ilvl="3" w:tplc="02DAD37C">
      <w:start w:val="1"/>
      <w:numFmt w:val="bullet"/>
      <w:lvlText w:val="●"/>
      <w:lvlJc w:val="left"/>
      <w:pPr>
        <w:ind w:left="2880" w:hanging="360"/>
      </w:pPr>
    </w:lvl>
    <w:lvl w:ilvl="4" w:tplc="FC7E21DE">
      <w:start w:val="1"/>
      <w:numFmt w:val="bullet"/>
      <w:lvlText w:val="○"/>
      <w:lvlJc w:val="left"/>
      <w:pPr>
        <w:ind w:left="3600" w:hanging="360"/>
      </w:pPr>
    </w:lvl>
    <w:lvl w:ilvl="5" w:tplc="C640FC40">
      <w:start w:val="1"/>
      <w:numFmt w:val="bullet"/>
      <w:lvlText w:val="■"/>
      <w:lvlJc w:val="left"/>
      <w:pPr>
        <w:ind w:left="4320" w:hanging="360"/>
      </w:pPr>
    </w:lvl>
    <w:lvl w:ilvl="6" w:tplc="C1100A5C">
      <w:start w:val="1"/>
      <w:numFmt w:val="bullet"/>
      <w:lvlText w:val="●"/>
      <w:lvlJc w:val="left"/>
      <w:pPr>
        <w:ind w:left="5040" w:hanging="360"/>
      </w:pPr>
    </w:lvl>
    <w:lvl w:ilvl="7" w:tplc="E9DEA4CA">
      <w:start w:val="1"/>
      <w:numFmt w:val="bullet"/>
      <w:lvlText w:val="●"/>
      <w:lvlJc w:val="left"/>
      <w:pPr>
        <w:ind w:left="5760" w:hanging="360"/>
      </w:pPr>
    </w:lvl>
    <w:lvl w:ilvl="8" w:tplc="4B3456A8">
      <w:start w:val="1"/>
      <w:numFmt w:val="bullet"/>
      <w:lvlText w:val="●"/>
      <w:lvlJc w:val="left"/>
      <w:pPr>
        <w:ind w:left="6480" w:hanging="360"/>
      </w:pPr>
    </w:lvl>
  </w:abstractNum>
  <w:abstractNum w:abstractNumId="1" w15:restartNumberingAfterBreak="0">
    <w:nsid w:val="7FAF1ECE"/>
    <w:multiLevelType w:val="hybridMultilevel"/>
    <w:tmpl w:val="F7D8A564"/>
    <w:lvl w:ilvl="0" w:tplc="808C0436">
      <w:start w:val="1"/>
      <w:numFmt w:val="bullet"/>
      <w:lvlText w:val="•"/>
      <w:lvlJc w:val="left"/>
      <w:pPr>
        <w:ind w:left="720" w:hanging="360"/>
      </w:pPr>
    </w:lvl>
    <w:lvl w:ilvl="1" w:tplc="C9880488">
      <w:numFmt w:val="decimal"/>
      <w:lvlText w:val=""/>
      <w:lvlJc w:val="left"/>
    </w:lvl>
    <w:lvl w:ilvl="2" w:tplc="33F836F8">
      <w:numFmt w:val="decimal"/>
      <w:lvlText w:val=""/>
      <w:lvlJc w:val="left"/>
    </w:lvl>
    <w:lvl w:ilvl="3" w:tplc="25988F2C">
      <w:numFmt w:val="decimal"/>
      <w:lvlText w:val=""/>
      <w:lvlJc w:val="left"/>
    </w:lvl>
    <w:lvl w:ilvl="4" w:tplc="F5346246">
      <w:numFmt w:val="decimal"/>
      <w:lvlText w:val=""/>
      <w:lvlJc w:val="left"/>
    </w:lvl>
    <w:lvl w:ilvl="5" w:tplc="A08C9A26">
      <w:numFmt w:val="decimal"/>
      <w:lvlText w:val=""/>
      <w:lvlJc w:val="left"/>
    </w:lvl>
    <w:lvl w:ilvl="6" w:tplc="29B4534A">
      <w:numFmt w:val="decimal"/>
      <w:lvlText w:val=""/>
      <w:lvlJc w:val="left"/>
    </w:lvl>
    <w:lvl w:ilvl="7" w:tplc="CAFA5A24">
      <w:numFmt w:val="decimal"/>
      <w:lvlText w:val=""/>
      <w:lvlJc w:val="left"/>
    </w:lvl>
    <w:lvl w:ilvl="8" w:tplc="970C12A4">
      <w:numFmt w:val="decimal"/>
      <w:lvlText w:val=""/>
      <w:lvlJc w:val="left"/>
    </w:lvl>
  </w:abstractNum>
  <w:num w:numId="1" w16cid:durableId="1639721652">
    <w:abstractNumId w:val="0"/>
    <w:lvlOverride w:ilvl="0">
      <w:startOverride w:val="1"/>
    </w:lvlOverride>
  </w:num>
  <w:num w:numId="2" w16cid:durableId="286744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BB7"/>
    <w:rsid w:val="004B5BB7"/>
    <w:rsid w:val="004C48EC"/>
    <w:rsid w:val="00EB5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DD7AF"/>
  <w15:docId w15:val="{DFA43CF9-3D74-4438-BB4E-A6CABC2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Umar Habib</cp:lastModifiedBy>
  <cp:revision>2</cp:revision>
  <dcterms:created xsi:type="dcterms:W3CDTF">2026-05-17T09:38:00Z</dcterms:created>
  <dcterms:modified xsi:type="dcterms:W3CDTF">2026-05-17T09:50:00Z</dcterms:modified>
</cp:coreProperties>
</file>