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Request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Request 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John and Wendy would like to briefly show the history of the Internet to website visitors. For this purpose they have created this text.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1991 </w:t>
      </w:r>
    </w:p>
    <w:p w:rsidR="00000000" w:rsidDel="00000000" w:rsidP="00000000" w:rsidRDefault="00000000" w:rsidRPr="00000000" w14:paraId="00000009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Sir Tim Berners-Lee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veröffentlichte die erste Website. Sie war einfach aufgebaut und erklärte den Zweck des World Wide Web. </w:t>
      </w:r>
    </w:p>
    <w:p w:rsidR="00000000" w:rsidDel="00000000" w:rsidP="00000000" w:rsidRDefault="00000000" w:rsidRPr="00000000" w14:paraId="0000000A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1994 </w:t>
      </w:r>
    </w:p>
    <w:p w:rsidR="00000000" w:rsidDel="00000000" w:rsidP="00000000" w:rsidRDefault="00000000" w:rsidRPr="00000000" w14:paraId="0000000C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Das 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World Wide Web Consortium (W3C)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wurde mit dem Ziel gegründet, Standards für das Web zu formulieren. </w:t>
      </w:r>
    </w:p>
    <w:p w:rsidR="00000000" w:rsidDel="00000000" w:rsidP="00000000" w:rsidRDefault="00000000" w:rsidRPr="00000000" w14:paraId="0000000D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1995 </w:t>
      </w:r>
    </w:p>
    <w:p w:rsidR="00000000" w:rsidDel="00000000" w:rsidP="00000000" w:rsidRDefault="00000000" w:rsidRPr="00000000" w14:paraId="0000000F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Die erste 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HTML-Spezifikation (HTML 2.0)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erschien. Die Spezifikation erlaubte weiterhin nur einfach-strukturierte und einspaltige Seiten. </w:t>
      </w:r>
    </w:p>
    <w:p w:rsidR="00000000" w:rsidDel="00000000" w:rsidP="00000000" w:rsidRDefault="00000000" w:rsidRPr="00000000" w14:paraId="00000010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1996 </w:t>
      </w:r>
    </w:p>
    <w:p w:rsidR="00000000" w:rsidDel="00000000" w:rsidP="00000000" w:rsidRDefault="00000000" w:rsidRPr="00000000" w14:paraId="00000012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 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CSS1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wurde veröffentlicht. Die Unterstützung durch Browser ist noch schwach.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German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translate to ENG: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1991 </w:t>
      </w:r>
    </w:p>
    <w:p w:rsidR="00000000" w:rsidDel="00000000" w:rsidP="00000000" w:rsidRDefault="00000000" w:rsidRPr="00000000" w14:paraId="00000016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   &lt;span&gt;Sir Tim Berners-Lee&lt;/span&gt; published the first website.It had a simple structure and explained the purpose of the World Wide Web.</w:t>
      </w:r>
    </w:p>
    <w:p w:rsidR="00000000" w:rsidDel="00000000" w:rsidP="00000000" w:rsidRDefault="00000000" w:rsidRPr="00000000" w14:paraId="00000017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1994 </w:t>
        <w:br w:type="textWrapping"/>
        <w:t xml:space="preserve">The &lt;span&gt;World Wide Web Consortium (W3C)&lt;/span&gt;</w:t>
        <w:br w:type="textWrapping"/>
        <w:t xml:space="preserve">was founded with the aim of formulating standards for the web.</w:t>
      </w:r>
    </w:p>
    <w:p w:rsidR="00000000" w:rsidDel="00000000" w:rsidP="00000000" w:rsidRDefault="00000000" w:rsidRPr="00000000" w14:paraId="00000019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1995</w:t>
        <w:br w:type="textWrapping"/>
        <w:tab/>
        <w:t xml:space="preserve">The first &lt;span&gt;HTML specification (HTML 2.0)</w:t>
        <w:br w:type="textWrapping"/>
        <w:t xml:space="preserve">&lt;/span&gt; appeared.The specification still allowed only single-structured and single-column pages.</w:t>
      </w:r>
    </w:p>
    <w:p w:rsidR="00000000" w:rsidDel="00000000" w:rsidP="00000000" w:rsidRDefault="00000000" w:rsidRPr="00000000" w14:paraId="0000001B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1996 &lt;span&gt;CSS1&lt;/span&gt; was published.Browser support is still weak. </w:t>
      </w:r>
    </w:p>
    <w:p w:rsidR="00000000" w:rsidDel="00000000" w:rsidP="00000000" w:rsidRDefault="00000000" w:rsidRPr="00000000" w14:paraId="0000001C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left w:color="auto" w:space="0" w:sz="0" w:val="none"/>
          <w:right w:color="auto" w:space="0" w:sz="0" w:val="none"/>
        </w:pBdr>
        <w:shd w:fill="1e1e1e" w:val="clear"/>
        <w:spacing w:after="240" w:before="24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