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2619" w:rsidRPr="0008271A" w:rsidRDefault="0008271A" w:rsidP="0008271A">
      <w:pPr>
        <w:shd w:val="clear" w:color="auto" w:fill="000000" w:themeFill="text1"/>
        <w:spacing w:after="0" w:line="285" w:lineRule="atLeast"/>
        <w:jc w:val="center"/>
        <w:rPr>
          <w:rFonts w:ascii="Times New Roman" w:eastAsia="Times New Roman" w:hAnsi="Times New Roman" w:cs="Times New Roman"/>
          <w:color w:val="FFFFFF" w:themeColor="background1"/>
          <w:sz w:val="72"/>
          <w:szCs w:val="21"/>
        </w:rPr>
      </w:pPr>
      <w:r w:rsidRPr="0008271A">
        <w:rPr>
          <w:rFonts w:ascii="Times New Roman" w:eastAsia="Times New Roman" w:hAnsi="Times New Roman" w:cs="Times New Roman"/>
          <w:noProof/>
          <w:color w:val="FFFFFF" w:themeColor="background1"/>
          <w:sz w:val="72"/>
          <w:szCs w:val="2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640080</wp:posOffset>
                </wp:positionV>
                <wp:extent cx="5934075" cy="4772025"/>
                <wp:effectExtent l="0" t="0" r="9525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4772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35FD" w:rsidRDefault="00DB35FD" w:rsidP="00DB35FD">
                            <w:pPr>
                              <w:pStyle w:val="NormalWeb"/>
                            </w:pPr>
                            <w:bookmarkStart w:id="0" w:name="_GoBack"/>
                            <w:r>
                              <w:rPr>
                                <w:b/>
                                <w:bCs/>
                              </w:rPr>
                              <w:t>Petra</w:t>
                            </w:r>
                            <w:r>
                              <w:t xml:space="preserve">, often called the </w:t>
                            </w:r>
                            <w:r>
                              <w:rPr>
                                <w:b/>
                                <w:bCs/>
                              </w:rPr>
                              <w:t>“Rose-Red City,”</w:t>
                            </w:r>
                            <w:r>
                              <w:t xml:space="preserve"> was the capital of the </w:t>
                            </w:r>
                            <w:r>
                              <w:rPr>
                                <w:b/>
                                <w:bCs/>
                              </w:rPr>
                              <w:t>Nabatean Kingdom</w:t>
                            </w:r>
                            <w:r>
                              <w:t xml:space="preserve"> around the </w:t>
                            </w:r>
                            <w:r>
                              <w:rPr>
                                <w:b/>
                                <w:bCs/>
                              </w:rPr>
                              <w:t>4th century BC</w:t>
                            </w:r>
                            <w:r>
                              <w:t xml:space="preserve">. Hidden between rugged desert canyons, Petra flourished as a major </w:t>
                            </w:r>
                            <w:r>
                              <w:rPr>
                                <w:b/>
                                <w:bCs/>
                              </w:rPr>
                              <w:t>trade hub</w:t>
                            </w:r>
                            <w:r>
                              <w:t xml:space="preserve"> where merchants from Arabia, Egypt, and the Mediterranean exchanged goods like spices, silk, and incense.</w:t>
                            </w:r>
                          </w:p>
                          <w:p w:rsidR="00DB35FD" w:rsidRDefault="00DB35FD" w:rsidP="00DB35FD">
                            <w:pPr>
                              <w:pStyle w:val="NormalWeb"/>
                            </w:pPr>
                            <w:r>
                              <w:t xml:space="preserve">The city is famous for its breathtaking structures carved directly into </w:t>
                            </w:r>
                            <w:r>
                              <w:rPr>
                                <w:b/>
                                <w:bCs/>
                              </w:rPr>
                              <w:t>red sandstone cliffs</w:t>
                            </w:r>
                            <w:r>
                              <w:t xml:space="preserve"> — the most iconic being </w:t>
                            </w:r>
                            <w:r>
                              <w:rPr>
                                <w:b/>
                                <w:bCs/>
                              </w:rPr>
                              <w:t>"Al-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Khazneh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>" (The Treasury)</w:t>
                            </w:r>
                            <w:r>
                              <w:t>. Petra declined after natural disasters and shifting trade routes, eventually becoming a lost city until its rediscovery in 1812. Today, it is considered one of the greatest archaeological treasures of the ancient world.</w:t>
                            </w:r>
                          </w:p>
                          <w:p w:rsidR="00DB35FD" w:rsidRDefault="00DB35FD" w:rsidP="00DB35FD">
                            <w:pPr>
                              <w:pStyle w:val="NormalWeb"/>
                            </w:pPr>
                            <w:r>
                              <w:t xml:space="preserve">The site remained unknown to the western world until </w:t>
                            </w:r>
                            <w:r>
                              <w:rPr>
                                <w:b/>
                                <w:bCs/>
                              </w:rPr>
                              <w:t>1812</w:t>
                            </w:r>
                            <w:r>
                              <w:t xml:space="preserve">, when it was introduced by Swiss explorer </w:t>
                            </w:r>
                            <w:r>
                              <w:rPr>
                                <w:b/>
                                <w:bCs/>
                              </w:rPr>
                              <w:t>Johann Ludwig Burckhardt</w:t>
                            </w:r>
                            <w:r>
                              <w:t xml:space="preserve">. It was famously described as </w:t>
                            </w:r>
                            <w:r>
                              <w:rPr>
                                <w:b/>
                                <w:bCs/>
                              </w:rPr>
                              <w:t>“a rose-red city half as old as time”</w:t>
                            </w:r>
                            <w:r>
                              <w:t xml:space="preserve"> in a </w:t>
                            </w:r>
                            <w:proofErr w:type="spellStart"/>
                            <w:r>
                              <w:t>Newdigate</w:t>
                            </w:r>
                            <w:proofErr w:type="spellEnd"/>
                            <w:r>
                              <w:t xml:space="preserve"> Prize-winning poem by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John William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Burgon</w:t>
                            </w:r>
                            <w:proofErr w:type="spellEnd"/>
                            <w:r>
                              <w:t xml:space="preserve">. UNESCO has described it as </w:t>
                            </w:r>
                            <w:r>
                              <w:rPr>
                                <w:b/>
                                <w:bCs/>
                              </w:rPr>
                              <w:t>“one of the most precious cultural properties of man’s cultural heritage”</w:t>
                            </w:r>
                            <w:r>
                              <w:t xml:space="preserve">. Petra was named amongst the </w:t>
                            </w:r>
                            <w:r>
                              <w:rPr>
                                <w:b/>
                                <w:bCs/>
                              </w:rPr>
                              <w:t>New7Wonders of the World in 2007</w:t>
                            </w:r>
                            <w:r>
                              <w:t xml:space="preserve"> and was also chosen by the Smithsonian Magazine as one of the </w:t>
                            </w:r>
                            <w:r>
                              <w:rPr>
                                <w:b/>
                                <w:bCs/>
                              </w:rPr>
                              <w:t>“28 Places to See Before You Die.</w:t>
                            </w:r>
                          </w:p>
                          <w:bookmarkEnd w:id="0"/>
                          <w:p w:rsidR="0008271A" w:rsidRPr="0008271A" w:rsidRDefault="0008271A" w:rsidP="0008271A">
                            <w:pPr>
                              <w:pStyle w:val="NormalWeb"/>
                              <w:rPr>
                                <w:rFonts w:ascii="Arial Narrow" w:hAnsi="Arial Narrow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50.4pt;width:467.25pt;height:375.7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" fillcolor="white [3212]" stroked="f">
                <v:textbox>
                  <w:txbxContent>
                    <w:p w:rsidR="00DB35FD" w:rsidRDefault="00DB35FD" w:rsidP="00DB35FD">
                      <w:pPr>
                        <w:pStyle w:val="NormalWeb"/>
                      </w:pPr>
                      <w:bookmarkStart w:id="1" w:name="_GoBack"/>
                      <w:r>
                        <w:rPr>
                          <w:b/>
                          <w:bCs/>
                        </w:rPr>
                        <w:t>Petra</w:t>
                      </w:r>
                      <w:r>
                        <w:t xml:space="preserve">, often called the </w:t>
                      </w:r>
                      <w:r>
                        <w:rPr>
                          <w:b/>
                          <w:bCs/>
                        </w:rPr>
                        <w:t>“Rose-Red City,”</w:t>
                      </w:r>
                      <w:r>
                        <w:t xml:space="preserve"> was the capital of the </w:t>
                      </w:r>
                      <w:r>
                        <w:rPr>
                          <w:b/>
                          <w:bCs/>
                        </w:rPr>
                        <w:t>Nabatean Kingdom</w:t>
                      </w:r>
                      <w:r>
                        <w:t xml:space="preserve"> around the </w:t>
                      </w:r>
                      <w:r>
                        <w:rPr>
                          <w:b/>
                          <w:bCs/>
                        </w:rPr>
                        <w:t>4th century BC</w:t>
                      </w:r>
                      <w:r>
                        <w:t xml:space="preserve">. Hidden between rugged desert canyons, Petra flourished as a major </w:t>
                      </w:r>
                      <w:r>
                        <w:rPr>
                          <w:b/>
                          <w:bCs/>
                        </w:rPr>
                        <w:t>trade hub</w:t>
                      </w:r>
                      <w:r>
                        <w:t xml:space="preserve"> where merchants from Arabia, Egypt, and the Mediterranean exchanged goods like spices, silk, and incense.</w:t>
                      </w:r>
                    </w:p>
                    <w:p w:rsidR="00DB35FD" w:rsidRDefault="00DB35FD" w:rsidP="00DB35FD">
                      <w:pPr>
                        <w:pStyle w:val="NormalWeb"/>
                      </w:pPr>
                      <w:r>
                        <w:t xml:space="preserve">The city is famous for its breathtaking structures carved directly into </w:t>
                      </w:r>
                      <w:r>
                        <w:rPr>
                          <w:b/>
                          <w:bCs/>
                        </w:rPr>
                        <w:t>red sandstone cliffs</w:t>
                      </w:r>
                      <w:r>
                        <w:t xml:space="preserve"> — the most iconic being </w:t>
                      </w:r>
                      <w:r>
                        <w:rPr>
                          <w:b/>
                          <w:bCs/>
                        </w:rPr>
                        <w:t>"Al-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Khazneh</w:t>
                      </w:r>
                      <w:proofErr w:type="spellEnd"/>
                      <w:r>
                        <w:rPr>
                          <w:b/>
                          <w:bCs/>
                        </w:rPr>
                        <w:t>" (The Treasury)</w:t>
                      </w:r>
                      <w:r>
                        <w:t>. Petra declined after natural disasters and shifting trade routes, eventually becoming a lost city until its rediscovery in 1812. Today, it is considered one of the greatest archaeological treasures of the ancient world.</w:t>
                      </w:r>
                    </w:p>
                    <w:p w:rsidR="00DB35FD" w:rsidRDefault="00DB35FD" w:rsidP="00DB35FD">
                      <w:pPr>
                        <w:pStyle w:val="NormalWeb"/>
                      </w:pPr>
                      <w:r>
                        <w:t xml:space="preserve">The site remained unknown to the western world until </w:t>
                      </w:r>
                      <w:r>
                        <w:rPr>
                          <w:b/>
                          <w:bCs/>
                        </w:rPr>
                        <w:t>1812</w:t>
                      </w:r>
                      <w:r>
                        <w:t xml:space="preserve">, when it was introduced by Swiss explorer </w:t>
                      </w:r>
                      <w:r>
                        <w:rPr>
                          <w:b/>
                          <w:bCs/>
                        </w:rPr>
                        <w:t>Johann Ludwig Burckhardt</w:t>
                      </w:r>
                      <w:r>
                        <w:t xml:space="preserve">. It was famously described as </w:t>
                      </w:r>
                      <w:r>
                        <w:rPr>
                          <w:b/>
                          <w:bCs/>
                        </w:rPr>
                        <w:t>“a rose-red city half as old as time”</w:t>
                      </w:r>
                      <w:r>
                        <w:t xml:space="preserve"> in a </w:t>
                      </w:r>
                      <w:proofErr w:type="spellStart"/>
                      <w:r>
                        <w:t>Newdigate</w:t>
                      </w:r>
                      <w:proofErr w:type="spellEnd"/>
                      <w:r>
                        <w:t xml:space="preserve"> Prize-winning poem by </w:t>
                      </w:r>
                      <w:r>
                        <w:rPr>
                          <w:b/>
                          <w:bCs/>
                        </w:rPr>
                        <w:t xml:space="preserve">John William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Burgon</w:t>
                      </w:r>
                      <w:proofErr w:type="spellEnd"/>
                      <w:r>
                        <w:t xml:space="preserve">. UNESCO has described it as </w:t>
                      </w:r>
                      <w:r>
                        <w:rPr>
                          <w:b/>
                          <w:bCs/>
                        </w:rPr>
                        <w:t>“one of the most precious cultural properties of man’s cultural heritage”</w:t>
                      </w:r>
                      <w:r>
                        <w:t xml:space="preserve">. Petra was named amongst the </w:t>
                      </w:r>
                      <w:r>
                        <w:rPr>
                          <w:b/>
                          <w:bCs/>
                        </w:rPr>
                        <w:t>New7Wonders of the World in 2007</w:t>
                      </w:r>
                      <w:r>
                        <w:t xml:space="preserve"> and was also chosen by the Smithsonian Magazine as one of the </w:t>
                      </w:r>
                      <w:r>
                        <w:rPr>
                          <w:b/>
                          <w:bCs/>
                        </w:rPr>
                        <w:t>“28 Places to See Before You Die.</w:t>
                      </w:r>
                    </w:p>
                    <w:bookmarkEnd w:id="1"/>
                    <w:p w:rsidR="0008271A" w:rsidRPr="0008271A" w:rsidRDefault="0008271A" w:rsidP="0008271A">
                      <w:pPr>
                        <w:pStyle w:val="NormalWeb"/>
                        <w:rPr>
                          <w:rFonts w:ascii="Arial Narrow" w:hAnsi="Arial Narrow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B35FD">
        <w:rPr>
          <w:rFonts w:ascii="Times New Roman" w:eastAsia="Times New Roman" w:hAnsi="Times New Roman" w:cs="Times New Roman"/>
          <w:color w:val="FFFFFF" w:themeColor="background1"/>
          <w:sz w:val="72"/>
          <w:szCs w:val="21"/>
        </w:rPr>
        <w:t>Petra - The Rose-Red City</w:t>
      </w:r>
    </w:p>
    <w:sectPr w:rsidR="00972619" w:rsidRPr="00082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71A"/>
    <w:rsid w:val="0008271A"/>
    <w:rsid w:val="00972619"/>
    <w:rsid w:val="00B67F3B"/>
    <w:rsid w:val="00DB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308EE8-CF26-4C58-968E-ECD4C673B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827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8271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82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5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4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9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6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2025-11-24T21:53:00Z</dcterms:created>
  <dcterms:modified xsi:type="dcterms:W3CDTF">2025-11-24T22:07:00Z</dcterms:modified>
</cp:coreProperties>
</file>