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6AEA1" w14:textId="77777777" w:rsidR="00D97653" w:rsidRDefault="00D97653" w:rsidP="00821F8C">
      <w:pPr>
        <w:jc w:val="both"/>
        <w:rPr>
          <w:b/>
          <w:bCs/>
        </w:rPr>
      </w:pPr>
      <w:r w:rsidRPr="00D97653">
        <w:rPr>
          <w:b/>
          <w:bCs/>
        </w:rPr>
        <w:t xml:space="preserve">Some children spend hours every day on their smartphones. </w:t>
      </w:r>
    </w:p>
    <w:p w14:paraId="5DD3F1FF" w14:textId="77777777" w:rsidR="00D97653" w:rsidRDefault="00D97653" w:rsidP="00821F8C">
      <w:pPr>
        <w:jc w:val="both"/>
        <w:rPr>
          <w:b/>
          <w:bCs/>
        </w:rPr>
      </w:pPr>
      <w:r w:rsidRPr="00D97653">
        <w:rPr>
          <w:b/>
          <w:bCs/>
        </w:rPr>
        <w:t xml:space="preserve">Why is this the case? </w:t>
      </w:r>
    </w:p>
    <w:p w14:paraId="195DCE1F" w14:textId="5DE60ED5" w:rsidR="00D97653" w:rsidRDefault="00D97653" w:rsidP="00821F8C">
      <w:pPr>
        <w:jc w:val="both"/>
        <w:rPr>
          <w:b/>
          <w:bCs/>
        </w:rPr>
      </w:pPr>
      <w:r w:rsidRPr="00D97653">
        <w:rPr>
          <w:b/>
          <w:bCs/>
        </w:rPr>
        <w:t>Is it a positive or negative trend?</w:t>
      </w:r>
    </w:p>
    <w:p w14:paraId="7F7090E8" w14:textId="06F15E5B" w:rsidR="00266AFF" w:rsidRDefault="00941E07" w:rsidP="00821F8C">
      <w:pPr>
        <w:jc w:val="both"/>
      </w:pPr>
      <w:r>
        <w:t>In an era defined by rapid transformation, few developments have provoked such a nuanced debate</w:t>
      </w:r>
      <w:r w:rsidR="00266AFF">
        <w:t xml:space="preserve">. One such growing trend which is common in young people spending considerable amount of time on their smartphones. Although, there are few practical applications of mobile phones in children life, but the drawback related to this development carried more problems in the long run. I firmly believe that this development has more negative impact on young minds. </w:t>
      </w:r>
    </w:p>
    <w:p w14:paraId="0F0F9235" w14:textId="33B950E5" w:rsidR="00266AFF" w:rsidRDefault="004E7C78" w:rsidP="00821F8C">
      <w:pPr>
        <w:jc w:val="both"/>
      </w:pPr>
      <w:r>
        <w:t>There are some principle causes that can give rise to this concerning issue. One such reason to overuse the smartphone is virtual activities in education that allow kids keep in touch with their smart devices. In today’s schooling is more advanced in which smart devices and strongly coupled. For instance, research, submitting homework, online assessment, and online grading sys</w:t>
      </w:r>
      <w:r w:rsidR="0035714E">
        <w:t>tem, this trend is exacerbated in pandemic. However, video games and social media have wielded influence on kids and it has become a primary mode of entertainment among young people.</w:t>
      </w:r>
    </w:p>
    <w:p w14:paraId="4F522F37" w14:textId="1D655D5E" w:rsidR="00EF3D62" w:rsidRDefault="0035714E" w:rsidP="00821F8C">
      <w:pPr>
        <w:jc w:val="both"/>
      </w:pPr>
      <w:r>
        <w:t>A counterargument asserts that, there are some physical and psychological problems associated with the rise of smartphone usage in children. One such significant drawback is physical capability and mental well-being</w:t>
      </w:r>
      <w:r w:rsidR="000D214A">
        <w:t>. While, over-access of smart devices, and prioritizing virtual games over hands-on exposure leads people towards the unhealthier life style. Furthermore, constant use of these highly smart algorithms children trapped for hours every day on their phones</w:t>
      </w:r>
      <w:r w:rsidR="00EF3D62">
        <w:t xml:space="preserve"> and </w:t>
      </w:r>
      <w:r w:rsidR="000D214A">
        <w:t xml:space="preserve">destroy </w:t>
      </w:r>
      <w:r w:rsidR="00EF3D62">
        <w:t xml:space="preserve">intention spam. A clear example of this can be observed in social media feeding; while using the social media aps the next video belongs to our own interest this way it keeps us engaged with them. Subsequently, according to the world health organization more than 50% of children face mental illness like, stress, and </w:t>
      </w:r>
      <w:r w:rsidR="00EF3D62">
        <w:t>constant</w:t>
      </w:r>
      <w:r w:rsidR="00EF3D62">
        <w:t xml:space="preserve"> anxiety who use phones in their early life.</w:t>
      </w:r>
    </w:p>
    <w:p w14:paraId="1598D0CF" w14:textId="0C94FA08" w:rsidR="0035714E" w:rsidRDefault="00EF3D62" w:rsidP="00821F8C">
      <w:pPr>
        <w:jc w:val="both"/>
      </w:pPr>
      <w:r>
        <w:t xml:space="preserve">To recapitulate, while this trend may bring a few applications, its negative outcome far more impactful. Hence, we should let develop the new minds in natural and productive settings. In my view, the negative side of this view clearly outweigh the positive outcome in the long run. </w:t>
      </w:r>
    </w:p>
    <w:p w14:paraId="062C2E13" w14:textId="4A48A98C" w:rsidR="00941E07" w:rsidRPr="00D97653" w:rsidRDefault="00266AFF" w:rsidP="00821F8C">
      <w:pPr>
        <w:jc w:val="both"/>
        <w:rPr>
          <w:b/>
          <w:bCs/>
        </w:rPr>
      </w:pPr>
      <w:r>
        <w:t xml:space="preserve"> </w:t>
      </w:r>
    </w:p>
    <w:p w14:paraId="0EDD6237" w14:textId="77777777" w:rsidR="00D97653" w:rsidRDefault="00D97653" w:rsidP="00821F8C">
      <w:pPr>
        <w:jc w:val="both"/>
      </w:pPr>
    </w:p>
    <w:sectPr w:rsidR="00D976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653"/>
    <w:rsid w:val="000D214A"/>
    <w:rsid w:val="00266AFF"/>
    <w:rsid w:val="0035714E"/>
    <w:rsid w:val="00381D73"/>
    <w:rsid w:val="004E7C78"/>
    <w:rsid w:val="006E1E91"/>
    <w:rsid w:val="00821F8C"/>
    <w:rsid w:val="00941E07"/>
    <w:rsid w:val="00D97653"/>
    <w:rsid w:val="00EF3D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ED817"/>
  <w15:chartTrackingRefBased/>
  <w15:docId w15:val="{714308A5-CB04-4F0D-8780-E5B429C82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76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76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76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76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76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76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6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6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6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6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76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76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76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76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76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76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76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7653"/>
    <w:rPr>
      <w:rFonts w:eastAsiaTheme="majorEastAsia" w:cstheme="majorBidi"/>
      <w:color w:val="272727" w:themeColor="text1" w:themeTint="D8"/>
    </w:rPr>
  </w:style>
  <w:style w:type="paragraph" w:styleId="Title">
    <w:name w:val="Title"/>
    <w:basedOn w:val="Normal"/>
    <w:next w:val="Normal"/>
    <w:link w:val="TitleChar"/>
    <w:uiPriority w:val="10"/>
    <w:qFormat/>
    <w:rsid w:val="00D976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6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76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6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653"/>
    <w:pPr>
      <w:spacing w:before="160"/>
      <w:jc w:val="center"/>
    </w:pPr>
    <w:rPr>
      <w:i/>
      <w:iCs/>
      <w:color w:val="404040" w:themeColor="text1" w:themeTint="BF"/>
    </w:rPr>
  </w:style>
  <w:style w:type="character" w:customStyle="1" w:styleId="QuoteChar">
    <w:name w:val="Quote Char"/>
    <w:basedOn w:val="DefaultParagraphFont"/>
    <w:link w:val="Quote"/>
    <w:uiPriority w:val="29"/>
    <w:rsid w:val="00D97653"/>
    <w:rPr>
      <w:i/>
      <w:iCs/>
      <w:color w:val="404040" w:themeColor="text1" w:themeTint="BF"/>
    </w:rPr>
  </w:style>
  <w:style w:type="paragraph" w:styleId="ListParagraph">
    <w:name w:val="List Paragraph"/>
    <w:basedOn w:val="Normal"/>
    <w:uiPriority w:val="34"/>
    <w:qFormat/>
    <w:rsid w:val="00D97653"/>
    <w:pPr>
      <w:ind w:left="720"/>
      <w:contextualSpacing/>
    </w:pPr>
  </w:style>
  <w:style w:type="character" w:styleId="IntenseEmphasis">
    <w:name w:val="Intense Emphasis"/>
    <w:basedOn w:val="DefaultParagraphFont"/>
    <w:uiPriority w:val="21"/>
    <w:qFormat/>
    <w:rsid w:val="00D97653"/>
    <w:rPr>
      <w:i/>
      <w:iCs/>
      <w:color w:val="2F5496" w:themeColor="accent1" w:themeShade="BF"/>
    </w:rPr>
  </w:style>
  <w:style w:type="paragraph" w:styleId="IntenseQuote">
    <w:name w:val="Intense Quote"/>
    <w:basedOn w:val="Normal"/>
    <w:next w:val="Normal"/>
    <w:link w:val="IntenseQuoteChar"/>
    <w:uiPriority w:val="30"/>
    <w:qFormat/>
    <w:rsid w:val="00D976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7653"/>
    <w:rPr>
      <w:i/>
      <w:iCs/>
      <w:color w:val="2F5496" w:themeColor="accent1" w:themeShade="BF"/>
    </w:rPr>
  </w:style>
  <w:style w:type="character" w:styleId="IntenseReference">
    <w:name w:val="Intense Reference"/>
    <w:basedOn w:val="DefaultParagraphFont"/>
    <w:uiPriority w:val="32"/>
    <w:qFormat/>
    <w:rsid w:val="00D976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1</Pages>
  <Words>339</Words>
  <Characters>1937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Farooq</dc:creator>
  <cp:keywords/>
  <dc:description/>
  <cp:lastModifiedBy>Muhammad Umar Farooq</cp:lastModifiedBy>
  <cp:revision>3</cp:revision>
  <dcterms:created xsi:type="dcterms:W3CDTF">2025-08-30T17:03:00Z</dcterms:created>
  <dcterms:modified xsi:type="dcterms:W3CDTF">2025-08-30T19:08:00Z</dcterms:modified>
</cp:coreProperties>
</file>