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76070" w14:textId="2AE093D9" w:rsidR="00AC7ADE" w:rsidRDefault="00AC7ADE">
      <w:pPr>
        <w:rPr>
          <w:b/>
          <w:bCs/>
        </w:rPr>
      </w:pPr>
      <w:r>
        <w:rPr>
          <w:b/>
          <w:bCs/>
        </w:rPr>
        <w:t>ST: 11:18</w:t>
      </w:r>
      <w:r w:rsidR="00786EF8">
        <w:rPr>
          <w:b/>
          <w:bCs/>
        </w:rPr>
        <w:t xml:space="preserve"> ED: 11:53</w:t>
      </w:r>
    </w:p>
    <w:p w14:paraId="7428A590" w14:textId="700C81E8" w:rsidR="00786EF8" w:rsidRDefault="00786EF8">
      <w:pPr>
        <w:rPr>
          <w:b/>
          <w:bCs/>
        </w:rPr>
      </w:pPr>
      <w:r>
        <w:rPr>
          <w:b/>
          <w:bCs/>
        </w:rPr>
        <w:t>Muhammad Umar Farooq</w:t>
      </w:r>
    </w:p>
    <w:p w14:paraId="2D748ABB" w14:textId="77777777" w:rsidR="00A43FE6" w:rsidRDefault="00AC7ADE" w:rsidP="00786EF8">
      <w:pPr>
        <w:jc w:val="both"/>
        <w:rPr>
          <w:b/>
          <w:bCs/>
        </w:rPr>
      </w:pPr>
      <w:r w:rsidRPr="00AC7ADE">
        <w:rPr>
          <w:b/>
          <w:bCs/>
        </w:rPr>
        <w:t xml:space="preserve">Some people think that the government should increase the cost of fuel for cars and other vehicles to solve environmental problems. </w:t>
      </w:r>
    </w:p>
    <w:p w14:paraId="38AB4FAF" w14:textId="77777777" w:rsidR="00A43FE6" w:rsidRDefault="00AC7ADE" w:rsidP="00786EF8">
      <w:pPr>
        <w:jc w:val="both"/>
        <w:rPr>
          <w:b/>
          <w:bCs/>
        </w:rPr>
      </w:pPr>
      <w:r w:rsidRPr="00AC7ADE">
        <w:rPr>
          <w:b/>
          <w:bCs/>
        </w:rPr>
        <w:t xml:space="preserve">Do you agree or disagree? </w:t>
      </w:r>
    </w:p>
    <w:p w14:paraId="05CDDD95" w14:textId="02D83A2B" w:rsidR="00AC7ADE" w:rsidRDefault="00AC7ADE" w:rsidP="00786EF8">
      <w:pPr>
        <w:jc w:val="both"/>
      </w:pPr>
      <w:r>
        <w:t>In the contemporary world, this topic triggers the considerable discussions, with some individuals believes that state should rise the prices of combustible for cars and other vehicles to solve the sustainability issue. Supporters of this ar</w:t>
      </w:r>
      <w:r w:rsidR="00855AF1">
        <w:t>gu</w:t>
      </w:r>
      <w:r>
        <w:t xml:space="preserve">e in </w:t>
      </w:r>
      <w:r w:rsidR="00855AF1">
        <w:t>its</w:t>
      </w:r>
      <w:r>
        <w:t xml:space="preserve"> favor due to several reasons such as, to promote public transportation, and leisure usage of vehicles. Meanwhile, opponents rise equally strong points to challenge this stance including the rise of inflation rate, and political instability. My mind on this, both have their own existence so, we need to have a deep analysis. </w:t>
      </w:r>
    </w:p>
    <w:p w14:paraId="7282BAE4" w14:textId="6CB3CDC6" w:rsidR="00AC7ADE" w:rsidRDefault="0064435A" w:rsidP="00786EF8">
      <w:pPr>
        <w:jc w:val="both"/>
      </w:pPr>
      <w:r>
        <w:t xml:space="preserve">Those who advocate this perspective have a forward argument, by rising the price of energy source could limit the private automobiles, while this will promote the public mobilities. Moreover, this will rise the chance to make successful other government projects like electric vehicles and related technologies. </w:t>
      </w:r>
      <w:r w:rsidR="004C5526">
        <w:t>Additionally, many sporters highlighting that, d</w:t>
      </w:r>
      <w:r>
        <w:t xml:space="preserve">uring the current era, some private shipping companies plays their role in cities. They are doing </w:t>
      </w:r>
      <w:r w:rsidR="004C5526">
        <w:t>their</w:t>
      </w:r>
      <w:r>
        <w:t xml:space="preserve"> services in metropolitan areas</w:t>
      </w:r>
      <w:r w:rsidR="00855AF1">
        <w:t>,</w:t>
      </w:r>
      <w:r>
        <w:t xml:space="preserve"> also </w:t>
      </w:r>
      <w:r w:rsidR="004C5526">
        <w:t>assist</w:t>
      </w:r>
      <w:r>
        <w:t xml:space="preserve"> outside the cities. From the resent years many </w:t>
      </w:r>
      <w:r w:rsidR="004C5526">
        <w:t xml:space="preserve">corporations are well stabled including some Pakistani such as, Uber, Cream, </w:t>
      </w:r>
      <w:proofErr w:type="spellStart"/>
      <w:r w:rsidR="004C5526">
        <w:t>inDrive</w:t>
      </w:r>
      <w:proofErr w:type="spellEnd"/>
      <w:r w:rsidR="004C5526">
        <w:t xml:space="preserve"> etc. by the end, all the constraints and actions could lead to reduce the air pollution. </w:t>
      </w:r>
    </w:p>
    <w:p w14:paraId="44F20EE7" w14:textId="323645FB" w:rsidR="004C5526" w:rsidRDefault="004C5526" w:rsidP="00786EF8">
      <w:pPr>
        <w:jc w:val="both"/>
      </w:pPr>
      <w:r>
        <w:t>On the contrary, critics of this viewpoint emphasize alternative concerns. By uplifting the cost of the combustion materials society may face the high inflation. People could face high pricing in other products also, all the effect of this will impact on the middle class and below middle-class community. Because, they do not have private convince, they typically have bike to move form work place to home.</w:t>
      </w:r>
      <w:r w:rsidR="00786EF8">
        <w:t xml:space="preserve"> Apart from this, they also believe that</w:t>
      </w:r>
      <w:r>
        <w:t xml:space="preserve">, the high fuel prices may lead to increase the cost to move from one point to other point. While all this </w:t>
      </w:r>
      <w:r w:rsidR="00786EF8">
        <w:t xml:space="preserve">happened, people tend to came out against the government and this may cause the political un-stability. </w:t>
      </w:r>
    </w:p>
    <w:p w14:paraId="6EC8CBD2" w14:textId="156249B6" w:rsidR="00786EF8" w:rsidRDefault="00786EF8" w:rsidP="00786EF8">
      <w:pPr>
        <w:jc w:val="both"/>
      </w:pPr>
      <w:r>
        <w:t xml:space="preserve">To conclusion, while both sides presented valid arguments, I firmly believe that the fuel had significance so, government should keep it on the bearable price, which will help them to promote the public trust to the state.  Therefore, we can increase the price wisely to reduce the jump of traffic. </w:t>
      </w:r>
    </w:p>
    <w:p w14:paraId="502860A4" w14:textId="77777777" w:rsidR="00786EF8" w:rsidRDefault="00786EF8"/>
    <w:tbl>
      <w:tblPr>
        <w:tblStyle w:val="TableGrid"/>
        <w:tblW w:w="0" w:type="auto"/>
        <w:tblLook w:val="04A0" w:firstRow="1" w:lastRow="0" w:firstColumn="1" w:lastColumn="0" w:noHBand="0" w:noVBand="1"/>
      </w:tblPr>
      <w:tblGrid>
        <w:gridCol w:w="9350"/>
      </w:tblGrid>
      <w:tr w:rsidR="004B34FE" w14:paraId="21CCFC14" w14:textId="77777777" w:rsidTr="004B34FE">
        <w:tc>
          <w:tcPr>
            <w:tcW w:w="9350" w:type="dxa"/>
          </w:tcPr>
          <w:p w14:paraId="376F9271" w14:textId="45D8C069" w:rsidR="004B34FE" w:rsidRDefault="004B34FE">
            <w:r>
              <w:t xml:space="preserve">Fuel, combustible, Energy source, power supply, Driving force, Hydrocarbon resource. </w:t>
            </w:r>
          </w:p>
          <w:p w14:paraId="34DD7D73" w14:textId="604BDBE2" w:rsidR="004B34FE" w:rsidRDefault="004B34FE">
            <w:r>
              <w:t xml:space="preserve">Sustainability issue (Environmental problem), Ecological issue, Ecological challenge, </w:t>
            </w:r>
          </w:p>
          <w:p w14:paraId="2BEB14DB" w14:textId="748BEEF2" w:rsidR="004B34FE" w:rsidRDefault="004B34FE">
            <w:r>
              <w:t>Argue</w:t>
            </w:r>
          </w:p>
          <w:p w14:paraId="2CE5569E" w14:textId="024928C9" w:rsidR="004B34FE" w:rsidRDefault="004B34FE">
            <w:r>
              <w:lastRenderedPageBreak/>
              <w:t>Individuals, people, citizens, member of society, the public, the papulation, humankind</w:t>
            </w:r>
          </w:p>
          <w:p w14:paraId="79DB56EE" w14:textId="154D0DB2" w:rsidR="004B34FE" w:rsidRDefault="004B34FE">
            <w:r>
              <w:t>Increase, rise, growth, escalation, Expansion, Amplification, Augmentation</w:t>
            </w:r>
          </w:p>
          <w:p w14:paraId="54E47955" w14:textId="5C0F99A7" w:rsidR="00BC554B" w:rsidRDefault="00BC554B">
            <w:r>
              <w:t>Vehicle, Automobile, Moter Cars, Transport units, mean of transportation, Mobility device</w:t>
            </w:r>
          </w:p>
          <w:p w14:paraId="6BE7419C" w14:textId="30226A3D" w:rsidR="004B34FE" w:rsidRDefault="004B34FE">
            <w:r>
              <w:t xml:space="preserve"> </w:t>
            </w:r>
          </w:p>
        </w:tc>
      </w:tr>
    </w:tbl>
    <w:p w14:paraId="50D7A9BD" w14:textId="77777777" w:rsidR="004B34FE" w:rsidRDefault="004B34FE"/>
    <w:p w14:paraId="0D9A9DC1" w14:textId="77777777" w:rsidR="00184BB7" w:rsidRPr="00184BB7" w:rsidRDefault="00184BB7" w:rsidP="00184BB7">
      <w:r>
        <w:t>Planning:</w:t>
      </w:r>
      <w:r>
        <w:br/>
      </w:r>
      <w:r w:rsidRPr="00184BB7">
        <w:t>Agree:</w:t>
      </w:r>
    </w:p>
    <w:p w14:paraId="7FA2B5B3" w14:textId="77777777" w:rsidR="00184BB7" w:rsidRPr="00184BB7" w:rsidRDefault="00184BB7" w:rsidP="00184BB7">
      <w:pPr>
        <w:numPr>
          <w:ilvl w:val="0"/>
          <w:numId w:val="1"/>
        </w:numPr>
      </w:pPr>
      <w:r w:rsidRPr="00184BB7">
        <w:t xml:space="preserve">leisure movements of vehicles (Reduce the air </w:t>
      </w:r>
      <w:proofErr w:type="gramStart"/>
      <w:r w:rsidRPr="00184BB7">
        <w:t>pollution )</w:t>
      </w:r>
      <w:proofErr w:type="gramEnd"/>
    </w:p>
    <w:p w14:paraId="202183E6" w14:textId="77777777" w:rsidR="00184BB7" w:rsidRPr="00184BB7" w:rsidRDefault="00184BB7" w:rsidP="00184BB7">
      <w:pPr>
        <w:numPr>
          <w:ilvl w:val="0"/>
          <w:numId w:val="1"/>
        </w:numPr>
      </w:pPr>
      <w:r w:rsidRPr="00184BB7">
        <w:t>trend shift towards the electric vehicles</w:t>
      </w:r>
    </w:p>
    <w:p w14:paraId="40CDC960" w14:textId="77777777" w:rsidR="00184BB7" w:rsidRPr="00184BB7" w:rsidRDefault="00184BB7" w:rsidP="00184BB7">
      <w:pPr>
        <w:numPr>
          <w:ilvl w:val="0"/>
          <w:numId w:val="1"/>
        </w:numPr>
      </w:pPr>
      <w:r w:rsidRPr="00184BB7">
        <w:t xml:space="preserve">to shift the trend toward the public transportation (Private </w:t>
      </w:r>
      <w:proofErr w:type="spellStart"/>
      <w:r w:rsidRPr="00184BB7">
        <w:t>traspotation</w:t>
      </w:r>
      <w:proofErr w:type="spellEnd"/>
      <w:r w:rsidRPr="00184BB7">
        <w:t xml:space="preserve"> companies like </w:t>
      </w:r>
      <w:proofErr w:type="spellStart"/>
      <w:r w:rsidRPr="00184BB7">
        <w:t>inDrive</w:t>
      </w:r>
      <w:proofErr w:type="spellEnd"/>
      <w:r w:rsidRPr="00184BB7">
        <w:t>, Cream, Uber</w:t>
      </w:r>
    </w:p>
    <w:p w14:paraId="31B331E8" w14:textId="77777777" w:rsidR="00184BB7" w:rsidRPr="00184BB7" w:rsidRDefault="00184BB7" w:rsidP="00184BB7">
      <w:r w:rsidRPr="00184BB7">
        <w:t>Disagree:</w:t>
      </w:r>
    </w:p>
    <w:p w14:paraId="428E5671" w14:textId="77777777" w:rsidR="00184BB7" w:rsidRPr="00184BB7" w:rsidRDefault="00184BB7" w:rsidP="00184BB7">
      <w:pPr>
        <w:numPr>
          <w:ilvl w:val="0"/>
          <w:numId w:val="2"/>
        </w:numPr>
      </w:pPr>
      <w:r w:rsidRPr="00184BB7">
        <w:t>May cause high pricing of products (Inflation rate increase)</w:t>
      </w:r>
    </w:p>
    <w:p w14:paraId="6996F9A0" w14:textId="77777777" w:rsidR="00184BB7" w:rsidRPr="00184BB7" w:rsidRDefault="00184BB7" w:rsidP="00184BB7">
      <w:pPr>
        <w:numPr>
          <w:ilvl w:val="0"/>
          <w:numId w:val="2"/>
        </w:numPr>
      </w:pPr>
      <w:r w:rsidRPr="00184BB7">
        <w:t>point to point charges of transportation</w:t>
      </w:r>
    </w:p>
    <w:p w14:paraId="5FF36164" w14:textId="77777777" w:rsidR="00184BB7" w:rsidRPr="00184BB7" w:rsidRDefault="00184BB7" w:rsidP="00184BB7">
      <w:pPr>
        <w:numPr>
          <w:ilvl w:val="0"/>
          <w:numId w:val="2"/>
        </w:numPr>
      </w:pPr>
      <w:r w:rsidRPr="00184BB7">
        <w:t xml:space="preserve">political instability (People </w:t>
      </w:r>
      <w:proofErr w:type="spellStart"/>
      <w:r w:rsidRPr="00184BB7">
        <w:t>condampt</w:t>
      </w:r>
      <w:proofErr w:type="spellEnd"/>
      <w:r w:rsidRPr="00184BB7">
        <w:t xml:space="preserve"> against government)</w:t>
      </w:r>
    </w:p>
    <w:p w14:paraId="37328598" w14:textId="16EC133F" w:rsidR="00184BB7" w:rsidRDefault="00184BB7"/>
    <w:p w14:paraId="5BCBDF7A" w14:textId="77777777" w:rsidR="002D106E" w:rsidRDefault="002D106E"/>
    <w:p w14:paraId="1930D22B" w14:textId="14B42873" w:rsidR="002D106E" w:rsidRPr="00AC7ADE" w:rsidRDefault="002D106E"/>
    <w:sectPr w:rsidR="002D106E" w:rsidRPr="00AC7A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60FC"/>
    <w:multiLevelType w:val="multilevel"/>
    <w:tmpl w:val="F7AA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ED4ED5"/>
    <w:multiLevelType w:val="multilevel"/>
    <w:tmpl w:val="1FDC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61322">
    <w:abstractNumId w:val="0"/>
  </w:num>
  <w:num w:numId="2" w16cid:durableId="1342900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ADE"/>
    <w:rsid w:val="000D0207"/>
    <w:rsid w:val="00184BB7"/>
    <w:rsid w:val="002D106E"/>
    <w:rsid w:val="003313E0"/>
    <w:rsid w:val="004705E5"/>
    <w:rsid w:val="004B34FE"/>
    <w:rsid w:val="004C5526"/>
    <w:rsid w:val="0064435A"/>
    <w:rsid w:val="00786EF8"/>
    <w:rsid w:val="00855AF1"/>
    <w:rsid w:val="00A43FE6"/>
    <w:rsid w:val="00AC7ADE"/>
    <w:rsid w:val="00BA17BC"/>
    <w:rsid w:val="00BC554B"/>
    <w:rsid w:val="00BF37EA"/>
    <w:rsid w:val="00E31C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BC47B"/>
  <w15:chartTrackingRefBased/>
  <w15:docId w15:val="{9050D441-487A-46D1-88E3-FBD59CA2A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A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7A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7A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7A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7A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7A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A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A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A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A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7A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7A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7A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7A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7A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A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A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ADE"/>
    <w:rPr>
      <w:rFonts w:eastAsiaTheme="majorEastAsia" w:cstheme="majorBidi"/>
      <w:color w:val="272727" w:themeColor="text1" w:themeTint="D8"/>
    </w:rPr>
  </w:style>
  <w:style w:type="paragraph" w:styleId="Title">
    <w:name w:val="Title"/>
    <w:basedOn w:val="Normal"/>
    <w:next w:val="Normal"/>
    <w:link w:val="TitleChar"/>
    <w:uiPriority w:val="10"/>
    <w:qFormat/>
    <w:rsid w:val="00AC7A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A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A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A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ADE"/>
    <w:pPr>
      <w:spacing w:before="160"/>
      <w:jc w:val="center"/>
    </w:pPr>
    <w:rPr>
      <w:i/>
      <w:iCs/>
      <w:color w:val="404040" w:themeColor="text1" w:themeTint="BF"/>
    </w:rPr>
  </w:style>
  <w:style w:type="character" w:customStyle="1" w:styleId="QuoteChar">
    <w:name w:val="Quote Char"/>
    <w:basedOn w:val="DefaultParagraphFont"/>
    <w:link w:val="Quote"/>
    <w:uiPriority w:val="29"/>
    <w:rsid w:val="00AC7ADE"/>
    <w:rPr>
      <w:i/>
      <w:iCs/>
      <w:color w:val="404040" w:themeColor="text1" w:themeTint="BF"/>
    </w:rPr>
  </w:style>
  <w:style w:type="paragraph" w:styleId="ListParagraph">
    <w:name w:val="List Paragraph"/>
    <w:basedOn w:val="Normal"/>
    <w:uiPriority w:val="34"/>
    <w:qFormat/>
    <w:rsid w:val="00AC7ADE"/>
    <w:pPr>
      <w:ind w:left="720"/>
      <w:contextualSpacing/>
    </w:pPr>
  </w:style>
  <w:style w:type="character" w:styleId="IntenseEmphasis">
    <w:name w:val="Intense Emphasis"/>
    <w:basedOn w:val="DefaultParagraphFont"/>
    <w:uiPriority w:val="21"/>
    <w:qFormat/>
    <w:rsid w:val="00AC7ADE"/>
    <w:rPr>
      <w:i/>
      <w:iCs/>
      <w:color w:val="2F5496" w:themeColor="accent1" w:themeShade="BF"/>
    </w:rPr>
  </w:style>
  <w:style w:type="paragraph" w:styleId="IntenseQuote">
    <w:name w:val="Intense Quote"/>
    <w:basedOn w:val="Normal"/>
    <w:next w:val="Normal"/>
    <w:link w:val="IntenseQuoteChar"/>
    <w:uiPriority w:val="30"/>
    <w:qFormat/>
    <w:rsid w:val="00AC7A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7ADE"/>
    <w:rPr>
      <w:i/>
      <w:iCs/>
      <w:color w:val="2F5496" w:themeColor="accent1" w:themeShade="BF"/>
    </w:rPr>
  </w:style>
  <w:style w:type="character" w:styleId="IntenseReference">
    <w:name w:val="Intense Reference"/>
    <w:basedOn w:val="DefaultParagraphFont"/>
    <w:uiPriority w:val="32"/>
    <w:qFormat/>
    <w:rsid w:val="00AC7ADE"/>
    <w:rPr>
      <w:b/>
      <w:bCs/>
      <w:smallCaps/>
      <w:color w:val="2F5496" w:themeColor="accent1" w:themeShade="BF"/>
      <w:spacing w:val="5"/>
    </w:rPr>
  </w:style>
  <w:style w:type="table" w:styleId="TableGrid">
    <w:name w:val="Table Grid"/>
    <w:basedOn w:val="TableNormal"/>
    <w:uiPriority w:val="39"/>
    <w:rsid w:val="004B34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84BB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5478384">
      <w:bodyDiv w:val="1"/>
      <w:marLeft w:val="0"/>
      <w:marRight w:val="0"/>
      <w:marTop w:val="0"/>
      <w:marBottom w:val="0"/>
      <w:divBdr>
        <w:top w:val="none" w:sz="0" w:space="0" w:color="auto"/>
        <w:left w:val="none" w:sz="0" w:space="0" w:color="auto"/>
        <w:bottom w:val="none" w:sz="0" w:space="0" w:color="auto"/>
        <w:right w:val="none" w:sz="0" w:space="0" w:color="auto"/>
      </w:divBdr>
    </w:div>
    <w:div w:id="1555392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2</Pages>
  <Words>493</Words>
  <Characters>2813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Farooq</dc:creator>
  <cp:keywords/>
  <dc:description/>
  <cp:lastModifiedBy>Muhammad Umar Farooq</cp:lastModifiedBy>
  <cp:revision>9</cp:revision>
  <dcterms:created xsi:type="dcterms:W3CDTF">2025-05-26T18:16:00Z</dcterms:created>
  <dcterms:modified xsi:type="dcterms:W3CDTF">2025-09-19T12:25:00Z</dcterms:modified>
</cp:coreProperties>
</file>