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EE080" w14:textId="7463B2F4" w:rsidR="00E90341" w:rsidRPr="00E90341" w:rsidRDefault="00E90341" w:rsidP="00E90341">
      <w:pPr>
        <w:rPr>
          <w:b/>
          <w:bCs/>
          <w:sz w:val="28"/>
          <w:szCs w:val="28"/>
        </w:rPr>
      </w:pPr>
      <w:r w:rsidRPr="00E90341">
        <w:rPr>
          <w:b/>
          <w:bCs/>
          <w:sz w:val="28"/>
          <w:szCs w:val="28"/>
        </w:rPr>
        <w:t>Schools should use films, computers and games instead of books.</w:t>
      </w:r>
    </w:p>
    <w:p w14:paraId="1DA929B1" w14:textId="63A029D0" w:rsidR="00DC6500" w:rsidRDefault="00E90341" w:rsidP="00DC6500">
      <w:pPr>
        <w:rPr>
          <w:b/>
          <w:bCs/>
          <w:sz w:val="28"/>
          <w:szCs w:val="28"/>
        </w:rPr>
      </w:pPr>
      <w:r w:rsidRPr="00E90341">
        <w:rPr>
          <w:b/>
          <w:bCs/>
          <w:sz w:val="28"/>
          <w:szCs w:val="28"/>
        </w:rPr>
        <w:t>To what extent do you agree or disagree?</w:t>
      </w:r>
    </w:p>
    <w:p w14:paraId="10E5E2B4" w14:textId="0DBB21BC" w:rsidR="00DC6500" w:rsidRPr="00DC6500" w:rsidRDefault="00DC6500" w:rsidP="00DC6500">
      <w:pPr>
        <w:rPr>
          <w:sz w:val="28"/>
          <w:szCs w:val="28"/>
        </w:rPr>
      </w:pPr>
      <w:r>
        <w:rPr>
          <w:sz w:val="28"/>
          <w:szCs w:val="28"/>
        </w:rPr>
        <w:t xml:space="preserve">In an era defined by rapid transformation, few developments have provoked such nuanced debates as integration of </w:t>
      </w:r>
      <w:r w:rsidR="00A56495">
        <w:rPr>
          <w:sz w:val="28"/>
          <w:szCs w:val="28"/>
        </w:rPr>
        <w:t>computers and visual commands in academia. One such growing trend is to emphasize the use of computers, video documentaries, and visual games to instruct students instead of formal books. While, both perspectives could have compelling arguments, I align with the view that offers greater long-term social and individual benefits.</w:t>
      </w:r>
    </w:p>
    <w:p w14:paraId="35F9D2C1" w14:textId="77777777" w:rsidR="00DC6500" w:rsidRDefault="00DC6500" w:rsidP="00E90341">
      <w:pPr>
        <w:rPr>
          <w:b/>
          <w:bCs/>
          <w:sz w:val="28"/>
          <w:szCs w:val="28"/>
        </w:rPr>
      </w:pPr>
    </w:p>
    <w:p w14:paraId="2771E348" w14:textId="77777777" w:rsidR="00DC6500" w:rsidRDefault="00DC6500" w:rsidP="00E90341">
      <w:pPr>
        <w:rPr>
          <w:b/>
          <w:bCs/>
          <w:sz w:val="28"/>
          <w:szCs w:val="28"/>
        </w:rPr>
      </w:pPr>
    </w:p>
    <w:p w14:paraId="434B3918" w14:textId="7FFA9BE5" w:rsidR="00E90341" w:rsidRDefault="00E90341" w:rsidP="00E90341">
      <w:pPr>
        <w:rPr>
          <w:sz w:val="28"/>
          <w:szCs w:val="28"/>
        </w:rPr>
      </w:pPr>
      <w:r>
        <w:rPr>
          <w:sz w:val="28"/>
          <w:szCs w:val="28"/>
        </w:rPr>
        <w:t xml:space="preserve">Planning: </w:t>
      </w:r>
      <w:r>
        <w:rPr>
          <w:sz w:val="28"/>
          <w:szCs w:val="28"/>
        </w:rPr>
        <w:br/>
        <w:t>Agree:</w:t>
      </w:r>
    </w:p>
    <w:p w14:paraId="62CA383A" w14:textId="3D63249B" w:rsidR="004C1D53" w:rsidRDefault="004C1D53" w:rsidP="004C1D53">
      <w:pPr>
        <w:pStyle w:val="ListParagraph"/>
        <w:numPr>
          <w:ilvl w:val="0"/>
          <w:numId w:val="6"/>
        </w:numPr>
        <w:rPr>
          <w:sz w:val="28"/>
          <w:szCs w:val="28"/>
        </w:rPr>
      </w:pPr>
      <w:r>
        <w:rPr>
          <w:sz w:val="28"/>
          <w:szCs w:val="28"/>
        </w:rPr>
        <w:t>Modern and engaging teaching tools (make lesson more dynamic and interactive.)</w:t>
      </w:r>
    </w:p>
    <w:p w14:paraId="14A7B36D" w14:textId="79F030C9" w:rsidR="004C1D53" w:rsidRDefault="004C1D53" w:rsidP="004C1D53">
      <w:pPr>
        <w:pStyle w:val="ListParagraph"/>
        <w:numPr>
          <w:ilvl w:val="0"/>
          <w:numId w:val="6"/>
        </w:numPr>
        <w:rPr>
          <w:sz w:val="28"/>
          <w:szCs w:val="28"/>
        </w:rPr>
      </w:pPr>
      <w:r>
        <w:rPr>
          <w:sz w:val="28"/>
          <w:szCs w:val="28"/>
        </w:rPr>
        <w:t>Personalize Learning experience (adopt to each student pace and stay)</w:t>
      </w:r>
    </w:p>
    <w:p w14:paraId="47B01BD2" w14:textId="61735B50" w:rsidR="004C1D53" w:rsidRPr="004C1D53" w:rsidRDefault="004C1D53" w:rsidP="004C1D53">
      <w:pPr>
        <w:pStyle w:val="ListParagraph"/>
        <w:numPr>
          <w:ilvl w:val="0"/>
          <w:numId w:val="6"/>
        </w:numPr>
        <w:rPr>
          <w:sz w:val="28"/>
          <w:szCs w:val="28"/>
        </w:rPr>
      </w:pPr>
      <w:r>
        <w:rPr>
          <w:sz w:val="28"/>
          <w:szCs w:val="28"/>
        </w:rPr>
        <w:t>Faster understanding of complex topics (Visual/audio)</w:t>
      </w:r>
    </w:p>
    <w:p w14:paraId="4EAE2BC9" w14:textId="373AB8A4" w:rsidR="00E90341" w:rsidRDefault="00E90341" w:rsidP="00E90341">
      <w:pPr>
        <w:rPr>
          <w:sz w:val="28"/>
          <w:szCs w:val="28"/>
        </w:rPr>
      </w:pPr>
      <w:r w:rsidRPr="00E90341">
        <w:rPr>
          <w:sz w:val="28"/>
          <w:szCs w:val="28"/>
        </w:rPr>
        <w:t>Disagree:</w:t>
      </w:r>
    </w:p>
    <w:p w14:paraId="39C7EBD7" w14:textId="34565208" w:rsidR="004C1D53" w:rsidRDefault="004C1D53" w:rsidP="004C1D53">
      <w:pPr>
        <w:pStyle w:val="ListParagraph"/>
        <w:numPr>
          <w:ilvl w:val="0"/>
          <w:numId w:val="5"/>
        </w:numPr>
        <w:rPr>
          <w:sz w:val="28"/>
          <w:szCs w:val="28"/>
        </w:rPr>
      </w:pPr>
      <w:r>
        <w:rPr>
          <w:sz w:val="28"/>
          <w:szCs w:val="28"/>
        </w:rPr>
        <w:t>Easily distracted for student (Games can reduce focus)</w:t>
      </w:r>
    </w:p>
    <w:p w14:paraId="28353EE9" w14:textId="47BE00E0" w:rsidR="004C1D53" w:rsidRDefault="004C1D53" w:rsidP="004C1D53">
      <w:pPr>
        <w:pStyle w:val="ListParagraph"/>
        <w:numPr>
          <w:ilvl w:val="0"/>
          <w:numId w:val="5"/>
        </w:numPr>
        <w:rPr>
          <w:sz w:val="28"/>
          <w:szCs w:val="28"/>
        </w:rPr>
      </w:pPr>
      <w:r>
        <w:rPr>
          <w:sz w:val="28"/>
          <w:szCs w:val="28"/>
        </w:rPr>
        <w:t>May weaken reading and writing skills (less experience to book may lead reading and writing problem)</w:t>
      </w:r>
    </w:p>
    <w:p w14:paraId="17B5263D" w14:textId="07ACA55B" w:rsidR="004C1D53" w:rsidRDefault="004C1D53" w:rsidP="004C1D53">
      <w:pPr>
        <w:pStyle w:val="ListParagraph"/>
        <w:numPr>
          <w:ilvl w:val="0"/>
          <w:numId w:val="5"/>
        </w:numPr>
        <w:rPr>
          <w:sz w:val="28"/>
          <w:szCs w:val="28"/>
        </w:rPr>
      </w:pPr>
      <w:r>
        <w:rPr>
          <w:sz w:val="28"/>
          <w:szCs w:val="28"/>
        </w:rPr>
        <w:t>Over-reliance on technology (Reduce critical thinking)</w:t>
      </w:r>
    </w:p>
    <w:p w14:paraId="73C6C516" w14:textId="69B77CA8" w:rsidR="004C1D53" w:rsidRDefault="004C1D53" w:rsidP="004C1D53">
      <w:pPr>
        <w:pStyle w:val="ListParagraph"/>
        <w:numPr>
          <w:ilvl w:val="0"/>
          <w:numId w:val="5"/>
        </w:numPr>
        <w:rPr>
          <w:sz w:val="28"/>
          <w:szCs w:val="28"/>
        </w:rPr>
      </w:pPr>
      <w:r>
        <w:rPr>
          <w:sz w:val="28"/>
          <w:szCs w:val="28"/>
        </w:rPr>
        <w:t>Less formal, less structural learning (could reduce seriousness)</w:t>
      </w:r>
    </w:p>
    <w:p w14:paraId="1E1C0606" w14:textId="77777777" w:rsidR="004C1D53" w:rsidRPr="004C1D53" w:rsidRDefault="004C1D53" w:rsidP="004C1D53">
      <w:pPr>
        <w:ind w:left="360"/>
        <w:rPr>
          <w:sz w:val="28"/>
          <w:szCs w:val="28"/>
        </w:rPr>
      </w:pPr>
    </w:p>
    <w:sectPr w:rsidR="004C1D53" w:rsidRPr="004C1D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168D7"/>
    <w:multiLevelType w:val="hybridMultilevel"/>
    <w:tmpl w:val="A2AAD48A"/>
    <w:lvl w:ilvl="0" w:tplc="7850F39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823F4"/>
    <w:multiLevelType w:val="hybridMultilevel"/>
    <w:tmpl w:val="2D56CA72"/>
    <w:lvl w:ilvl="0" w:tplc="EC82E89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061657"/>
    <w:multiLevelType w:val="hybridMultilevel"/>
    <w:tmpl w:val="FDE6F786"/>
    <w:lvl w:ilvl="0" w:tplc="A982860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FA019F"/>
    <w:multiLevelType w:val="hybridMultilevel"/>
    <w:tmpl w:val="F252F57A"/>
    <w:lvl w:ilvl="0" w:tplc="ACCEEC9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433F70"/>
    <w:multiLevelType w:val="hybridMultilevel"/>
    <w:tmpl w:val="3F64683C"/>
    <w:lvl w:ilvl="0" w:tplc="57D01A1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976960"/>
    <w:multiLevelType w:val="hybridMultilevel"/>
    <w:tmpl w:val="CECABD6E"/>
    <w:lvl w:ilvl="0" w:tplc="F478480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775671">
    <w:abstractNumId w:val="0"/>
  </w:num>
  <w:num w:numId="2" w16cid:durableId="1467701078">
    <w:abstractNumId w:val="3"/>
  </w:num>
  <w:num w:numId="3" w16cid:durableId="813303333">
    <w:abstractNumId w:val="1"/>
  </w:num>
  <w:num w:numId="4" w16cid:durableId="2092769864">
    <w:abstractNumId w:val="2"/>
  </w:num>
  <w:num w:numId="5" w16cid:durableId="1855611446">
    <w:abstractNumId w:val="5"/>
  </w:num>
  <w:num w:numId="6" w16cid:durableId="12626478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341"/>
    <w:rsid w:val="002E202D"/>
    <w:rsid w:val="004C1D53"/>
    <w:rsid w:val="009F26DF"/>
    <w:rsid w:val="00A56495"/>
    <w:rsid w:val="00DC6500"/>
    <w:rsid w:val="00E90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01678"/>
  <w15:chartTrackingRefBased/>
  <w15:docId w15:val="{A5A254A5-3402-438C-BA3F-A0C6D8713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3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03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03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03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03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03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3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3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3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3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03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03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03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03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03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3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3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341"/>
    <w:rPr>
      <w:rFonts w:eastAsiaTheme="majorEastAsia" w:cstheme="majorBidi"/>
      <w:color w:val="272727" w:themeColor="text1" w:themeTint="D8"/>
    </w:rPr>
  </w:style>
  <w:style w:type="paragraph" w:styleId="Title">
    <w:name w:val="Title"/>
    <w:basedOn w:val="Normal"/>
    <w:next w:val="Normal"/>
    <w:link w:val="TitleChar"/>
    <w:uiPriority w:val="10"/>
    <w:qFormat/>
    <w:rsid w:val="00E903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3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3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3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341"/>
    <w:pPr>
      <w:spacing w:before="160"/>
      <w:jc w:val="center"/>
    </w:pPr>
    <w:rPr>
      <w:i/>
      <w:iCs/>
      <w:color w:val="404040" w:themeColor="text1" w:themeTint="BF"/>
    </w:rPr>
  </w:style>
  <w:style w:type="character" w:customStyle="1" w:styleId="QuoteChar">
    <w:name w:val="Quote Char"/>
    <w:basedOn w:val="DefaultParagraphFont"/>
    <w:link w:val="Quote"/>
    <w:uiPriority w:val="29"/>
    <w:rsid w:val="00E90341"/>
    <w:rPr>
      <w:i/>
      <w:iCs/>
      <w:color w:val="404040" w:themeColor="text1" w:themeTint="BF"/>
    </w:rPr>
  </w:style>
  <w:style w:type="paragraph" w:styleId="ListParagraph">
    <w:name w:val="List Paragraph"/>
    <w:basedOn w:val="Normal"/>
    <w:uiPriority w:val="34"/>
    <w:qFormat/>
    <w:rsid w:val="00E90341"/>
    <w:pPr>
      <w:ind w:left="720"/>
      <w:contextualSpacing/>
    </w:pPr>
  </w:style>
  <w:style w:type="character" w:styleId="IntenseEmphasis">
    <w:name w:val="Intense Emphasis"/>
    <w:basedOn w:val="DefaultParagraphFont"/>
    <w:uiPriority w:val="21"/>
    <w:qFormat/>
    <w:rsid w:val="00E90341"/>
    <w:rPr>
      <w:i/>
      <w:iCs/>
      <w:color w:val="2F5496" w:themeColor="accent1" w:themeShade="BF"/>
    </w:rPr>
  </w:style>
  <w:style w:type="paragraph" w:styleId="IntenseQuote">
    <w:name w:val="Intense Quote"/>
    <w:basedOn w:val="Normal"/>
    <w:next w:val="Normal"/>
    <w:link w:val="IntenseQuoteChar"/>
    <w:uiPriority w:val="30"/>
    <w:qFormat/>
    <w:rsid w:val="00E903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0341"/>
    <w:rPr>
      <w:i/>
      <w:iCs/>
      <w:color w:val="2F5496" w:themeColor="accent1" w:themeShade="BF"/>
    </w:rPr>
  </w:style>
  <w:style w:type="character" w:styleId="IntenseReference">
    <w:name w:val="Intense Reference"/>
    <w:basedOn w:val="DefaultParagraphFont"/>
    <w:uiPriority w:val="32"/>
    <w:qFormat/>
    <w:rsid w:val="00E903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Farooq</dc:creator>
  <cp:keywords/>
  <dc:description/>
  <cp:lastModifiedBy>Muhammad Umar Farooq</cp:lastModifiedBy>
  <cp:revision>2</cp:revision>
  <dcterms:created xsi:type="dcterms:W3CDTF">2025-07-13T15:48:00Z</dcterms:created>
  <dcterms:modified xsi:type="dcterms:W3CDTF">2025-09-27T07:51:00Z</dcterms:modified>
</cp:coreProperties>
</file>