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7314" w14:textId="12ABAE79" w:rsidR="00D86791" w:rsidRPr="00D86791" w:rsidRDefault="00D86791" w:rsidP="00313DB2">
      <w:pPr>
        <w:rPr>
          <w:b/>
          <w:bCs/>
        </w:rPr>
      </w:pPr>
      <w:r w:rsidRPr="00D86791">
        <w:rPr>
          <w:b/>
          <w:bCs/>
        </w:rPr>
        <w:t>Muhammad Umar Farooq</w:t>
      </w:r>
      <w:r w:rsidRPr="00D86791">
        <w:rPr>
          <w:b/>
          <w:bCs/>
        </w:rPr>
        <w:br/>
        <w:t>Writing task 1</w:t>
      </w:r>
    </w:p>
    <w:p w14:paraId="0EB6D0D0" w14:textId="77777777" w:rsidR="00D86791" w:rsidRDefault="00D86791" w:rsidP="00313DB2">
      <w:pPr>
        <w:rPr>
          <w:noProof/>
        </w:rPr>
      </w:pPr>
    </w:p>
    <w:p w14:paraId="0CB5303C" w14:textId="74A590F4" w:rsidR="00D86791" w:rsidRDefault="00D86791" w:rsidP="00D86791">
      <w:pPr>
        <w:jc w:val="center"/>
      </w:pPr>
      <w:r>
        <w:rPr>
          <w:noProof/>
        </w:rPr>
        <w:drawing>
          <wp:inline distT="0" distB="0" distL="0" distR="0" wp14:anchorId="3A4E091D" wp14:editId="3A0A2A7C">
            <wp:extent cx="4953662" cy="3105403"/>
            <wp:effectExtent l="0" t="0" r="0" b="0"/>
            <wp:docPr id="11236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8440" name="Picture 112362844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79" b="34265"/>
                    <a:stretch/>
                  </pic:blipFill>
                  <pic:spPr bwMode="auto">
                    <a:xfrm>
                      <a:off x="0" y="0"/>
                      <a:ext cx="4977525" cy="312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4A205" w14:textId="1DC7953E" w:rsidR="008843A5" w:rsidRDefault="008843A5" w:rsidP="008D63F7">
      <w:pPr>
        <w:jc w:val="both"/>
      </w:pPr>
      <w:r>
        <w:t xml:space="preserve">The table illustrates the </w:t>
      </w:r>
      <w:r w:rsidR="00D95920">
        <w:t xml:space="preserve">number of </w:t>
      </w:r>
      <w:r>
        <w:t>visitors to Ashdown Museum before and after renovation throughout the year. While two charts demonstrat</w:t>
      </w:r>
      <w:r w:rsidR="00D95920">
        <w:t>e</w:t>
      </w:r>
      <w:r>
        <w:t xml:space="preserve"> the survey feedback on how visitor </w:t>
      </w:r>
      <w:r w:rsidR="00D95920">
        <w:t xml:space="preserve">were </w:t>
      </w:r>
      <w:r>
        <w:t>gratified while enjoying the museum in both time periods.</w:t>
      </w:r>
    </w:p>
    <w:p w14:paraId="0C284B7F" w14:textId="77777777" w:rsidR="008843A5" w:rsidRDefault="008843A5" w:rsidP="008D63F7">
      <w:pPr>
        <w:jc w:val="both"/>
      </w:pPr>
    </w:p>
    <w:p w14:paraId="00E50B07" w14:textId="4D5B4144" w:rsidR="008843A5" w:rsidRDefault="008843A5" w:rsidP="008D63F7">
      <w:pPr>
        <w:jc w:val="both"/>
      </w:pPr>
      <w:r>
        <w:t xml:space="preserve">Overall, the </w:t>
      </w:r>
      <w:r w:rsidR="00313DB2">
        <w:t xml:space="preserve">number </w:t>
      </w:r>
      <w:r>
        <w:t xml:space="preserve">of visitors increased after </w:t>
      </w:r>
      <w:r w:rsidR="00313DB2">
        <w:t xml:space="preserve">the </w:t>
      </w:r>
      <w:r>
        <w:t>museum</w:t>
      </w:r>
      <w:r w:rsidR="00313DB2">
        <w:t>’s renovation</w:t>
      </w:r>
      <w:r>
        <w:t xml:space="preserve">, people were pleased </w:t>
      </w:r>
      <w:r w:rsidR="00313DB2">
        <w:t xml:space="preserve">with </w:t>
      </w:r>
      <w:r>
        <w:t>the update</w:t>
      </w:r>
      <w:r w:rsidR="00313DB2">
        <w:t>s</w:t>
      </w:r>
      <w:r>
        <w:t xml:space="preserve"> and expressed their positive feedback over the period. </w:t>
      </w:r>
    </w:p>
    <w:p w14:paraId="6DE4AE62" w14:textId="77777777" w:rsidR="008843A5" w:rsidRDefault="008843A5" w:rsidP="008D63F7">
      <w:pPr>
        <w:jc w:val="both"/>
      </w:pPr>
    </w:p>
    <w:p w14:paraId="038CFDD9" w14:textId="39731BF2" w:rsidR="008843A5" w:rsidRDefault="00053854" w:rsidP="008D63F7">
      <w:pPr>
        <w:jc w:val="both"/>
      </w:pPr>
      <w:r>
        <w:t>Looking at the details</w:t>
      </w:r>
      <w:r w:rsidR="008843A5">
        <w:t xml:space="preserve">, the table showed the impact of modernization on the </w:t>
      </w:r>
      <w:r w:rsidR="00313DB2">
        <w:t>t</w:t>
      </w:r>
      <w:r w:rsidR="008843A5">
        <w:t>ourists. Before the upgrad</w:t>
      </w:r>
      <w:r w:rsidR="00313DB2">
        <w:t>e</w:t>
      </w:r>
      <w:r w:rsidR="008843A5">
        <w:t xml:space="preserve">, the number of visitors was 74,000 </w:t>
      </w:r>
      <w:r>
        <w:t>and</w:t>
      </w:r>
      <w:r w:rsidR="008843A5">
        <w:t xml:space="preserve">, it rose </w:t>
      </w:r>
      <w:r w:rsidR="00313DB2">
        <w:t>to</w:t>
      </w:r>
      <w:r w:rsidR="008843A5">
        <w:t xml:space="preserve"> 92,000 </w:t>
      </w:r>
      <w:r>
        <w:t xml:space="preserve">during </w:t>
      </w:r>
      <w:r w:rsidR="008843A5">
        <w:t>the year.</w:t>
      </w:r>
    </w:p>
    <w:p w14:paraId="5251FC64" w14:textId="1003DC7F" w:rsidR="008843A5" w:rsidRDefault="008843A5" w:rsidP="008D63F7">
      <w:pPr>
        <w:jc w:val="both"/>
      </w:pPr>
      <w:r>
        <w:t>Moving on to the specifics, before</w:t>
      </w:r>
      <w:r w:rsidR="00053854">
        <w:t xml:space="preserve"> the</w:t>
      </w:r>
      <w:r>
        <w:t xml:space="preserve"> renovation</w:t>
      </w:r>
      <w:r w:rsidR="00313DB2">
        <w:t xml:space="preserve">, 10% of </w:t>
      </w:r>
      <w:r>
        <w:t xml:space="preserve">attendees </w:t>
      </w:r>
      <w:r w:rsidR="00313DB2">
        <w:t xml:space="preserve">were very dissatisfied with the museum </w:t>
      </w:r>
      <w:r>
        <w:t xml:space="preserve">however, after refurbishment it decreased </w:t>
      </w:r>
      <w:r w:rsidR="00313DB2">
        <w:t>by</w:t>
      </w:r>
      <w:r>
        <w:t xml:space="preserve"> 5% which point</w:t>
      </w:r>
      <w:r w:rsidR="00313DB2">
        <w:t>s improvement over</w:t>
      </w:r>
      <w:r>
        <w:t xml:space="preserve"> the year. 40% </w:t>
      </w:r>
      <w:r w:rsidR="00313DB2">
        <w:t xml:space="preserve">expressed </w:t>
      </w:r>
      <w:r>
        <w:t xml:space="preserve">dissatisfaction but it decreased </w:t>
      </w:r>
      <w:r w:rsidR="00746F13">
        <w:t xml:space="preserve">by </w:t>
      </w:r>
      <w:r w:rsidR="00313DB2">
        <w:t>30</w:t>
      </w:r>
      <w:r>
        <w:t>% during the time frame. Meanwhile, 5% community d</w:t>
      </w:r>
      <w:r w:rsidR="00746F13">
        <w:t>id</w:t>
      </w:r>
      <w:r>
        <w:t xml:space="preserve"> not have </w:t>
      </w:r>
      <w:r w:rsidR="00746F13">
        <w:t xml:space="preserve">an </w:t>
      </w:r>
      <w:r>
        <w:t xml:space="preserve">opinion in both cases. </w:t>
      </w:r>
    </w:p>
    <w:p w14:paraId="6DE4F552" w14:textId="24BD3688" w:rsidR="008843A5" w:rsidRDefault="008843A5" w:rsidP="008D63F7">
      <w:pPr>
        <w:jc w:val="both"/>
      </w:pPr>
      <w:r>
        <w:t xml:space="preserve">Surprisingly, earlier than the upgradation 15% visitors were very satisfied by the museum, defiantly it rose </w:t>
      </w:r>
      <w:r w:rsidR="00746F13">
        <w:t>to</w:t>
      </w:r>
      <w:r>
        <w:t xml:space="preserve"> </w:t>
      </w:r>
      <w:r w:rsidR="00746F13">
        <w:t>20</w:t>
      </w:r>
      <w:r>
        <w:t xml:space="preserve">% after the reconditioning. 30% papulation had the likeliness attitude earlier and improved </w:t>
      </w:r>
      <w:r w:rsidR="00746F13">
        <w:t>to</w:t>
      </w:r>
      <w:r>
        <w:t xml:space="preserve"> 40% over the year.</w:t>
      </w:r>
    </w:p>
    <w:sectPr w:rsidR="008843A5" w:rsidSect="008D63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A5"/>
    <w:rsid w:val="00053854"/>
    <w:rsid w:val="00313DB2"/>
    <w:rsid w:val="00463C85"/>
    <w:rsid w:val="00746F13"/>
    <w:rsid w:val="008843A5"/>
    <w:rsid w:val="008D63F7"/>
    <w:rsid w:val="009B487D"/>
    <w:rsid w:val="00D86791"/>
    <w:rsid w:val="00D9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FBC4"/>
  <w15:chartTrackingRefBased/>
  <w15:docId w15:val="{23053780-DA50-43A0-B620-AE33182F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5</cp:revision>
  <dcterms:created xsi:type="dcterms:W3CDTF">2025-04-18T12:43:00Z</dcterms:created>
  <dcterms:modified xsi:type="dcterms:W3CDTF">2025-04-18T17:58:00Z</dcterms:modified>
</cp:coreProperties>
</file>