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94112" w14:textId="77777777" w:rsidR="001046AA" w:rsidRDefault="00FC484A" w:rsidP="00FC484A">
      <w:pPr>
        <w:pStyle w:val="Heading1"/>
        <w:jc w:val="center"/>
      </w:pPr>
      <w:bookmarkStart w:id="0" w:name="policy-research-summary"/>
      <w:r>
        <w:t>Policy / Research Summary</w:t>
      </w:r>
    </w:p>
    <w:p w14:paraId="5E823969" w14:textId="77777777" w:rsidR="001046AA" w:rsidRDefault="00FC484A" w:rsidP="0029554D">
      <w:pPr>
        <w:pStyle w:val="Heading2"/>
        <w:jc w:val="both"/>
      </w:pPr>
      <w:bookmarkStart w:id="1" w:name="problem-statement"/>
      <w:r>
        <w:t>Problem Statement</w:t>
      </w:r>
    </w:p>
    <w:p w14:paraId="44E1644F" w14:textId="4D1CFAE0" w:rsidR="001046AA" w:rsidRDefault="00FC484A" w:rsidP="0029554D">
      <w:pPr>
        <w:pStyle w:val="FirstParagraph"/>
        <w:jc w:val="both"/>
      </w:pPr>
      <w:r>
        <w:t>Online social media platforms play a central role in public discourse, but they also provide an environment where hate speech and offensive language can spread rapidly. Such content can negatively affect individual well-being, marginali</w:t>
      </w:r>
      <w:r w:rsidR="00084E21">
        <w:t>z</w:t>
      </w:r>
      <w:r>
        <w:t>ed communities, and broader social cohesion. From an institutional and policy perspective, the ability to automatically identify and moderate harmful content is therefore of high importance.</w:t>
      </w:r>
    </w:p>
    <w:p w14:paraId="15D20B82" w14:textId="77777777" w:rsidR="001046AA" w:rsidRDefault="00FC484A" w:rsidP="0029554D">
      <w:pPr>
        <w:pStyle w:val="BodyText"/>
        <w:jc w:val="both"/>
      </w:pPr>
      <w:r>
        <w:t>The central research question addressed in this project is:</w:t>
      </w:r>
    </w:p>
    <w:p w14:paraId="361047C7" w14:textId="77777777" w:rsidR="001046AA" w:rsidRDefault="00FC484A" w:rsidP="0029554D">
      <w:pPr>
        <w:pStyle w:val="BodyText"/>
        <w:jc w:val="both"/>
      </w:pPr>
      <w:r>
        <w:rPr>
          <w:b/>
          <w:bCs/>
        </w:rPr>
        <w:t>To what extent can machine learning and natural language processing techniques accurately detect and classify hate speech and offensive language in social media text?</w:t>
      </w:r>
    </w:p>
    <w:p w14:paraId="299E770F" w14:textId="77777777" w:rsidR="001046AA" w:rsidRDefault="00FC484A" w:rsidP="0029554D">
      <w:pPr>
        <w:pStyle w:val="BodyText"/>
        <w:jc w:val="both"/>
      </w:pPr>
      <w:r>
        <w:t>Answering this question is relevant for social media companies, regulators, and research institutes seeking scalable tools to support content moderation and evidence-based policy decisions.</w:t>
      </w:r>
    </w:p>
    <w:p w14:paraId="3F4A4527" w14:textId="77777777" w:rsidR="001046AA" w:rsidRDefault="00FC484A" w:rsidP="0029554D">
      <w:pPr>
        <w:pStyle w:val="Heading2"/>
        <w:jc w:val="both"/>
      </w:pPr>
      <w:bookmarkStart w:id="2" w:name="data-summary"/>
      <w:bookmarkEnd w:id="1"/>
      <w:r>
        <w:t>Data Summary</w:t>
      </w:r>
    </w:p>
    <w:p w14:paraId="1F4BC6AE" w14:textId="77777777" w:rsidR="001046AA" w:rsidRDefault="00FC484A" w:rsidP="0029554D">
      <w:pPr>
        <w:pStyle w:val="FirstParagraph"/>
        <w:jc w:val="both"/>
      </w:pPr>
      <w:r>
        <w:t xml:space="preserve">The analysis is based on the </w:t>
      </w:r>
      <w:r>
        <w:rPr>
          <w:i/>
          <w:iCs/>
        </w:rPr>
        <w:t>Hate Speech and Offensive Language</w:t>
      </w:r>
      <w:r>
        <w:t xml:space="preserve"> dataset, which consists of 24,783 English-language tweets collected from Twitter. Each tweet is labelled into one of three mutually exclusive classes:</w:t>
      </w:r>
    </w:p>
    <w:p w14:paraId="3911CF10" w14:textId="7F9B1386" w:rsidR="001046AA" w:rsidRDefault="00FC484A" w:rsidP="0029554D">
      <w:pPr>
        <w:pStyle w:val="Compact"/>
        <w:numPr>
          <w:ilvl w:val="0"/>
          <w:numId w:val="2"/>
        </w:numPr>
        <w:jc w:val="both"/>
      </w:pPr>
      <w:r>
        <w:rPr>
          <w:b/>
          <w:bCs/>
        </w:rPr>
        <w:t>Hate Speech</w:t>
      </w:r>
      <w:r w:rsidR="00FA2C5F">
        <w:t>:</w:t>
      </w:r>
      <w:r>
        <w:t xml:space="preserve"> content that expresses hatred towards a protected group.</w:t>
      </w:r>
    </w:p>
    <w:p w14:paraId="7B416815" w14:textId="34BCB988" w:rsidR="001046AA" w:rsidRDefault="00FC484A" w:rsidP="0029554D">
      <w:pPr>
        <w:pStyle w:val="Compact"/>
        <w:numPr>
          <w:ilvl w:val="0"/>
          <w:numId w:val="2"/>
        </w:numPr>
        <w:jc w:val="both"/>
      </w:pPr>
      <w:r>
        <w:rPr>
          <w:b/>
          <w:bCs/>
        </w:rPr>
        <w:t>Offensive Language</w:t>
      </w:r>
      <w:r w:rsidR="00FA2C5F">
        <w:t>:</w:t>
      </w:r>
      <w:r>
        <w:t xml:space="preserve"> abusive or profane content that does not meet the strict definition of hate speech.</w:t>
      </w:r>
    </w:p>
    <w:p w14:paraId="1742F494" w14:textId="0C315C1A" w:rsidR="001046AA" w:rsidRDefault="00FC484A" w:rsidP="0029554D">
      <w:pPr>
        <w:pStyle w:val="Compact"/>
        <w:numPr>
          <w:ilvl w:val="0"/>
          <w:numId w:val="2"/>
        </w:numPr>
        <w:jc w:val="both"/>
      </w:pPr>
      <w:r>
        <w:rPr>
          <w:b/>
          <w:bCs/>
        </w:rPr>
        <w:t>Neither</w:t>
      </w:r>
      <w:r w:rsidR="00FA2C5F">
        <w:t xml:space="preserve">: </w:t>
      </w:r>
      <w:r>
        <w:t xml:space="preserve">neutral </w:t>
      </w:r>
      <w:proofErr w:type="gramStart"/>
      <w:r>
        <w:t>or</w:t>
      </w:r>
      <w:proofErr w:type="gramEnd"/>
      <w:r>
        <w:t xml:space="preserve"> non-offensive content.</w:t>
      </w:r>
    </w:p>
    <w:p w14:paraId="7EAD8A7C" w14:textId="386450C0" w:rsidR="001046AA" w:rsidRDefault="00FC484A" w:rsidP="0029554D">
      <w:pPr>
        <w:pStyle w:val="FirstParagraph"/>
        <w:jc w:val="both"/>
      </w:pPr>
      <w:r>
        <w:t xml:space="preserve">This dataset is </w:t>
      </w:r>
      <w:r w:rsidR="00FA2C5F">
        <w:t>well-suited</w:t>
      </w:r>
      <w:r>
        <w:t xml:space="preserve"> to the research question because it reflects real-world user-generated text and captures linguistic patterns commonly found in online harassment. An exploratory analysis shows that the dataset is imbalanced, with offensive language being the most frequent class. This imbalance has important implications for model choice, evaluation, and policy interpretation.</w:t>
      </w:r>
    </w:p>
    <w:p w14:paraId="62A6A424" w14:textId="108AC4B5" w:rsidR="001046AA" w:rsidRDefault="0095523B" w:rsidP="0029554D">
      <w:pPr>
        <w:pStyle w:val="BodyText"/>
        <w:jc w:val="both"/>
      </w:pPr>
      <w:r>
        <w:t>Before</w:t>
      </w:r>
      <w:r w:rsidR="00FC484A">
        <w:t xml:space="preserve"> analysis, the data </w:t>
      </w:r>
      <w:r w:rsidR="0029554D">
        <w:t>were</w:t>
      </w:r>
      <w:r w:rsidR="00FC484A">
        <w:t xml:space="preserve"> cleaned and pre-processed to improve model performance and reproducibility. This included removing URLs, user mentions, punctuation, and non-alphabetic characters, as well as </w:t>
      </w:r>
      <w:proofErr w:type="spellStart"/>
      <w:r w:rsidR="00FC484A">
        <w:t>normalising</w:t>
      </w:r>
      <w:proofErr w:type="spellEnd"/>
      <w:r w:rsidR="00FC484A">
        <w:t xml:space="preserve"> text through lowercasing and </w:t>
      </w:r>
      <w:proofErr w:type="spellStart"/>
      <w:r w:rsidR="00FC484A">
        <w:t>tokenisation</w:t>
      </w:r>
      <w:proofErr w:type="spellEnd"/>
      <w:r w:rsidR="00FC484A">
        <w:t>.</w:t>
      </w:r>
    </w:p>
    <w:p w14:paraId="2DF3E4E7" w14:textId="77777777" w:rsidR="001046AA" w:rsidRDefault="00FC484A" w:rsidP="0029554D">
      <w:pPr>
        <w:pStyle w:val="Heading2"/>
        <w:jc w:val="both"/>
      </w:pPr>
      <w:bookmarkStart w:id="3" w:name="methods"/>
      <w:bookmarkEnd w:id="2"/>
      <w:r>
        <w:t>Methods</w:t>
      </w:r>
    </w:p>
    <w:p w14:paraId="00A13402" w14:textId="77777777" w:rsidR="001046AA" w:rsidRDefault="00FC484A" w:rsidP="0029554D">
      <w:pPr>
        <w:pStyle w:val="FirstParagraph"/>
        <w:jc w:val="both"/>
      </w:pPr>
      <w:r>
        <w:t>The project applies a combination of traditional machine learning and modern deep learning techniques to address the classification task.</w:t>
      </w:r>
    </w:p>
    <w:p w14:paraId="4354EC25" w14:textId="77777777" w:rsidR="001046AA" w:rsidRDefault="00FC484A" w:rsidP="0029554D">
      <w:pPr>
        <w:pStyle w:val="BodyText"/>
        <w:jc w:val="both"/>
      </w:pPr>
      <w:r>
        <w:lastRenderedPageBreak/>
        <w:t xml:space="preserve">First, text data was transformed into numerical representations using </w:t>
      </w:r>
      <w:r>
        <w:rPr>
          <w:b/>
          <w:bCs/>
        </w:rPr>
        <w:t>TF–IDF (Term Frequency–Inverse Document Frequency)</w:t>
      </w:r>
      <w:r>
        <w:t xml:space="preserve"> </w:t>
      </w:r>
      <w:proofErr w:type="spellStart"/>
      <w:r>
        <w:t>vectorisation</w:t>
      </w:r>
      <w:proofErr w:type="spellEnd"/>
      <w:r>
        <w:t>. This approach captures the relative importance of words across tweets and provides an interpretable feature space for classical models.</w:t>
      </w:r>
    </w:p>
    <w:p w14:paraId="2BF422DB" w14:textId="0CAF9DCF" w:rsidR="001046AA" w:rsidRDefault="00FC484A" w:rsidP="0029554D">
      <w:pPr>
        <w:pStyle w:val="BodyText"/>
        <w:jc w:val="both"/>
      </w:pPr>
      <w:r>
        <w:t xml:space="preserve">Using these features, a </w:t>
      </w:r>
      <w:r>
        <w:rPr>
          <w:b/>
          <w:bCs/>
        </w:rPr>
        <w:t>Random Forest classifier</w:t>
      </w:r>
      <w:r>
        <w:t xml:space="preserve"> was trained as a baseline model. Hyperparameter tuning and class weighting were </w:t>
      </w:r>
      <w:r w:rsidR="0095523B">
        <w:t>employed to mitigate the effects of class imbalance and enhance performance for</w:t>
      </w:r>
      <w:r>
        <w:t xml:space="preserve"> minority classes.</w:t>
      </w:r>
    </w:p>
    <w:p w14:paraId="4FEA0193" w14:textId="77777777" w:rsidR="001046AA" w:rsidRDefault="00FC484A" w:rsidP="0029554D">
      <w:pPr>
        <w:pStyle w:val="BodyText"/>
        <w:jc w:val="both"/>
      </w:pPr>
      <w:r>
        <w:t xml:space="preserve">In addition to supervised classification, </w:t>
      </w:r>
      <w:r>
        <w:rPr>
          <w:b/>
          <w:bCs/>
        </w:rPr>
        <w:t>K-Means clustering</w:t>
      </w:r>
      <w:r>
        <w:t xml:space="preserve"> was applied to TF–IDF features to explore whether tweets naturally group into meaningful clusters. Cluster quality was assessed using silhouette scores and Davies–Bouldin indices.</w:t>
      </w:r>
    </w:p>
    <w:p w14:paraId="5F4B5252" w14:textId="77777777" w:rsidR="001046AA" w:rsidRDefault="00FC484A" w:rsidP="0029554D">
      <w:pPr>
        <w:pStyle w:val="BodyText"/>
        <w:jc w:val="both"/>
      </w:pPr>
      <w:r>
        <w:t xml:space="preserve">To achieve higher predictive performance, the project then employed </w:t>
      </w:r>
      <w:r>
        <w:rPr>
          <w:b/>
          <w:bCs/>
        </w:rPr>
        <w:t>BERT (Bidirectional Encoder Representations from Transformers)</w:t>
      </w:r>
      <w:r>
        <w:t>, a state-of-the-art transformer-based language model. Several architectures were explored, including:</w:t>
      </w:r>
    </w:p>
    <w:p w14:paraId="67A1FF89" w14:textId="77777777" w:rsidR="001046AA" w:rsidRDefault="00FC484A" w:rsidP="0029554D">
      <w:pPr>
        <w:pStyle w:val="Compact"/>
        <w:numPr>
          <w:ilvl w:val="0"/>
          <w:numId w:val="3"/>
        </w:numPr>
        <w:jc w:val="both"/>
      </w:pPr>
      <w:r>
        <w:t>Fine-tuned BERT for multi-class classification</w:t>
      </w:r>
    </w:p>
    <w:p w14:paraId="4CD50C40" w14:textId="77777777" w:rsidR="001046AA" w:rsidRDefault="00FC484A" w:rsidP="0029554D">
      <w:pPr>
        <w:pStyle w:val="Compact"/>
        <w:numPr>
          <w:ilvl w:val="0"/>
          <w:numId w:val="3"/>
        </w:numPr>
        <w:jc w:val="both"/>
      </w:pPr>
      <w:r>
        <w:t>BERT combined with a multilayer perceptron (BERT + MLP)</w:t>
      </w:r>
    </w:p>
    <w:p w14:paraId="2443D928" w14:textId="77777777" w:rsidR="001046AA" w:rsidRDefault="00FC484A" w:rsidP="0029554D">
      <w:pPr>
        <w:pStyle w:val="Compact"/>
        <w:numPr>
          <w:ilvl w:val="0"/>
          <w:numId w:val="3"/>
        </w:numPr>
        <w:jc w:val="both"/>
      </w:pPr>
      <w:r>
        <w:t>BERT combined with a convolutional neural network (BERT + CNN)</w:t>
      </w:r>
    </w:p>
    <w:p w14:paraId="59EE8834" w14:textId="77777777" w:rsidR="001046AA" w:rsidRDefault="00FC484A" w:rsidP="0029554D">
      <w:pPr>
        <w:pStyle w:val="FirstParagraph"/>
        <w:jc w:val="both"/>
      </w:pPr>
      <w:r>
        <w:t xml:space="preserve">Models were trained using the </w:t>
      </w:r>
      <w:proofErr w:type="spellStart"/>
      <w:r>
        <w:t>AdamW</w:t>
      </w:r>
      <w:proofErr w:type="spellEnd"/>
      <w:r>
        <w:t xml:space="preserve"> </w:t>
      </w:r>
      <w:proofErr w:type="spellStart"/>
      <w:r>
        <w:t>optimiser</w:t>
      </w:r>
      <w:proofErr w:type="spellEnd"/>
      <w:r>
        <w:t xml:space="preserve"> and evaluated using accuracy, precision, recall, and F1-score. Confusion matrices and cross-validation were used to assess robustness and error patterns.</w:t>
      </w:r>
    </w:p>
    <w:p w14:paraId="2EEC2755" w14:textId="2C3C0AB4" w:rsidR="001046AA" w:rsidRDefault="00FC484A" w:rsidP="0029554D">
      <w:pPr>
        <w:pStyle w:val="Heading2"/>
        <w:jc w:val="both"/>
      </w:pPr>
      <w:bookmarkStart w:id="4" w:name="results"/>
      <w:bookmarkEnd w:id="3"/>
      <w:r>
        <w:t>Results</w:t>
      </w:r>
    </w:p>
    <w:p w14:paraId="34ADA5B2" w14:textId="77777777" w:rsidR="001046AA" w:rsidRDefault="00FC484A" w:rsidP="0029554D">
      <w:pPr>
        <w:pStyle w:val="FirstParagraph"/>
        <w:jc w:val="both"/>
      </w:pPr>
      <w:r>
        <w:t>The results demonstrate a clear performance difference between traditional and deep learning approaches.</w:t>
      </w:r>
    </w:p>
    <w:p w14:paraId="04BA71E3" w14:textId="77777777" w:rsidR="001046AA" w:rsidRDefault="00FC484A" w:rsidP="0029554D">
      <w:pPr>
        <w:pStyle w:val="BodyText"/>
        <w:jc w:val="both"/>
      </w:pPr>
      <w:r>
        <w:t>The Random Forest model achieved moderate performance, with accuracy improving after hyperparameter tuning and class weighting. However, it struggled to consistently distinguish hate speech from offensive language, particularly for the minority class.</w:t>
      </w:r>
    </w:p>
    <w:p w14:paraId="7FAFCB3B" w14:textId="132C1A83" w:rsidR="001046AA" w:rsidRDefault="00FC484A" w:rsidP="0029554D">
      <w:pPr>
        <w:pStyle w:val="BodyText"/>
        <w:jc w:val="both"/>
      </w:pPr>
      <w:r>
        <w:t xml:space="preserve">In contrast, the fine-tuned BERT model achieved approximately </w:t>
      </w:r>
      <w:r>
        <w:rPr>
          <w:b/>
          <w:bCs/>
        </w:rPr>
        <w:t>9</w:t>
      </w:r>
      <w:r w:rsidR="0029554D">
        <w:rPr>
          <w:b/>
          <w:bCs/>
        </w:rPr>
        <w:t>1</w:t>
      </w:r>
      <w:r w:rsidR="0079093E">
        <w:rPr>
          <w:b/>
          <w:bCs/>
        </w:rPr>
        <w:t>.45</w:t>
      </w:r>
      <w:r>
        <w:rPr>
          <w:b/>
          <w:bCs/>
        </w:rPr>
        <w:t>% classification accuracy</w:t>
      </w:r>
      <w:r>
        <w:t>, with strong precision and recall across all classes. The BERT-based models substantially reduced misclassification of hate speech, indicating a stronger contextual understanding of language compared to TF–IDF-based methods.</w:t>
      </w:r>
    </w:p>
    <w:p w14:paraId="1614985D" w14:textId="77777777" w:rsidR="001046AA" w:rsidRDefault="00FC484A" w:rsidP="0029554D">
      <w:pPr>
        <w:pStyle w:val="BodyText"/>
        <w:jc w:val="both"/>
      </w:pPr>
      <w:r>
        <w:t xml:space="preserve">Clustering analysis revealed two dominant clusters corresponding broadly to harmful versus non-harmful content, suggesting that even unsupervised methods can capture high-level structure in the data. Feature importance analysis and word cloud </w:t>
      </w:r>
      <w:proofErr w:type="spellStart"/>
      <w:r>
        <w:t>visualisations</w:t>
      </w:r>
      <w:proofErr w:type="spellEnd"/>
      <w:r>
        <w:t xml:space="preserve"> further highlighted commonly occurring terms associated with abusive language.</w:t>
      </w:r>
    </w:p>
    <w:p w14:paraId="2F25DA10" w14:textId="77777777" w:rsidR="001046AA" w:rsidRDefault="00FC484A" w:rsidP="0029554D">
      <w:pPr>
        <w:pStyle w:val="BodyText"/>
        <w:jc w:val="both"/>
      </w:pPr>
      <w:r>
        <w:t>Overall, the results are robust and consistent across evaluation metrics, providing high confidence in the effectiveness of transformer-based models for this task.</w:t>
      </w:r>
    </w:p>
    <w:p w14:paraId="5A2B6D14" w14:textId="77777777" w:rsidR="001046AA" w:rsidRDefault="00FC484A" w:rsidP="0029554D">
      <w:pPr>
        <w:pStyle w:val="Heading2"/>
        <w:jc w:val="both"/>
      </w:pPr>
      <w:bookmarkStart w:id="5" w:name="conclusions-and-recommendations"/>
      <w:bookmarkEnd w:id="4"/>
      <w:r>
        <w:lastRenderedPageBreak/>
        <w:t>Conclusions and Recommendations</w:t>
      </w:r>
    </w:p>
    <w:p w14:paraId="4F048D3A" w14:textId="77777777" w:rsidR="001046AA" w:rsidRDefault="00FC484A" w:rsidP="0029554D">
      <w:pPr>
        <w:pStyle w:val="FirstParagraph"/>
        <w:jc w:val="both"/>
      </w:pPr>
      <w:r>
        <w:t>This project shows that modern natural language processing techniques, particularly BERT-based models, are highly effective at detecting hate speech and offensive language in social media text. Compared to traditional machine learning approaches, deep learning models provide significantly improved accuracy and robustness, especially in handling nuanced and context-dependent language.</w:t>
      </w:r>
    </w:p>
    <w:p w14:paraId="7CAAD8A9" w14:textId="77777777" w:rsidR="001046AA" w:rsidRDefault="00FC484A" w:rsidP="0029554D">
      <w:pPr>
        <w:pStyle w:val="BodyText"/>
        <w:jc w:val="both"/>
      </w:pPr>
      <w:r>
        <w:t>Based on these findings, the following recommendations are proposed:</w:t>
      </w:r>
    </w:p>
    <w:p w14:paraId="4146CF7E" w14:textId="77777777" w:rsidR="001046AA" w:rsidRDefault="00FC484A" w:rsidP="0029554D">
      <w:pPr>
        <w:pStyle w:val="Compact"/>
        <w:numPr>
          <w:ilvl w:val="0"/>
          <w:numId w:val="4"/>
        </w:numPr>
        <w:jc w:val="both"/>
      </w:pPr>
      <w:r>
        <w:rPr>
          <w:b/>
          <w:bCs/>
        </w:rPr>
        <w:t>Adopt transformer-based moderation tools</w:t>
      </w:r>
      <w:r>
        <w:t>: Social media platforms should integrate BERT-style classifiers into automated moderation pipelines to improve early detection of harmful content.</w:t>
      </w:r>
    </w:p>
    <w:p w14:paraId="5492F79A" w14:textId="77777777" w:rsidR="001046AA" w:rsidRDefault="00FC484A" w:rsidP="0029554D">
      <w:pPr>
        <w:pStyle w:val="Compact"/>
        <w:numPr>
          <w:ilvl w:val="0"/>
          <w:numId w:val="4"/>
        </w:numPr>
        <w:jc w:val="both"/>
      </w:pPr>
      <w:r>
        <w:rPr>
          <w:b/>
          <w:bCs/>
        </w:rPr>
        <w:t>Use hybrid moderation strategies</w:t>
      </w:r>
      <w:r>
        <w:t>: Automated systems should be combined with human review for ambiguous or high-risk cases to reduce false positives and ethical risks.</w:t>
      </w:r>
    </w:p>
    <w:p w14:paraId="2531BF31" w14:textId="77777777" w:rsidR="001046AA" w:rsidRDefault="00FC484A" w:rsidP="0029554D">
      <w:pPr>
        <w:pStyle w:val="Compact"/>
        <w:numPr>
          <w:ilvl w:val="0"/>
          <w:numId w:val="4"/>
        </w:numPr>
        <w:jc w:val="both"/>
      </w:pPr>
      <w:r>
        <w:rPr>
          <w:b/>
          <w:bCs/>
        </w:rPr>
        <w:t>Invest in data expansion and retraining</w:t>
      </w:r>
      <w:r>
        <w:t>: Continuous model updates and more diverse datasets (including multilingual data) are necessary to keep pace with evolving language and slang.</w:t>
      </w:r>
    </w:p>
    <w:p w14:paraId="00807207" w14:textId="77777777" w:rsidR="001046AA" w:rsidRDefault="00FC484A" w:rsidP="0029554D">
      <w:pPr>
        <w:pStyle w:val="Compact"/>
        <w:numPr>
          <w:ilvl w:val="0"/>
          <w:numId w:val="4"/>
        </w:numPr>
        <w:jc w:val="both"/>
      </w:pPr>
      <w:r>
        <w:rPr>
          <w:b/>
          <w:bCs/>
        </w:rPr>
        <w:t>Inform evidence-based policy</w:t>
      </w:r>
      <w:r>
        <w:t>: Insights from model outputs can support clearer content moderation policies and targeted interventions against online abuse.</w:t>
      </w:r>
    </w:p>
    <w:p w14:paraId="5AA324FF" w14:textId="77777777" w:rsidR="001046AA" w:rsidRDefault="00FC484A" w:rsidP="0029554D">
      <w:pPr>
        <w:pStyle w:val="FirstParagraph"/>
        <w:jc w:val="both"/>
      </w:pPr>
      <w:r>
        <w:t xml:space="preserve">In summary, the analysis provides both technical evidence and practical guidance for </w:t>
      </w:r>
      <w:proofErr w:type="spellStart"/>
      <w:r>
        <w:t>organisations</w:t>
      </w:r>
      <w:proofErr w:type="spellEnd"/>
      <w:r>
        <w:t xml:space="preserve"> seeking scalable, data-driven solutions to online hate speech moderation.</w:t>
      </w:r>
      <w:bookmarkEnd w:id="0"/>
      <w:bookmarkEnd w:id="5"/>
    </w:p>
    <w:sectPr w:rsidR="001046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02467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FC67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8068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046AA"/>
    <w:rsid w:val="00084E21"/>
    <w:rsid w:val="001046AA"/>
    <w:rsid w:val="0029554D"/>
    <w:rsid w:val="0079093E"/>
    <w:rsid w:val="0095523B"/>
    <w:rsid w:val="00FA2C5F"/>
    <w:rsid w:val="00FC4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9098"/>
  <w15:docId w15:val="{F95DE8F1-21D7-4A4D-A797-BD5B5C24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Umar Rasheed</cp:lastModifiedBy>
  <cp:revision>5</cp:revision>
  <dcterms:created xsi:type="dcterms:W3CDTF">2026-01-03T15:30:00Z</dcterms:created>
  <dcterms:modified xsi:type="dcterms:W3CDTF">2026-01-04T19:57:00Z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251e452e-24f8-454f-8c45-daa97c05fafd</vt:lpwstr>
  </property>
</Properties>
</file>