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body>
    <w:p w:rsidR="00764C96" w:rsidP="003672BE" w:rsidRDefault="00C61D2B" w14:paraId="14C106CA" w14:textId="6ECD3096">
      <w:pPr>
        <w:pStyle w:val="NormalWeb"/>
        <w:spacing w:beforeAutospacing="0" w:after="160" w:afterAutospacing="0" w:line="19" w:lineRule="atLeast"/>
        <w:jc w:val="center"/>
        <w:rPr>
          <w:rFonts w:ascii="Calibri" w:hAnsi="Calibri" w:cs="Calibri"/>
          <w:b/>
          <w:color w:val="000000"/>
          <w:sz w:val="36"/>
          <w:szCs w:val="36"/>
        </w:rPr>
      </w:pPr>
      <w:r>
        <w:rPr>
          <w:b/>
          <w:noProof/>
          <w:color w:val="FF0000"/>
          <w:sz w:val="32"/>
          <w:szCs w:val="32"/>
        </w:rPr>
        <w:drawing>
          <wp:anchor distT="0" distB="0" distL="114300" distR="114300" simplePos="0" relativeHeight="251662336" behindDoc="1" locked="0" layoutInCell="1" allowOverlap="1" wp14:anchorId="4E928D54" wp14:editId="513E2ED1">
            <wp:simplePos x="0" y="0"/>
            <wp:positionH relativeFrom="margin">
              <wp:posOffset>-342900</wp:posOffset>
            </wp:positionH>
            <wp:positionV relativeFrom="margin">
              <wp:posOffset>-68580</wp:posOffset>
            </wp:positionV>
            <wp:extent cx="6734175" cy="7054215"/>
            <wp:effectExtent l="0" t="0" r="9525" b="0"/>
            <wp:wrapNone/>
            <wp:docPr id="3" name="Picture 3"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r w:rsidRPr="003672BE" w:rsidR="003672BE">
        <w:rPr>
          <w:rFonts w:asciiTheme="minorHAnsi" w:hAnsiTheme="minorHAnsi" w:eastAsiaTheme="minorHAnsi" w:cstheme="minorBidi"/>
          <w:b/>
          <w:color w:val="002060"/>
          <w:sz w:val="32"/>
          <w:szCs w:val="22"/>
          <w:lang w:eastAsia="en-US"/>
        </w:rPr>
        <w:t>Inferential Statistics</w:t>
      </w:r>
    </w:p>
    <w:p w:rsidRPr="00686DAC" w:rsidR="00686DAC" w:rsidP="00686DAC" w:rsidRDefault="00686DAC" w14:paraId="0EDBA95B" w14:textId="4AC17C49">
      <w:pPr>
        <w:rPr>
          <w:sz w:val="24"/>
          <w:szCs w:val="24"/>
        </w:rPr>
      </w:pPr>
      <w:r>
        <w:rPr>
          <w:sz w:val="24"/>
          <w:szCs w:val="24"/>
        </w:rPr>
        <w:t xml:space="preserve">Instructions: </w:t>
      </w:r>
    </w:p>
    <w:p w:rsidR="00764C96" w:rsidP="00C37BEC" w:rsidRDefault="00C37BEC" w14:paraId="0871053B" w14:textId="75A5EC3D">
      <w:pPr>
        <w:pStyle w:val="NormalWeb"/>
        <w:spacing w:beforeAutospacing="0" w:after="160" w:afterAutospacing="0" w:line="19" w:lineRule="atLeast"/>
      </w:pPr>
      <w:r>
        <w:t xml:space="preserve">Please share your </w:t>
      </w:r>
      <w:r w:rsidR="001E37A3">
        <w:t>answers</w:t>
      </w:r>
      <w:r>
        <w:t xml:space="preserve"> </w:t>
      </w:r>
      <w:r w:rsidR="001E37A3">
        <w:t xml:space="preserve">filled </w:t>
      </w:r>
      <w:r>
        <w:t>in</w:t>
      </w:r>
      <w:r w:rsidR="001E37A3">
        <w:t>line in the</w:t>
      </w:r>
      <w:r>
        <w:t xml:space="preserve"> word document</w:t>
      </w:r>
      <w:r w:rsidR="001E37A3">
        <w:t>.</w:t>
      </w:r>
      <w:r w:rsidR="00764C96">
        <w:t xml:space="preserve"> Submit code files wherever applicable.</w:t>
      </w:r>
    </w:p>
    <w:p w:rsidRPr="00040CBC" w:rsidR="00040CBC" w:rsidP="00040CBC" w:rsidRDefault="00040CBC" w14:paraId="181CB6A3" w14:textId="7BE752EE">
      <w:pPr>
        <w:rPr>
          <w:rFonts w:cstheme="minorHAnsi"/>
          <w:sz w:val="24"/>
          <w:szCs w:val="24"/>
        </w:rPr>
      </w:pPr>
      <w:r>
        <w:rPr>
          <w:sz w:val="24"/>
          <w:szCs w:val="24"/>
        </w:rPr>
        <w:t>Insights should be drawn from the plots about the data such as, is data normally distributed/not, outliers, measures like mean, median, mode, variance, std. deviation</w:t>
      </w:r>
      <w:r w:rsidR="00834A4D">
        <w:rPr>
          <w:sz w:val="24"/>
          <w:szCs w:val="24"/>
        </w:rPr>
        <w:t>, etc.</w:t>
      </w:r>
    </w:p>
    <w:p w:rsidR="00764C96" w:rsidP="00C37BEC" w:rsidRDefault="00764C96" w14:paraId="73652EDD" w14:textId="77777777">
      <w:pPr>
        <w:pStyle w:val="NormalWeb"/>
        <w:spacing w:beforeAutospacing="0" w:after="160" w:afterAutospacing="0" w:line="19" w:lineRule="atLeast"/>
      </w:pPr>
    </w:p>
    <w:p w:rsidR="00C37BEC" w:rsidP="00C37BEC" w:rsidRDefault="00C37BEC" w14:paraId="2483D1AD" w14:textId="72E26C64">
      <w:pPr>
        <w:pStyle w:val="NormalWeb"/>
        <w:spacing w:beforeAutospacing="0" w:after="160" w:afterAutospacing="0" w:line="19" w:lineRule="atLeast"/>
      </w:pPr>
      <w:r>
        <w:t>Please ensure you update all the details</w:t>
      </w:r>
      <w:r w:rsidR="001E37A3">
        <w:t>:</w:t>
      </w:r>
    </w:p>
    <w:p w:rsidRPr="00686DAC" w:rsidR="00C37BEC" w:rsidP="32F6D077" w:rsidRDefault="00C37BEC" w14:paraId="29365F19" w14:textId="4E7DD417">
      <w:pPr>
        <w:pStyle w:val="NormalWeb"/>
        <w:spacing w:beforeAutospacing="off" w:after="160" w:afterAutospacing="off" w:line="19" w:lineRule="atLeast"/>
        <w:rPr>
          <w:b w:val="1"/>
          <w:bCs w:val="1"/>
        </w:rPr>
      </w:pPr>
      <w:r w:rsidRPr="32F6D077" w:rsidR="32F6D077">
        <w:rPr>
          <w:b w:val="1"/>
          <w:bCs w:val="1"/>
        </w:rPr>
        <w:t>Name: Ali Umar Hasan</w:t>
      </w:r>
    </w:p>
    <w:p w:rsidRPr="00686DAC" w:rsidR="00C37BEC" w:rsidP="32F6D077" w:rsidRDefault="00C37BEC" w14:paraId="4E049AB3" w14:textId="6113CE73">
      <w:pPr>
        <w:pStyle w:val="NormalWeb"/>
        <w:spacing w:beforeAutospacing="off" w:after="160" w:afterAutospacing="off" w:line="19" w:lineRule="atLeast"/>
        <w:rPr>
          <w:b w:val="1"/>
          <w:bCs w:val="1"/>
        </w:rPr>
      </w:pPr>
      <w:r w:rsidRPr="32F6D077" w:rsidR="32F6D077">
        <w:rPr>
          <w:b w:val="1"/>
          <w:bCs w:val="1"/>
        </w:rPr>
        <w:t>Batch Id: 08122021</w:t>
      </w:r>
    </w:p>
    <w:p w:rsidRPr="00686DAC" w:rsidR="00B447E9" w:rsidRDefault="00B447E9" w14:paraId="3A90B962" w14:textId="1FF0C1B5">
      <w:pPr>
        <w:rPr>
          <w:rFonts w:ascii="Times New Roman" w:hAnsi="Times New Roman" w:eastAsia="SimSun" w:cs="Times New Roman"/>
          <w:b/>
          <w:bCs/>
          <w:sz w:val="24"/>
          <w:szCs w:val="24"/>
          <w:lang w:eastAsia="zh-CN"/>
        </w:rPr>
      </w:pPr>
      <w:r w:rsidRPr="00686DAC">
        <w:rPr>
          <w:rFonts w:ascii="Times New Roman" w:hAnsi="Times New Roman" w:eastAsia="SimSun" w:cs="Times New Roman"/>
          <w:b/>
          <w:bCs/>
          <w:sz w:val="24"/>
          <w:szCs w:val="24"/>
          <w:lang w:eastAsia="zh-CN"/>
        </w:rPr>
        <w:t xml:space="preserve">Topic: </w:t>
      </w:r>
      <w:r w:rsidRPr="00686DAC" w:rsidR="00764C96">
        <w:rPr>
          <w:rFonts w:ascii="Times New Roman" w:hAnsi="Times New Roman" w:eastAsia="SimSun" w:cs="Times New Roman"/>
          <w:b/>
          <w:bCs/>
          <w:sz w:val="24"/>
          <w:szCs w:val="24"/>
          <w:lang w:eastAsia="zh-CN"/>
        </w:rPr>
        <w:t>Basic Statistics</w:t>
      </w:r>
    </w:p>
    <w:p w:rsidR="00115E15" w:rsidRDefault="00115E15" w14:paraId="4A68C1BE" w14:textId="0BEABC42">
      <w:pPr>
        <w:rPr>
          <w:rFonts w:ascii="Times New Roman" w:hAnsi="Times New Roman" w:eastAsia="SimSun" w:cs="Times New Roman"/>
          <w:sz w:val="24"/>
          <w:szCs w:val="24"/>
          <w:lang w:eastAsia="zh-CN"/>
        </w:rPr>
      </w:pPr>
    </w:p>
    <w:p w:rsidRPr="00BF6B4E" w:rsidR="00E57310" w:rsidP="000F6F02" w:rsidRDefault="00E57310" w14:paraId="30460AC7" w14:textId="3B434656">
      <w:pPr>
        <w:rPr>
          <w:sz w:val="36"/>
          <w:szCs w:val="32"/>
        </w:rPr>
      </w:pPr>
      <w:r w:rsidRPr="00BF6B4E">
        <w:rPr>
          <w:b/>
          <w:bCs/>
          <w:sz w:val="36"/>
          <w:szCs w:val="32"/>
        </w:rPr>
        <w:t>Problem Statements:</w:t>
      </w:r>
    </w:p>
    <w:p w:rsidRPr="006702A2" w:rsidR="000350F5" w:rsidP="000350F5" w:rsidRDefault="000350F5" w14:paraId="55252663" w14:textId="728D26EE">
      <w:pPr>
        <w:rPr>
          <w:rFonts w:ascii="Times New Roman" w:hAnsi="Times New Roman" w:cs="Times New Roman"/>
          <w:sz w:val="24"/>
          <w:szCs w:val="24"/>
        </w:rPr>
      </w:pPr>
      <w:r w:rsidRPr="32F6D077" w:rsidR="32F6D077">
        <w:rPr>
          <w:rFonts w:ascii="Times New Roman" w:hAnsi="Times New Roman" w:cs="Times New Roman"/>
          <w:sz w:val="24"/>
          <w:szCs w:val="24"/>
        </w:rPr>
        <w:t>Q</w:t>
      </w:r>
      <w:r w:rsidRPr="32F6D077" w:rsidR="32F6D077">
        <w:rPr>
          <w:rFonts w:ascii="Times New Roman" w:hAnsi="Times New Roman" w:cs="Times New Roman"/>
          <w:sz w:val="24"/>
          <w:szCs w:val="24"/>
        </w:rPr>
        <w:t>1</w:t>
      </w:r>
      <w:r w:rsidRPr="32F6D077" w:rsidR="32F6D077">
        <w:rPr>
          <w:rFonts w:ascii="Times New Roman" w:hAnsi="Times New Roman" w:cs="Times New Roman"/>
          <w:sz w:val="24"/>
          <w:szCs w:val="24"/>
        </w:rPr>
        <w:t>) Three Coins are tossed, find the probability that two heads and one tail are obtained?</w:t>
      </w:r>
    </w:p>
    <w:p w:rsidR="32F6D077" w:rsidP="32F6D077" w:rsidRDefault="32F6D077" w14:paraId="41AFA8DD" w14:textId="6171429C">
      <w:pPr>
        <w:pStyle w:val="Normal"/>
      </w:pPr>
      <w:proofErr w:type="gramStart"/>
      <w:r w:rsidRPr="32F6D077" w:rsidR="32F6D077">
        <w:rPr>
          <w:rFonts w:ascii="Times New Roman" w:hAnsi="Times New Roman" w:cs="Times New Roman"/>
          <w:sz w:val="24"/>
          <w:szCs w:val="24"/>
        </w:rPr>
        <w:t>Sol..</w:t>
      </w:r>
      <w:proofErr w:type="gramEnd"/>
      <w:r w:rsidRPr="32F6D077" w:rsidR="32F6D077">
        <w:rPr>
          <w:rFonts w:ascii="Times New Roman" w:hAnsi="Times New Roman" w:cs="Times New Roman"/>
          <w:sz w:val="24"/>
          <w:szCs w:val="24"/>
        </w:rPr>
        <w:t xml:space="preserve"> </w:t>
      </w:r>
      <w:r>
        <w:drawing>
          <wp:inline wp14:editId="1F813452" wp14:anchorId="16087AA3">
            <wp:extent cx="3448050" cy="4016375"/>
            <wp:effectExtent l="0" t="0" r="0" b="0"/>
            <wp:docPr id="1425305624" name="" title=""/>
            <wp:cNvGraphicFramePr>
              <a:graphicFrameLocks noChangeAspect="1"/>
            </wp:cNvGraphicFramePr>
            <a:graphic>
              <a:graphicData uri="http://schemas.openxmlformats.org/drawingml/2006/picture">
                <pic:pic>
                  <pic:nvPicPr>
                    <pic:cNvPr id="0" name=""/>
                    <pic:cNvPicPr/>
                  </pic:nvPicPr>
                  <pic:blipFill>
                    <a:blip r:embed="Rdf3e7b53ad024f94">
                      <a:extLst>
                        <a:ext xmlns:a="http://schemas.openxmlformats.org/drawingml/2006/main" uri="{28A0092B-C50C-407E-A947-70E740481C1C}">
                          <a14:useLocalDpi val="0"/>
                        </a:ext>
                      </a:extLst>
                    </a:blip>
                    <a:stretch>
                      <a:fillRect/>
                    </a:stretch>
                  </pic:blipFill>
                  <pic:spPr>
                    <a:xfrm>
                      <a:off x="0" y="0"/>
                      <a:ext cx="3448050" cy="4016375"/>
                    </a:xfrm>
                    <a:prstGeom prst="rect">
                      <a:avLst/>
                    </a:prstGeom>
                  </pic:spPr>
                </pic:pic>
              </a:graphicData>
            </a:graphic>
          </wp:inline>
        </w:drawing>
      </w:r>
    </w:p>
    <w:p w:rsidRPr="006702A2" w:rsidR="000350F5" w:rsidP="000350F5" w:rsidRDefault="000350F5" w14:paraId="3102BE4B" w14:textId="5003CA2F">
      <w:pPr>
        <w:rPr>
          <w:rFonts w:ascii="Times New Roman" w:hAnsi="Times New Roman" w:cs="Times New Roman"/>
          <w:sz w:val="24"/>
          <w:szCs w:val="24"/>
        </w:rPr>
      </w:pPr>
      <w:r w:rsidRPr="006702A2">
        <w:rPr>
          <w:rFonts w:ascii="Times New Roman" w:hAnsi="Times New Roman" w:cs="Times New Roman"/>
          <w:sz w:val="24"/>
          <w:szCs w:val="24"/>
        </w:rPr>
        <w:t>Q</w:t>
      </w:r>
      <w:r w:rsidR="00E57310">
        <w:rPr>
          <w:rFonts w:ascii="Times New Roman" w:hAnsi="Times New Roman" w:cs="Times New Roman"/>
          <w:sz w:val="24"/>
          <w:szCs w:val="24"/>
        </w:rPr>
        <w:t>2</w:t>
      </w:r>
      <w:r w:rsidRPr="006702A2">
        <w:rPr>
          <w:rFonts w:ascii="Times New Roman" w:hAnsi="Times New Roman" w:cs="Times New Roman"/>
          <w:sz w:val="24"/>
          <w:szCs w:val="24"/>
        </w:rPr>
        <w:t>) Two Dice are rolled, find the probability that sum is</w:t>
      </w:r>
    </w:p>
    <w:p w:rsidRPr="006702A2" w:rsidR="000350F5" w:rsidP="000350F5" w:rsidRDefault="000350F5" w14:paraId="514B1BA9" w14:textId="77777777">
      <w:pPr>
        <w:pStyle w:val="ListParagraph"/>
        <w:numPr>
          <w:ilvl w:val="0"/>
          <w:numId w:val="2"/>
        </w:numPr>
        <w:rPr>
          <w:rFonts w:ascii="Times New Roman" w:hAnsi="Times New Roman" w:cs="Times New Roman"/>
          <w:sz w:val="24"/>
          <w:szCs w:val="24"/>
        </w:rPr>
      </w:pPr>
      <w:r w:rsidRPr="006702A2">
        <w:rPr>
          <w:rFonts w:ascii="Times New Roman" w:hAnsi="Times New Roman" w:cs="Times New Roman"/>
          <w:sz w:val="24"/>
          <w:szCs w:val="24"/>
        </w:rPr>
        <w:t>Equal to 1</w:t>
      </w:r>
    </w:p>
    <w:p w:rsidRPr="006702A2" w:rsidR="000350F5" w:rsidP="000350F5" w:rsidRDefault="000350F5" w14:paraId="4971091F" w14:textId="77777777">
      <w:pPr>
        <w:pStyle w:val="ListParagraph"/>
        <w:numPr>
          <w:ilvl w:val="0"/>
          <w:numId w:val="2"/>
        </w:numPr>
        <w:rPr>
          <w:rFonts w:ascii="Times New Roman" w:hAnsi="Times New Roman" w:cs="Times New Roman"/>
          <w:sz w:val="24"/>
          <w:szCs w:val="24"/>
        </w:rPr>
      </w:pPr>
      <w:r w:rsidRPr="006702A2">
        <w:rPr>
          <w:rFonts w:ascii="Times New Roman" w:hAnsi="Times New Roman" w:cs="Times New Roman"/>
          <w:sz w:val="24"/>
          <w:szCs w:val="24"/>
        </w:rPr>
        <w:t>Less than or equal to 4</w:t>
      </w:r>
    </w:p>
    <w:p w:rsidRPr="00047A22" w:rsidR="000350F5" w:rsidP="000350F5" w:rsidRDefault="000350F5" w14:paraId="1077C53A" w14:textId="77777777">
      <w:pPr>
        <w:pStyle w:val="ListParagraph"/>
        <w:numPr>
          <w:ilvl w:val="0"/>
          <w:numId w:val="2"/>
        </w:numPr>
        <w:rPr>
          <w:rFonts w:ascii="Times New Roman" w:hAnsi="Times New Roman" w:cs="Times New Roman"/>
          <w:sz w:val="24"/>
          <w:szCs w:val="24"/>
        </w:rPr>
      </w:pPr>
      <w:r w:rsidRPr="32F6D077" w:rsidR="32F6D077">
        <w:rPr>
          <w:rFonts w:ascii="Times New Roman" w:hAnsi="Times New Roman" w:cs="Times New Roman"/>
          <w:sz w:val="24"/>
          <w:szCs w:val="24"/>
        </w:rPr>
        <w:t xml:space="preserve">Sum is divisible by 2 and </w:t>
      </w:r>
      <w:r w:rsidRPr="32F6D077" w:rsidR="32F6D077">
        <w:rPr>
          <w:rFonts w:ascii="Times New Roman" w:hAnsi="Times New Roman" w:cs="Times New Roman"/>
          <w:sz w:val="24"/>
          <w:szCs w:val="24"/>
        </w:rPr>
        <w:t>3</w:t>
      </w:r>
    </w:p>
    <w:p w:rsidR="32F6D077" w:rsidP="32F6D077" w:rsidRDefault="32F6D077" w14:paraId="296C5F0E" w14:textId="7B04A8F9">
      <w:pPr>
        <w:pStyle w:val="Normal"/>
        <w:ind w:left="0"/>
      </w:pPr>
      <w:r>
        <w:drawing>
          <wp:inline wp14:editId="5D0FC562" wp14:anchorId="44355A7D">
            <wp:extent cx="3429000" cy="4572000"/>
            <wp:effectExtent l="0" t="0" r="0" b="0"/>
            <wp:docPr id="1856666714" name="" title=""/>
            <wp:cNvGraphicFramePr>
              <a:graphicFrameLocks noChangeAspect="1"/>
            </wp:cNvGraphicFramePr>
            <a:graphic>
              <a:graphicData uri="http://schemas.openxmlformats.org/drawingml/2006/picture">
                <pic:pic>
                  <pic:nvPicPr>
                    <pic:cNvPr id="0" name=""/>
                    <pic:cNvPicPr/>
                  </pic:nvPicPr>
                  <pic:blipFill>
                    <a:blip r:embed="R7858396ab106484a">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drawing>
          <wp:inline wp14:editId="0C64C455" wp14:anchorId="5AA11C62">
            <wp:extent cx="3429000" cy="4572000"/>
            <wp:effectExtent l="0" t="0" r="0" b="0"/>
            <wp:docPr id="1856666714" name="" title=""/>
            <wp:cNvGraphicFramePr>
              <a:graphicFrameLocks noChangeAspect="1"/>
            </wp:cNvGraphicFramePr>
            <a:graphic>
              <a:graphicData uri="http://schemas.openxmlformats.org/drawingml/2006/picture">
                <pic:pic>
                  <pic:nvPicPr>
                    <pic:cNvPr id="0" name=""/>
                    <pic:cNvPicPr/>
                  </pic:nvPicPr>
                  <pic:blipFill>
                    <a:blip r:embed="R7916941462d449e2">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32F6D077" w:rsidP="32F6D077" w:rsidRDefault="32F6D077" w14:paraId="4D3E8935" w14:textId="194901A0">
      <w:pPr>
        <w:pStyle w:val="Normal"/>
        <w:ind w:left="0"/>
        <w:rPr>
          <w:rFonts w:ascii="Times New Roman" w:hAnsi="Times New Roman" w:cs="Times New Roman"/>
          <w:sz w:val="24"/>
          <w:szCs w:val="24"/>
        </w:rPr>
      </w:pPr>
      <w:r w:rsidRPr="32F6D077" w:rsidR="32F6D077">
        <w:rPr>
          <w:rFonts w:ascii="Times New Roman" w:hAnsi="Times New Roman" w:cs="Times New Roman"/>
          <w:sz w:val="24"/>
          <w:szCs w:val="24"/>
        </w:rPr>
        <w:t xml:space="preserve">  </w:t>
      </w:r>
    </w:p>
    <w:p w:rsidR="32F6D077" w:rsidP="32F6D077" w:rsidRDefault="32F6D077" w14:paraId="01750D79" w14:textId="26C5691B">
      <w:pPr>
        <w:pStyle w:val="Normal"/>
        <w:ind w:left="0"/>
        <w:rPr>
          <w:rFonts w:ascii="Times New Roman" w:hAnsi="Times New Roman" w:cs="Times New Roman"/>
          <w:sz w:val="24"/>
          <w:szCs w:val="24"/>
        </w:rPr>
      </w:pPr>
    </w:p>
    <w:p w:rsidR="32F6D077" w:rsidP="32F6D077" w:rsidRDefault="32F6D077" w14:paraId="2809720D" w14:textId="69E12D87">
      <w:pPr>
        <w:pStyle w:val="Normal"/>
        <w:ind w:left="0"/>
        <w:rPr>
          <w:rFonts w:ascii="Times New Roman" w:hAnsi="Times New Roman" w:cs="Times New Roman"/>
          <w:sz w:val="24"/>
          <w:szCs w:val="24"/>
        </w:rPr>
      </w:pPr>
    </w:p>
    <w:p w:rsidRPr="00047A22" w:rsidR="000350F5" w:rsidP="000350F5" w:rsidRDefault="000350F5" w14:paraId="772AEBA5" w14:textId="060BE91C">
      <w:pPr>
        <w:rPr>
          <w:rFonts w:ascii="Times New Roman" w:hAnsi="Times New Roman" w:cs="Times New Roman"/>
          <w:sz w:val="26"/>
          <w:szCs w:val="26"/>
        </w:rPr>
      </w:pPr>
      <w:r w:rsidRPr="32F6D077" w:rsidR="32F6D077">
        <w:rPr>
          <w:sz w:val="24"/>
          <w:szCs w:val="24"/>
        </w:rPr>
        <w:t>Q</w:t>
      </w:r>
      <w:r w:rsidRPr="32F6D077" w:rsidR="32F6D077">
        <w:rPr>
          <w:sz w:val="24"/>
          <w:szCs w:val="24"/>
        </w:rPr>
        <w:t>3</w:t>
      </w:r>
      <w:r w:rsidRPr="32F6D077" w:rsidR="32F6D077">
        <w:rPr>
          <w:sz w:val="24"/>
          <w:szCs w:val="24"/>
        </w:rPr>
        <w:t>) A bag contains 2 red, 3 green and 2 blue balls. Two balls are drawn at random. What is the probability that none of the balls drawn is blue?</w:t>
      </w:r>
    </w:p>
    <w:p w:rsidR="32F6D077" w:rsidP="32F6D077" w:rsidRDefault="32F6D077" w14:paraId="3A6D6B74" w14:textId="19D07BB7">
      <w:pPr>
        <w:pStyle w:val="Normal"/>
      </w:pPr>
      <w:r>
        <w:drawing>
          <wp:inline wp14:editId="6EEC3A59" wp14:anchorId="67731324">
            <wp:extent cx="3429000" cy="4572000"/>
            <wp:effectExtent l="0" t="0" r="0" b="0"/>
            <wp:docPr id="438388347" name="" title=""/>
            <wp:cNvGraphicFramePr>
              <a:graphicFrameLocks noChangeAspect="1"/>
            </wp:cNvGraphicFramePr>
            <a:graphic>
              <a:graphicData uri="http://schemas.openxmlformats.org/drawingml/2006/picture">
                <pic:pic>
                  <pic:nvPicPr>
                    <pic:cNvPr id="0" name=""/>
                    <pic:cNvPicPr/>
                  </pic:nvPicPr>
                  <pic:blipFill>
                    <a:blip r:embed="R139a586b1d3f409b">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003653B1" w:rsidP="000350F5" w:rsidRDefault="003653B1" w14:paraId="495EAB5D" w14:textId="77777777">
      <w:pPr>
        <w:rPr>
          <w:rFonts w:ascii="Times New Roman" w:hAnsi="Times New Roman" w:cs="Times New Roman"/>
          <w:sz w:val="24"/>
          <w:szCs w:val="24"/>
        </w:rPr>
      </w:pPr>
    </w:p>
    <w:p w:rsidR="000350F5" w:rsidP="000350F5" w:rsidRDefault="000350F5" w14:paraId="6A7700DC" w14:textId="61D87DCA">
      <w:pPr>
        <w:rPr>
          <w:rFonts w:ascii="Times New Roman" w:hAnsi="Times New Roman" w:cs="Times New Roman"/>
          <w:sz w:val="24"/>
          <w:szCs w:val="24"/>
        </w:rPr>
      </w:pPr>
      <w:r w:rsidRPr="006702A2">
        <w:rPr>
          <w:rFonts w:ascii="Times New Roman" w:hAnsi="Times New Roman" w:cs="Times New Roman"/>
          <w:sz w:val="24"/>
          <w:szCs w:val="24"/>
        </w:rPr>
        <w:t>Q</w:t>
      </w:r>
      <w:r w:rsidR="00E57310">
        <w:rPr>
          <w:rFonts w:ascii="Times New Roman" w:hAnsi="Times New Roman" w:cs="Times New Roman"/>
          <w:sz w:val="24"/>
          <w:szCs w:val="24"/>
        </w:rPr>
        <w:t>4</w:t>
      </w:r>
      <w:r w:rsidRPr="006702A2">
        <w:rPr>
          <w:rFonts w:ascii="Times New Roman" w:hAnsi="Times New Roman" w:cs="Times New Roman"/>
          <w:sz w:val="24"/>
          <w:szCs w:val="24"/>
        </w:rPr>
        <w:t>) Calculate the Expected number of candies for a randomly selected child</w:t>
      </w:r>
      <w:r w:rsidR="002911DD">
        <w:rPr>
          <w:rFonts w:ascii="Times New Roman" w:hAnsi="Times New Roman" w:cs="Times New Roman"/>
          <w:sz w:val="24"/>
          <w:szCs w:val="24"/>
        </w:rPr>
        <w:t>:</w:t>
      </w:r>
    </w:p>
    <w:p w:rsidRPr="006702A2" w:rsidR="002911DD" w:rsidP="002911DD" w:rsidRDefault="002911DD" w14:paraId="24BC4637" w14:textId="77777777">
      <w:pPr>
        <w:rPr>
          <w:rFonts w:ascii="Times New Roman" w:hAnsi="Times New Roman" w:cs="Times New Roman"/>
          <w:sz w:val="24"/>
          <w:szCs w:val="24"/>
        </w:rPr>
      </w:pPr>
      <w:bookmarkStart w:name="_Hlk42079524" w:id="0"/>
      <w:r w:rsidRPr="006702A2">
        <w:rPr>
          <w:rFonts w:ascii="Times New Roman" w:hAnsi="Times New Roman" w:cs="Times New Roman"/>
          <w:sz w:val="24"/>
          <w:szCs w:val="24"/>
        </w:rPr>
        <w:t>Below are the probabilities of count of candies for children (ignoring the nature of the child-Generalized view)</w:t>
      </w:r>
    </w:p>
    <w:bookmarkEnd w:id="0"/>
    <w:p w:rsidRPr="006702A2" w:rsidR="00F955B4" w:rsidP="00F955B4" w:rsidRDefault="00F955B4" w14:paraId="2B52FB6F" w14:textId="77777777">
      <w:pPr>
        <w:rPr>
          <w:rFonts w:ascii="Times New Roman" w:hAnsi="Times New Roman" w:cs="Times New Roman"/>
          <w:sz w:val="24"/>
          <w:szCs w:val="24"/>
        </w:rPr>
      </w:pPr>
      <w:r>
        <w:rPr>
          <w:rFonts w:ascii="Times New Roman" w:hAnsi="Times New Roman" w:cs="Times New Roman"/>
          <w:sz w:val="24"/>
          <w:szCs w:val="24"/>
        </w:rPr>
        <w:t xml:space="preserve">i. </w:t>
      </w:r>
      <w:r w:rsidRPr="006702A2">
        <w:rPr>
          <w:rFonts w:ascii="Times New Roman" w:hAnsi="Times New Roman" w:cs="Times New Roman"/>
          <w:sz w:val="24"/>
          <w:szCs w:val="24"/>
        </w:rPr>
        <w:t>Child A – probability of having 1 candy</w:t>
      </w:r>
      <w:r>
        <w:rPr>
          <w:rFonts w:ascii="Times New Roman" w:hAnsi="Times New Roman" w:cs="Times New Roman"/>
          <w:sz w:val="24"/>
          <w:szCs w:val="24"/>
        </w:rPr>
        <w:t xml:space="preserve"> is 0.015</w:t>
      </w:r>
    </w:p>
    <w:p w:rsidR="00F955B4" w:rsidP="00F955B4" w:rsidRDefault="00F955B4" w14:paraId="29848B52" w14:textId="77777777">
      <w:pPr>
        <w:rPr>
          <w:rFonts w:ascii="Times New Roman" w:hAnsi="Times New Roman" w:cs="Times New Roman"/>
          <w:sz w:val="24"/>
          <w:szCs w:val="24"/>
        </w:rPr>
      </w:pPr>
      <w:r w:rsidRPr="32F6D077" w:rsidR="32F6D077">
        <w:rPr>
          <w:rFonts w:ascii="Times New Roman" w:hAnsi="Times New Roman" w:cs="Times New Roman"/>
          <w:sz w:val="24"/>
          <w:szCs w:val="24"/>
        </w:rPr>
        <w:t xml:space="preserve">ii. </w:t>
      </w:r>
      <w:r w:rsidRPr="32F6D077" w:rsidR="32F6D077">
        <w:rPr>
          <w:rFonts w:ascii="Times New Roman" w:hAnsi="Times New Roman" w:cs="Times New Roman"/>
          <w:sz w:val="24"/>
          <w:szCs w:val="24"/>
        </w:rPr>
        <w:t>Child B – probability of having 4 candies</w:t>
      </w:r>
      <w:r w:rsidRPr="32F6D077" w:rsidR="32F6D077">
        <w:rPr>
          <w:rFonts w:ascii="Times New Roman" w:hAnsi="Times New Roman" w:cs="Times New Roman"/>
          <w:sz w:val="24"/>
          <w:szCs w:val="24"/>
        </w:rPr>
        <w:t xml:space="preserve"> is 0.2</w:t>
      </w:r>
    </w:p>
    <w:p w:rsidR="32F6D077" w:rsidP="32F6D077" w:rsidRDefault="32F6D077" w14:paraId="58FA578E" w14:textId="103C73F4">
      <w:pPr>
        <w:pStyle w:val="Normal"/>
      </w:pPr>
      <w:r>
        <w:drawing>
          <wp:inline wp14:editId="3D000E16" wp14:anchorId="439337EF">
            <wp:extent cx="3429000" cy="4572000"/>
            <wp:effectExtent l="0" t="0" r="0" b="0"/>
            <wp:docPr id="784201710" name="" title=""/>
            <wp:cNvGraphicFramePr>
              <a:graphicFrameLocks noChangeAspect="1"/>
            </wp:cNvGraphicFramePr>
            <a:graphic>
              <a:graphicData uri="http://schemas.openxmlformats.org/drawingml/2006/picture">
                <pic:pic>
                  <pic:nvPicPr>
                    <pic:cNvPr id="0" name=""/>
                    <pic:cNvPicPr/>
                  </pic:nvPicPr>
                  <pic:blipFill>
                    <a:blip r:embed="Rfb81423800e14242">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Pr="006702A2" w:rsidR="002911DD" w:rsidP="000350F5" w:rsidRDefault="002911DD" w14:paraId="458BF17E" w14:textId="77777777">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6"/>
        <w:gridCol w:w="3117"/>
        <w:gridCol w:w="3117"/>
      </w:tblGrid>
      <w:tr w:rsidR="000350F5" w:rsidTr="000350F5" w14:paraId="4C8B95B8" w14:textId="77777777">
        <w:tc>
          <w:tcPr>
            <w:tcW w:w="3116" w:type="dxa"/>
          </w:tcPr>
          <w:p w:rsidR="000350F5" w:rsidP="000350F5" w:rsidRDefault="000350F5" w14:paraId="04B3D499" w14:textId="2E9B4FC2">
            <w:pPr>
              <w:jc w:val="center"/>
              <w:rPr>
                <w:sz w:val="24"/>
              </w:rPr>
            </w:pPr>
            <w:r w:rsidRPr="000350F5">
              <w:rPr>
                <w:sz w:val="24"/>
              </w:rPr>
              <w:t>CHILD</w:t>
            </w:r>
          </w:p>
        </w:tc>
        <w:tc>
          <w:tcPr>
            <w:tcW w:w="3117" w:type="dxa"/>
          </w:tcPr>
          <w:p w:rsidR="000350F5" w:rsidP="000350F5" w:rsidRDefault="000350F5" w14:paraId="01EFAC8E" w14:textId="1BACEDB2">
            <w:pPr>
              <w:jc w:val="center"/>
              <w:rPr>
                <w:sz w:val="24"/>
              </w:rPr>
            </w:pPr>
            <w:r w:rsidRPr="000350F5">
              <w:rPr>
                <w:sz w:val="24"/>
              </w:rPr>
              <w:t>Candies</w:t>
            </w:r>
            <w:r>
              <w:rPr>
                <w:sz w:val="24"/>
              </w:rPr>
              <w:t xml:space="preserve"> </w:t>
            </w:r>
            <w:r w:rsidRPr="000350F5">
              <w:rPr>
                <w:sz w:val="24"/>
              </w:rPr>
              <w:t>count</w:t>
            </w:r>
          </w:p>
        </w:tc>
        <w:tc>
          <w:tcPr>
            <w:tcW w:w="3117" w:type="dxa"/>
          </w:tcPr>
          <w:p w:rsidR="000350F5" w:rsidP="000350F5" w:rsidRDefault="000350F5" w14:paraId="62BB7530" w14:textId="48CE7F0E">
            <w:pPr>
              <w:jc w:val="center"/>
              <w:rPr>
                <w:sz w:val="24"/>
              </w:rPr>
            </w:pPr>
            <w:r w:rsidRPr="000350F5">
              <w:rPr>
                <w:sz w:val="24"/>
              </w:rPr>
              <w:t>Probability</w:t>
            </w:r>
          </w:p>
        </w:tc>
      </w:tr>
      <w:tr w:rsidR="000350F5" w:rsidTr="000350F5" w14:paraId="4FC09468" w14:textId="77777777">
        <w:tc>
          <w:tcPr>
            <w:tcW w:w="3116" w:type="dxa"/>
          </w:tcPr>
          <w:p w:rsidR="000350F5" w:rsidP="000350F5" w:rsidRDefault="000350F5" w14:paraId="21FB982D" w14:textId="229F96E9">
            <w:pPr>
              <w:jc w:val="center"/>
              <w:rPr>
                <w:sz w:val="24"/>
              </w:rPr>
            </w:pPr>
            <w:r>
              <w:rPr>
                <w:sz w:val="24"/>
              </w:rPr>
              <w:t>A</w:t>
            </w:r>
          </w:p>
        </w:tc>
        <w:tc>
          <w:tcPr>
            <w:tcW w:w="3117" w:type="dxa"/>
          </w:tcPr>
          <w:p w:rsidR="000350F5" w:rsidP="000350F5" w:rsidRDefault="000350F5" w14:paraId="4C09B224" w14:textId="78389ECB">
            <w:pPr>
              <w:jc w:val="center"/>
              <w:rPr>
                <w:sz w:val="24"/>
              </w:rPr>
            </w:pPr>
            <w:r>
              <w:rPr>
                <w:sz w:val="24"/>
              </w:rPr>
              <w:t>1</w:t>
            </w:r>
          </w:p>
        </w:tc>
        <w:tc>
          <w:tcPr>
            <w:tcW w:w="3117" w:type="dxa"/>
          </w:tcPr>
          <w:p w:rsidR="000350F5" w:rsidP="000350F5" w:rsidRDefault="000350F5" w14:paraId="2B03E6F8" w14:textId="48A781DB">
            <w:pPr>
              <w:jc w:val="center"/>
              <w:rPr>
                <w:sz w:val="24"/>
              </w:rPr>
            </w:pPr>
            <w:r>
              <w:rPr>
                <w:sz w:val="24"/>
              </w:rPr>
              <w:t>0.015</w:t>
            </w:r>
          </w:p>
        </w:tc>
      </w:tr>
      <w:tr w:rsidR="000350F5" w:rsidTr="000350F5" w14:paraId="2F5E5EFF" w14:textId="77777777">
        <w:tc>
          <w:tcPr>
            <w:tcW w:w="3116" w:type="dxa"/>
          </w:tcPr>
          <w:p w:rsidR="000350F5" w:rsidP="000350F5" w:rsidRDefault="000350F5" w14:paraId="2A0A2B3B" w14:textId="5F6D1E84">
            <w:pPr>
              <w:jc w:val="center"/>
              <w:rPr>
                <w:sz w:val="24"/>
              </w:rPr>
            </w:pPr>
            <w:r>
              <w:rPr>
                <w:sz w:val="24"/>
              </w:rPr>
              <w:t>B</w:t>
            </w:r>
          </w:p>
        </w:tc>
        <w:tc>
          <w:tcPr>
            <w:tcW w:w="3117" w:type="dxa"/>
          </w:tcPr>
          <w:p w:rsidR="000350F5" w:rsidP="000350F5" w:rsidRDefault="000350F5" w14:paraId="63293AEB" w14:textId="2F30C0B7">
            <w:pPr>
              <w:jc w:val="center"/>
              <w:rPr>
                <w:sz w:val="24"/>
              </w:rPr>
            </w:pPr>
            <w:r>
              <w:rPr>
                <w:sz w:val="24"/>
              </w:rPr>
              <w:t>4</w:t>
            </w:r>
          </w:p>
        </w:tc>
        <w:tc>
          <w:tcPr>
            <w:tcW w:w="3117" w:type="dxa"/>
          </w:tcPr>
          <w:p w:rsidR="000350F5" w:rsidP="000350F5" w:rsidRDefault="000350F5" w14:paraId="3FC623F6" w14:textId="515A1B1B">
            <w:pPr>
              <w:jc w:val="center"/>
              <w:rPr>
                <w:sz w:val="24"/>
              </w:rPr>
            </w:pPr>
            <w:r>
              <w:rPr>
                <w:sz w:val="24"/>
              </w:rPr>
              <w:t>0.20</w:t>
            </w:r>
          </w:p>
        </w:tc>
      </w:tr>
      <w:tr w:rsidR="000350F5" w:rsidTr="000350F5" w14:paraId="151A1C91" w14:textId="77777777">
        <w:tc>
          <w:tcPr>
            <w:tcW w:w="3116" w:type="dxa"/>
          </w:tcPr>
          <w:p w:rsidR="000350F5" w:rsidP="000350F5" w:rsidRDefault="000350F5" w14:paraId="1A431D3B" w14:textId="0782F7B2">
            <w:pPr>
              <w:jc w:val="center"/>
              <w:rPr>
                <w:sz w:val="24"/>
              </w:rPr>
            </w:pPr>
            <w:r w:rsidRPr="000350F5">
              <w:rPr>
                <w:sz w:val="24"/>
              </w:rPr>
              <w:t>C</w:t>
            </w:r>
          </w:p>
        </w:tc>
        <w:tc>
          <w:tcPr>
            <w:tcW w:w="3117" w:type="dxa"/>
          </w:tcPr>
          <w:p w:rsidR="000350F5" w:rsidP="000350F5" w:rsidRDefault="000350F5" w14:paraId="1BC50DEB" w14:textId="73A3A2A5">
            <w:pPr>
              <w:jc w:val="center"/>
              <w:rPr>
                <w:sz w:val="24"/>
              </w:rPr>
            </w:pPr>
            <w:r w:rsidRPr="000350F5">
              <w:rPr>
                <w:sz w:val="24"/>
              </w:rPr>
              <w:t>3</w:t>
            </w:r>
          </w:p>
        </w:tc>
        <w:tc>
          <w:tcPr>
            <w:tcW w:w="3117" w:type="dxa"/>
          </w:tcPr>
          <w:p w:rsidR="000350F5" w:rsidP="000350F5" w:rsidRDefault="000350F5" w14:paraId="71B3ADA9" w14:textId="4FAC52CF">
            <w:pPr>
              <w:jc w:val="center"/>
              <w:rPr>
                <w:sz w:val="24"/>
              </w:rPr>
            </w:pPr>
            <w:r w:rsidRPr="000350F5">
              <w:rPr>
                <w:sz w:val="24"/>
              </w:rPr>
              <w:t>0.65</w:t>
            </w:r>
          </w:p>
        </w:tc>
      </w:tr>
      <w:tr w:rsidR="000350F5" w:rsidTr="000350F5" w14:paraId="58B2A3CB" w14:textId="77777777">
        <w:tc>
          <w:tcPr>
            <w:tcW w:w="3116" w:type="dxa"/>
          </w:tcPr>
          <w:p w:rsidRPr="000350F5" w:rsidR="000350F5" w:rsidP="000350F5" w:rsidRDefault="000350F5" w14:paraId="57DCA4E8" w14:textId="6AC13933">
            <w:pPr>
              <w:jc w:val="center"/>
              <w:rPr>
                <w:sz w:val="24"/>
              </w:rPr>
            </w:pPr>
            <w:r>
              <w:rPr>
                <w:sz w:val="24"/>
              </w:rPr>
              <w:lastRenderedPageBreak/>
              <w:t>D</w:t>
            </w:r>
          </w:p>
        </w:tc>
        <w:tc>
          <w:tcPr>
            <w:tcW w:w="3117" w:type="dxa"/>
          </w:tcPr>
          <w:p w:rsidRPr="000350F5" w:rsidR="000350F5" w:rsidP="000350F5" w:rsidRDefault="000350F5" w14:paraId="46AF37E4" w14:textId="0F446B06">
            <w:pPr>
              <w:jc w:val="center"/>
              <w:rPr>
                <w:sz w:val="24"/>
              </w:rPr>
            </w:pPr>
            <w:r>
              <w:rPr>
                <w:sz w:val="24"/>
              </w:rPr>
              <w:t>5</w:t>
            </w:r>
          </w:p>
        </w:tc>
        <w:tc>
          <w:tcPr>
            <w:tcW w:w="3117" w:type="dxa"/>
          </w:tcPr>
          <w:p w:rsidRPr="000350F5" w:rsidR="000350F5" w:rsidP="000350F5" w:rsidRDefault="000350F5" w14:paraId="4AFFF6FA" w14:textId="3F818626">
            <w:pPr>
              <w:jc w:val="center"/>
              <w:rPr>
                <w:sz w:val="24"/>
              </w:rPr>
            </w:pPr>
            <w:r>
              <w:rPr>
                <w:sz w:val="24"/>
              </w:rPr>
              <w:t>0.005</w:t>
            </w:r>
          </w:p>
        </w:tc>
      </w:tr>
      <w:tr w:rsidR="000350F5" w:rsidTr="000350F5" w14:paraId="261DB66C" w14:textId="77777777">
        <w:tc>
          <w:tcPr>
            <w:tcW w:w="3116" w:type="dxa"/>
          </w:tcPr>
          <w:p w:rsidRPr="000350F5" w:rsidR="000350F5" w:rsidP="000350F5" w:rsidRDefault="000350F5" w14:paraId="2F00E92B" w14:textId="11BC414E">
            <w:pPr>
              <w:jc w:val="center"/>
              <w:rPr>
                <w:sz w:val="24"/>
              </w:rPr>
            </w:pPr>
            <w:r>
              <w:rPr>
                <w:sz w:val="24"/>
              </w:rPr>
              <w:t>E</w:t>
            </w:r>
          </w:p>
        </w:tc>
        <w:tc>
          <w:tcPr>
            <w:tcW w:w="3117" w:type="dxa"/>
          </w:tcPr>
          <w:p w:rsidRPr="000350F5" w:rsidR="000350F5" w:rsidP="000350F5" w:rsidRDefault="000350F5" w14:paraId="50FDDE07" w14:textId="20F27337">
            <w:pPr>
              <w:jc w:val="center"/>
              <w:rPr>
                <w:sz w:val="24"/>
              </w:rPr>
            </w:pPr>
            <w:r>
              <w:rPr>
                <w:sz w:val="24"/>
              </w:rPr>
              <w:t>6</w:t>
            </w:r>
          </w:p>
        </w:tc>
        <w:tc>
          <w:tcPr>
            <w:tcW w:w="3117" w:type="dxa"/>
          </w:tcPr>
          <w:p w:rsidRPr="000350F5" w:rsidR="000350F5" w:rsidP="000350F5" w:rsidRDefault="000350F5" w14:paraId="363B905B" w14:textId="06709E85">
            <w:pPr>
              <w:jc w:val="center"/>
              <w:rPr>
                <w:sz w:val="24"/>
              </w:rPr>
            </w:pPr>
            <w:r>
              <w:rPr>
                <w:sz w:val="24"/>
              </w:rPr>
              <w:t>0.01</w:t>
            </w:r>
          </w:p>
        </w:tc>
      </w:tr>
      <w:tr w:rsidR="000350F5" w:rsidTr="000350F5" w14:paraId="7F3E5157" w14:textId="77777777">
        <w:tc>
          <w:tcPr>
            <w:tcW w:w="3116" w:type="dxa"/>
          </w:tcPr>
          <w:p w:rsidRPr="000350F5" w:rsidR="000350F5" w:rsidP="000350F5" w:rsidRDefault="000350F5" w14:paraId="175CBDC6" w14:textId="7E2216C3">
            <w:pPr>
              <w:jc w:val="center"/>
              <w:rPr>
                <w:sz w:val="24"/>
              </w:rPr>
            </w:pPr>
            <w:r>
              <w:rPr>
                <w:sz w:val="24"/>
              </w:rPr>
              <w:t>F</w:t>
            </w:r>
          </w:p>
        </w:tc>
        <w:tc>
          <w:tcPr>
            <w:tcW w:w="3117" w:type="dxa"/>
          </w:tcPr>
          <w:p w:rsidRPr="000350F5" w:rsidR="000350F5" w:rsidP="000350F5" w:rsidRDefault="000350F5" w14:paraId="5BE92600" w14:textId="3AD9AE9D">
            <w:pPr>
              <w:jc w:val="center"/>
              <w:rPr>
                <w:sz w:val="24"/>
              </w:rPr>
            </w:pPr>
            <w:r>
              <w:rPr>
                <w:sz w:val="24"/>
              </w:rPr>
              <w:t>2</w:t>
            </w:r>
          </w:p>
        </w:tc>
        <w:tc>
          <w:tcPr>
            <w:tcW w:w="3117" w:type="dxa"/>
          </w:tcPr>
          <w:p w:rsidRPr="000350F5" w:rsidR="000350F5" w:rsidP="000350F5" w:rsidRDefault="000350F5" w14:paraId="1A63BC5F" w14:textId="674E8917">
            <w:pPr>
              <w:jc w:val="center"/>
              <w:rPr>
                <w:sz w:val="24"/>
              </w:rPr>
            </w:pPr>
            <w:r>
              <w:rPr>
                <w:sz w:val="24"/>
              </w:rPr>
              <w:t>0.12</w:t>
            </w:r>
          </w:p>
        </w:tc>
      </w:tr>
    </w:tbl>
    <w:p w:rsidR="004131B1" w:rsidP="000F6F02" w:rsidRDefault="00C61D2B" w14:paraId="4AA62846" w14:textId="4485AF93">
      <w:pPr>
        <w:rPr>
          <w:sz w:val="24"/>
        </w:rPr>
      </w:pPr>
      <w:r>
        <w:rPr>
          <w:b/>
          <w:noProof/>
          <w:color w:val="FF0000"/>
          <w:sz w:val="32"/>
          <w:szCs w:val="32"/>
        </w:rPr>
        <w:drawing>
          <wp:anchor distT="0" distB="0" distL="114300" distR="114300" simplePos="0" relativeHeight="251664384" behindDoc="1" locked="0" layoutInCell="1" allowOverlap="1" wp14:anchorId="06A600EF" wp14:editId="4662E227">
            <wp:simplePos x="0" y="0"/>
            <wp:positionH relativeFrom="margin">
              <wp:posOffset>-297180</wp:posOffset>
            </wp:positionH>
            <wp:positionV relativeFrom="margin">
              <wp:align>top</wp:align>
            </wp:positionV>
            <wp:extent cx="6734175" cy="7054215"/>
            <wp:effectExtent l="0" t="0" r="9525" b="0"/>
            <wp:wrapNone/>
            <wp:docPr id="4" name="Picture 4"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p>
    <w:p w:rsidRPr="006702A2" w:rsidR="00F955B4" w:rsidP="00F955B4" w:rsidRDefault="00F955B4" w14:paraId="204659C3" w14:textId="7373AA98">
      <w:pPr>
        <w:rPr>
          <w:sz w:val="24"/>
          <w:szCs w:val="24"/>
        </w:rPr>
      </w:pPr>
      <w:r w:rsidRPr="32F6D077" w:rsidR="32F6D077">
        <w:rPr>
          <w:sz w:val="24"/>
          <w:szCs w:val="24"/>
        </w:rPr>
        <w:t>Q</w:t>
      </w:r>
      <w:r w:rsidRPr="32F6D077" w:rsidR="32F6D077">
        <w:rPr>
          <w:sz w:val="24"/>
          <w:szCs w:val="24"/>
        </w:rPr>
        <w:t>5</w:t>
      </w:r>
      <w:r w:rsidRPr="32F6D077" w:rsidR="32F6D077">
        <w:rPr>
          <w:sz w:val="24"/>
          <w:szCs w:val="24"/>
        </w:rPr>
        <w:t>) Calculate Mean, Median, Mode, Variance, Standard Deviation, Range &amp; comment about the values / draw inferences, for the given dataset</w:t>
      </w:r>
    </w:p>
    <w:p w:rsidR="32F6D077" w:rsidP="32F6D077" w:rsidRDefault="32F6D077" w14:paraId="77AA8A87" w14:textId="7C837C7B">
      <w:pPr>
        <w:pStyle w:val="Normal"/>
        <w:rPr>
          <w:sz w:val="24"/>
          <w:szCs w:val="24"/>
        </w:rPr>
      </w:pPr>
    </w:p>
    <w:p w:rsidRPr="006702A2" w:rsidR="00F955B4" w:rsidP="00F955B4" w:rsidRDefault="00F955B4" w14:paraId="45EE6222" w14:textId="77777777">
      <w:pPr>
        <w:pStyle w:val="ListParagraph"/>
        <w:numPr>
          <w:ilvl w:val="0"/>
          <w:numId w:val="3"/>
        </w:numPr>
        <w:spacing w:after="0" w:line="240" w:lineRule="auto"/>
        <w:rPr>
          <w:sz w:val="24"/>
          <w:szCs w:val="24"/>
        </w:rPr>
      </w:pPr>
      <w:r w:rsidRPr="006702A2">
        <w:rPr>
          <w:sz w:val="24"/>
          <w:szCs w:val="24"/>
        </w:rPr>
        <w:t>For Points,</w:t>
      </w:r>
      <w:r>
        <w:rPr>
          <w:sz w:val="24"/>
          <w:szCs w:val="24"/>
        </w:rPr>
        <w:t xml:space="preserve"> </w:t>
      </w:r>
      <w:r w:rsidRPr="006702A2">
        <w:rPr>
          <w:sz w:val="24"/>
          <w:szCs w:val="24"/>
        </w:rPr>
        <w:t>Score,</w:t>
      </w:r>
      <w:r>
        <w:rPr>
          <w:sz w:val="24"/>
          <w:szCs w:val="24"/>
        </w:rPr>
        <w:t xml:space="preserve"> </w:t>
      </w:r>
      <w:r w:rsidRPr="006702A2">
        <w:rPr>
          <w:sz w:val="24"/>
          <w:szCs w:val="24"/>
        </w:rPr>
        <w:t>Weigh&gt;</w:t>
      </w:r>
    </w:p>
    <w:p w:rsidR="000350F5" w:rsidP="00F955B4" w:rsidRDefault="00F955B4" w14:paraId="4193351F" w14:textId="41F73A55">
      <w:pPr>
        <w:rPr>
          <w:sz w:val="24"/>
          <w:szCs w:val="24"/>
        </w:rPr>
      </w:pPr>
      <w:r w:rsidRPr="006702A2">
        <w:rPr>
          <w:sz w:val="24"/>
          <w:szCs w:val="24"/>
        </w:rPr>
        <w:t xml:space="preserve">Find Mean, Median, Mode, Variance, Standard Deviation, and Range and </w:t>
      </w:r>
      <w:r>
        <w:rPr>
          <w:sz w:val="24"/>
          <w:szCs w:val="24"/>
        </w:rPr>
        <w:t>c</w:t>
      </w:r>
      <w:r w:rsidRPr="006702A2">
        <w:rPr>
          <w:sz w:val="24"/>
          <w:szCs w:val="24"/>
        </w:rPr>
        <w:t>omment about the values/ Draw some inferences.</w:t>
      </w:r>
      <w:r w:rsidRPr="00C61D2B" w:rsidR="00C61D2B">
        <w:rPr>
          <w:b/>
          <w:noProof/>
          <w:color w:val="FF0000"/>
          <w:sz w:val="32"/>
          <w:szCs w:val="32"/>
        </w:rPr>
        <w:t xml:space="preserve"> </w:t>
      </w:r>
    </w:p>
    <w:p w:rsidR="00997EC9" w:rsidP="00F955B4" w:rsidRDefault="00997EC9" w14:paraId="2A808AB1" w14:textId="77777777">
      <w:pPr>
        <w:rPr>
          <w:sz w:val="24"/>
          <w:szCs w:val="24"/>
        </w:rPr>
      </w:pPr>
      <w:r>
        <w:rPr>
          <w:noProof/>
          <w:sz w:val="24"/>
          <w:szCs w:val="24"/>
        </w:rPr>
        <w:drawing>
          <wp:inline distT="0" distB="0" distL="0" distR="0" wp14:anchorId="533E35AD" wp14:editId="149E0F7B">
            <wp:extent cx="1895475" cy="2609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1895747" cy="2610225"/>
                    </a:xfrm>
                    <a:prstGeom prst="rect">
                      <a:avLst/>
                    </a:prstGeom>
                  </pic:spPr>
                </pic:pic>
              </a:graphicData>
            </a:graphic>
          </wp:inline>
        </w:drawing>
      </w:r>
    </w:p>
    <w:p w:rsidR="00F955B4" w:rsidP="00F955B4" w:rsidRDefault="00F955B4" w14:paraId="6E87F390" w14:textId="75F4EBB7">
      <w:pPr>
        <w:rPr>
          <w:sz w:val="24"/>
          <w:szCs w:val="24"/>
        </w:rPr>
      </w:pPr>
      <w:r>
        <w:rPr>
          <w:sz w:val="24"/>
          <w:szCs w:val="24"/>
        </w:rPr>
        <w:t>Dataset: Refer to Hands-on Mater</w:t>
      </w:r>
      <w:r w:rsidR="00997EC9">
        <w:rPr>
          <w:sz w:val="24"/>
          <w:szCs w:val="24"/>
        </w:rPr>
        <w:t xml:space="preserve">ial </w:t>
      </w:r>
      <w:r w:rsidR="00C53C63">
        <w:rPr>
          <w:sz w:val="24"/>
          <w:szCs w:val="24"/>
        </w:rPr>
        <w:t>i</w:t>
      </w:r>
      <w:r w:rsidR="00997EC9">
        <w:rPr>
          <w:sz w:val="24"/>
          <w:szCs w:val="24"/>
        </w:rPr>
        <w:t xml:space="preserve">n LMS </w:t>
      </w:r>
      <w:r w:rsidR="00852BE2">
        <w:rPr>
          <w:sz w:val="24"/>
          <w:szCs w:val="24"/>
        </w:rPr>
        <w:t>- Data</w:t>
      </w:r>
      <w:r w:rsidR="00997EC9">
        <w:rPr>
          <w:sz w:val="24"/>
          <w:szCs w:val="24"/>
        </w:rPr>
        <w:t xml:space="preserve"> Types EDA assignment snap shot of dataset is given above.</w:t>
      </w:r>
    </w:p>
    <w:p w:rsidR="007111B8" w:rsidP="00040CBC" w:rsidRDefault="007111B8" w14:paraId="5B19B9EB" w14:textId="77777777">
      <w:pPr>
        <w:rPr>
          <w:sz w:val="24"/>
          <w:szCs w:val="24"/>
        </w:rPr>
      </w:pPr>
    </w:p>
    <w:p w:rsidRPr="006702A2" w:rsidR="00040CBC" w:rsidP="00040CBC" w:rsidRDefault="00040CBC" w14:paraId="4FB783E2" w14:textId="71A4D203">
      <w:pPr>
        <w:rPr>
          <w:sz w:val="24"/>
          <w:szCs w:val="24"/>
        </w:rPr>
      </w:pPr>
      <w:r w:rsidRPr="006702A2">
        <w:rPr>
          <w:sz w:val="24"/>
          <w:szCs w:val="24"/>
        </w:rPr>
        <w:t>Q</w:t>
      </w:r>
      <w:r w:rsidR="00E57310">
        <w:rPr>
          <w:sz w:val="24"/>
          <w:szCs w:val="24"/>
        </w:rPr>
        <w:t>6</w:t>
      </w:r>
      <w:r w:rsidRPr="006702A2">
        <w:rPr>
          <w:sz w:val="24"/>
          <w:szCs w:val="24"/>
        </w:rPr>
        <w:t>) Calculate Expected Value for the problem below</w:t>
      </w:r>
    </w:p>
    <w:p w:rsidRPr="006702A2" w:rsidR="00040CBC" w:rsidP="00040CBC" w:rsidRDefault="00040CBC" w14:paraId="4E4B487F" w14:textId="77777777">
      <w:pPr>
        <w:pStyle w:val="ListParagraph"/>
        <w:numPr>
          <w:ilvl w:val="0"/>
          <w:numId w:val="4"/>
        </w:numPr>
        <w:spacing w:after="0" w:line="240"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The weights (X) of patients at a clinic (in pounds), are</w:t>
      </w:r>
    </w:p>
    <w:p w:rsidRPr="006702A2" w:rsidR="00040CBC" w:rsidP="00040CBC" w:rsidRDefault="00040CBC" w14:paraId="39291058" w14:textId="77777777">
      <w:pPr>
        <w:ind w:left="720"/>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108, 110, 123, 134, 135, 145, 167, 187, 199</w:t>
      </w:r>
    </w:p>
    <w:p w:rsidRPr="006702A2" w:rsidR="00040CBC" w:rsidP="32F6D077" w:rsidRDefault="00040CBC" w14:paraId="7764E27F" w14:textId="77777777">
      <w:pPr>
        <w:ind w:left="720"/>
        <w:rPr>
          <w:rFonts w:cs="Calibri" w:cstheme="minorAscii"/>
          <w:color w:val="000000" w:themeColor="text1"/>
          <w:sz w:val="24"/>
          <w:szCs w:val="24"/>
          <w:shd w:val="clear" w:color="auto" w:fill="FFFFFF"/>
        </w:rPr>
      </w:pPr>
      <w:r w:rsidRPr="32F6D077">
        <w:rPr>
          <w:rFonts w:cs="Calibri" w:cstheme="minorAscii"/>
          <w:color w:val="000000" w:themeColor="text1"/>
          <w:sz w:val="24"/>
          <w:szCs w:val="24"/>
          <w:shd w:val="clear" w:color="auto" w:fill="FFFFFF"/>
        </w:rPr>
        <w:t>Assume one of the patients is chosen at random. What is the Expected Value of the Weight of that patient?</w:t>
      </w:r>
    </w:p>
    <w:p w:rsidR="32F6D077" w:rsidP="32F6D077" w:rsidRDefault="32F6D077" w14:paraId="5B5CF6EC" w14:textId="5FABBEC7">
      <w:pPr>
        <w:pStyle w:val="Normal"/>
        <w:ind w:left="720"/>
      </w:pPr>
      <w:r>
        <w:drawing>
          <wp:inline wp14:editId="07B44963" wp14:anchorId="0BC8E87A">
            <wp:extent cx="4572000" cy="3429000"/>
            <wp:effectExtent l="0" t="571500" r="0" b="571500"/>
            <wp:docPr id="1504333510" name="" title=""/>
            <wp:cNvGraphicFramePr>
              <a:graphicFrameLocks noChangeAspect="1"/>
            </wp:cNvGraphicFramePr>
            <a:graphic>
              <a:graphicData uri="http://schemas.openxmlformats.org/drawingml/2006/picture">
                <pic:pic>
                  <pic:nvPicPr>
                    <pic:cNvPr id="0" name=""/>
                    <pic:cNvPicPr/>
                  </pic:nvPicPr>
                  <pic:blipFill>
                    <a:blip r:embed="R0c25abf228a543d5">
                      <a:extLst>
                        <a:ext xmlns:a="http://schemas.openxmlformats.org/drawingml/2006/main" uri="{28A0092B-C50C-407E-A947-70E740481C1C}">
                          <a14:useLocalDpi val="0"/>
                        </a:ext>
                      </a:extLst>
                    </a:blip>
                    <a:stretch>
                      <a:fillRect/>
                    </a:stretch>
                  </pic:blipFill>
                  <pic:spPr>
                    <a:xfrm rot="16200000" flipH="0" flipV="0">
                      <a:off x="0" y="0"/>
                      <a:ext cx="4572000" cy="3429000"/>
                    </a:xfrm>
                    <a:prstGeom prst="rect">
                      <a:avLst/>
                    </a:prstGeom>
                  </pic:spPr>
                </pic:pic>
              </a:graphicData>
            </a:graphic>
          </wp:inline>
        </w:drawing>
      </w:r>
    </w:p>
    <w:p w:rsidR="00040CBC" w:rsidP="000F6F02" w:rsidRDefault="00040CBC" w14:paraId="7EC57A54" w14:textId="77777777">
      <w:pPr>
        <w:rPr>
          <w:sz w:val="24"/>
        </w:rPr>
      </w:pPr>
    </w:p>
    <w:p w:rsidRPr="006702A2" w:rsidR="00040CBC" w:rsidP="00040CBC" w:rsidRDefault="00040CBC" w14:paraId="7794E773" w14:textId="35AD5913">
      <w:p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Q</w:t>
      </w:r>
      <w:r w:rsidR="00E57310">
        <w:rPr>
          <w:rFonts w:cstheme="minorHAnsi"/>
          <w:color w:val="000000" w:themeColor="text1"/>
          <w:sz w:val="24"/>
          <w:szCs w:val="24"/>
          <w:shd w:val="clear" w:color="auto" w:fill="FFFFFF"/>
        </w:rPr>
        <w:t>7</w:t>
      </w:r>
      <w:r w:rsidRPr="006702A2">
        <w:rPr>
          <w:rFonts w:cstheme="minorHAnsi"/>
          <w:color w:val="000000" w:themeColor="text1"/>
          <w:sz w:val="24"/>
          <w:szCs w:val="24"/>
          <w:shd w:val="clear" w:color="auto" w:fill="FFFFFF"/>
        </w:rPr>
        <w:t xml:space="preserve">) Look at the data given below. Plot the data, find the outliers and find out  </w:t>
      </w:r>
      <m:oMath>
        <m:r>
          <w:rPr>
            <w:rFonts w:ascii="Cambria Math" w:hAnsi="Cambria Math" w:cstheme="minorHAnsi"/>
            <w:color w:val="000000" w:themeColor="text1"/>
            <w:sz w:val="24"/>
            <w:szCs w:val="24"/>
            <w:shd w:val="clear" w:color="auto" w:fill="FFFFFF"/>
          </w:rPr>
          <m:t>μ</m:t>
        </m:r>
        <m:r>
          <m:rPr>
            <m:sty m:val="p"/>
          </m:rPr>
          <w:rPr>
            <w:rFonts w:ascii="Cambria Math" w:hAnsi="Cambria Math" w:cstheme="minorHAnsi"/>
            <w:color w:val="000000" w:themeColor="text1"/>
            <w:sz w:val="24"/>
            <w:szCs w:val="24"/>
            <w:shd w:val="clear" w:color="auto" w:fill="FFFFFF"/>
          </w:rPr>
          <m:t xml:space="preserve">, </m:t>
        </m:r>
        <m:r>
          <w:rPr>
            <w:rFonts w:ascii="Cambria Math" w:hAnsi="Cambria Math" w:cstheme="minorHAnsi"/>
            <w:color w:val="000000" w:themeColor="text1"/>
            <w:sz w:val="24"/>
            <w:szCs w:val="24"/>
            <w:shd w:val="clear" w:color="auto" w:fill="FFFFFF"/>
          </w:rPr>
          <m:t>σ</m:t>
        </m:r>
        <m:r>
          <m:rPr>
            <m:sty m:val="p"/>
          </m:rPr>
          <w:rPr>
            <w:rFonts w:ascii="Cambria Math" w:hAnsi="Cambria Math" w:cstheme="minorHAnsi"/>
            <w:color w:val="000000" w:themeColor="text1"/>
            <w:sz w:val="24"/>
            <w:szCs w:val="24"/>
            <w:shd w:val="clear" w:color="auto" w:fill="FFFFFF"/>
          </w:rPr>
          <m:t xml:space="preserve">, </m:t>
        </m:r>
        <m:sSup>
          <m:sSupPr>
            <m:ctrlPr>
              <w:rPr>
                <w:rFonts w:ascii="Cambria Math" w:hAnsi="Cambria Math" w:cstheme="minorHAnsi"/>
                <w:color w:val="000000" w:themeColor="text1"/>
                <w:sz w:val="24"/>
                <w:szCs w:val="24"/>
                <w:shd w:val="clear" w:color="auto" w:fill="FFFFFF"/>
              </w:rPr>
            </m:ctrlPr>
          </m:sSupPr>
          <m:e>
            <m:r>
              <w:rPr>
                <w:rFonts w:ascii="Cambria Math" w:hAnsi="Cambria Math" w:cstheme="minorHAnsi"/>
                <w:color w:val="000000" w:themeColor="text1"/>
                <w:sz w:val="24"/>
                <w:szCs w:val="24"/>
                <w:shd w:val="clear" w:color="auto" w:fill="FFFFFF"/>
              </w:rPr>
              <m:t>σ</m:t>
            </m:r>
          </m:e>
          <m:sup>
            <m:r>
              <m:rPr>
                <m:sty m:val="p"/>
              </m:rPr>
              <w:rPr>
                <w:rFonts w:ascii="Cambria Math" w:hAnsi="Cambria Math" w:cstheme="minorHAnsi"/>
                <w:color w:val="000000" w:themeColor="text1"/>
                <w:sz w:val="24"/>
                <w:szCs w:val="24"/>
                <w:shd w:val="clear" w:color="auto" w:fill="FFFFFF"/>
              </w:rPr>
              <m:t>2</m:t>
            </m:r>
          </m:sup>
        </m:sSup>
      </m:oMath>
    </w:p>
    <w:p w:rsidRPr="00D90334" w:rsidR="00040CBC" w:rsidP="32F6D077" w:rsidRDefault="00040CBC" w14:paraId="1BD78EC8" w14:textId="0B3F58A3">
      <w:pPr>
        <w:autoSpaceDE w:val="0"/>
        <w:autoSpaceDN w:val="0"/>
        <w:adjustRightInd w:val="0"/>
        <w:spacing w:after="0" w:line="276" w:lineRule="auto"/>
        <w:rPr>
          <w:rFonts w:cs="Calibri" w:cstheme="minorAscii"/>
          <w:b w:val="1"/>
          <w:bCs w:val="1"/>
          <w:color w:val="000000" w:themeColor="text1"/>
          <w:sz w:val="24"/>
          <w:szCs w:val="24"/>
          <w:shd w:val="clear" w:color="auto" w:fill="FFFFFF"/>
        </w:rPr>
      </w:pPr>
      <w:r w:rsidRPr="32F6D077">
        <w:rPr>
          <w:rFonts w:eastAsia="" w:cs="Calibri" w:eastAsiaTheme="minorEastAsia" w:cstheme="minorAscii"/>
          <w:b w:val="1"/>
          <w:bCs w:val="1"/>
          <w:color w:val="000000" w:themeColor="text1"/>
          <w:sz w:val="24"/>
          <w:szCs w:val="24"/>
          <w:shd w:val="clear" w:color="auto" w:fill="FFFFFF"/>
        </w:rPr>
        <w:t>Hint:</w:t>
      </w:r>
      <w:r w:rsidRPr="32F6D077">
        <w:rPr>
          <w:rFonts w:eastAsia="" w:cs="Calibri" w:eastAsiaTheme="minorEastAsia" w:cstheme="minorAscii"/>
          <w:color w:val="000000" w:themeColor="text1"/>
          <w:sz w:val="24"/>
          <w:szCs w:val="24"/>
          <w:shd w:val="clear" w:color="auto" w:fill="FFFFFF"/>
        </w:rPr>
        <w:t xml:space="preserve"> [Use a plot which shows the data distribution, skewness along with the outliers</w:t>
      </w:r>
      <w:r w:rsidRPr="32F6D077">
        <w:rPr>
          <w:rFonts w:eastAsia="" w:cs="Calibri" w:eastAsiaTheme="minorEastAsia" w:cstheme="minorAscii"/>
          <w:color w:val="000000" w:themeColor="text1"/>
          <w:sz w:val="24"/>
          <w:szCs w:val="24"/>
          <w:shd w:val="clear" w:color="auto" w:fill="FFFFFF"/>
        </w:rPr>
        <w:t>; also use R/Python code to evaluate measures of centrality and spread</w:t>
      </w:r>
      <w:r w:rsidRPr="32F6D077">
        <w:rPr>
          <w:rFonts w:eastAsia="" w:cs="Calibri" w:eastAsiaTheme="minorEastAsia" w:cstheme="minorAscii"/>
          <w:color w:val="000000" w:themeColor="text1"/>
          <w:sz w:val="24"/>
          <w:szCs w:val="24"/>
          <w:shd w:val="clear" w:color="auto" w:fill="FFFFFF"/>
        </w:rPr>
        <w:t>]</w:t>
      </w:r>
    </w:p>
    <w:p w:rsidR="32F6D077" w:rsidP="32F6D077" w:rsidRDefault="32F6D077" w14:paraId="0C07B996" w14:textId="3F972458">
      <w:pPr>
        <w:pStyle w:val="Normal"/>
        <w:spacing w:after="0" w:line="276" w:lineRule="auto"/>
        <w:rPr>
          <w:rFonts w:eastAsia="" w:cs="Calibri" w:eastAsiaTheme="minorEastAsia" w:cstheme="minorAscii"/>
          <w:color w:val="000000" w:themeColor="text1" w:themeTint="FF" w:themeShade="FF"/>
          <w:sz w:val="24"/>
          <w:szCs w:val="24"/>
        </w:rPr>
      </w:pPr>
    </w:p>
    <w:p w:rsidR="00040CBC" w:rsidP="00040CBC" w:rsidRDefault="00040CBC" w14:paraId="378D41E8" w14:textId="77777777">
      <w:pPr>
        <w:pStyle w:val="ListParagraph"/>
        <w:autoSpaceDE w:val="0"/>
        <w:autoSpaceDN w:val="0"/>
        <w:adjustRightInd w:val="0"/>
        <w:spacing w:after="0"/>
        <w:rPr>
          <w:sz w:val="24"/>
          <w:szCs w:val="24"/>
        </w:rPr>
      </w:pPr>
    </w:p>
    <w:p w:rsidRPr="006702A2" w:rsidR="00040CBC" w:rsidP="00040CBC" w:rsidRDefault="00C61D2B" w14:paraId="41264469" w14:textId="41AC16F2">
      <w:pPr>
        <w:pStyle w:val="ListParagraph"/>
        <w:autoSpaceDE w:val="0"/>
        <w:autoSpaceDN w:val="0"/>
        <w:adjustRightInd w:val="0"/>
        <w:spacing w:after="0"/>
        <w:rPr>
          <w:sz w:val="24"/>
          <w:szCs w:val="24"/>
        </w:rPr>
      </w:pPr>
      <w:r>
        <w:rPr>
          <w:b/>
          <w:noProof/>
          <w:color w:val="FF0000"/>
          <w:sz w:val="32"/>
          <w:szCs w:val="32"/>
        </w:rPr>
        <w:lastRenderedPageBreak/>
        <w:drawing>
          <wp:anchor distT="0" distB="0" distL="114300" distR="114300" simplePos="0" relativeHeight="251666432" behindDoc="1" locked="0" layoutInCell="1" allowOverlap="1" wp14:anchorId="1CA9B8E8" wp14:editId="22D07CD6">
            <wp:simplePos x="0" y="0"/>
            <wp:positionH relativeFrom="margin">
              <wp:posOffset>-373380</wp:posOffset>
            </wp:positionH>
            <wp:positionV relativeFrom="margin">
              <wp:align>top</wp:align>
            </wp:positionV>
            <wp:extent cx="6734175" cy="7054215"/>
            <wp:effectExtent l="0" t="0" r="9525" b="0"/>
            <wp:wrapNone/>
            <wp:docPr id="6" name="Picture 6"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p>
    <w:tbl>
      <w:tblPr>
        <w:tblW w:w="3826" w:type="dxa"/>
        <w:jc w:val="center"/>
        <w:tblLook w:val="04A0" w:firstRow="1" w:lastRow="0" w:firstColumn="1" w:lastColumn="0" w:noHBand="0" w:noVBand="1"/>
      </w:tblPr>
      <w:tblGrid>
        <w:gridCol w:w="2476"/>
        <w:gridCol w:w="1350"/>
      </w:tblGrid>
      <w:tr w:rsidRPr="006702A2" w:rsidR="00040CBC" w:rsidTr="00ED1446" w14:paraId="41A0746C" w14:textId="77777777">
        <w:trPr>
          <w:trHeight w:val="300"/>
          <w:jc w:val="center"/>
        </w:trPr>
        <w:tc>
          <w:tcPr>
            <w:tcW w:w="247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741B55E5" w14:textId="77777777">
            <w:pPr>
              <w:spacing w:after="0" w:line="240" w:lineRule="auto"/>
              <w:rPr>
                <w:rFonts w:eastAsia="Times New Roman" w:cs="Times New Roman"/>
                <w:b/>
                <w:color w:val="000000"/>
                <w:sz w:val="24"/>
                <w:szCs w:val="24"/>
              </w:rPr>
            </w:pPr>
            <w:r w:rsidRPr="006702A2">
              <w:rPr>
                <w:rFonts w:eastAsia="Times New Roman" w:cs="Times New Roman"/>
                <w:b/>
                <w:color w:val="000000"/>
                <w:sz w:val="24"/>
                <w:szCs w:val="24"/>
              </w:rPr>
              <w:t>Name of company</w:t>
            </w:r>
          </w:p>
        </w:tc>
        <w:tc>
          <w:tcPr>
            <w:tcW w:w="1350" w:type="dxa"/>
            <w:tcBorders>
              <w:top w:val="single" w:color="auto" w:sz="4" w:space="0"/>
              <w:left w:val="nil"/>
              <w:bottom w:val="single" w:color="auto" w:sz="4" w:space="0"/>
              <w:right w:val="single" w:color="auto" w:sz="4" w:space="0"/>
            </w:tcBorders>
            <w:shd w:val="clear" w:color="auto" w:fill="auto"/>
            <w:noWrap/>
            <w:vAlign w:val="bottom"/>
            <w:hideMark/>
          </w:tcPr>
          <w:p w:rsidRPr="006702A2" w:rsidR="00040CBC" w:rsidP="00ED1446" w:rsidRDefault="00040CBC" w14:paraId="57BB25A8" w14:textId="77777777">
            <w:pPr>
              <w:spacing w:after="0" w:line="240" w:lineRule="auto"/>
              <w:jc w:val="right"/>
              <w:rPr>
                <w:rFonts w:eastAsia="Times New Roman" w:cs="Times New Roman"/>
                <w:b/>
                <w:color w:val="000000"/>
                <w:sz w:val="24"/>
                <w:szCs w:val="24"/>
              </w:rPr>
            </w:pPr>
            <w:r w:rsidRPr="006702A2">
              <w:rPr>
                <w:rFonts w:eastAsia="Times New Roman" w:cs="Times New Roman"/>
                <w:b/>
                <w:color w:val="000000"/>
                <w:sz w:val="24"/>
                <w:szCs w:val="24"/>
              </w:rPr>
              <w:t>Measure X</w:t>
            </w:r>
          </w:p>
        </w:tc>
      </w:tr>
      <w:tr w:rsidRPr="006702A2" w:rsidR="00040CBC" w:rsidTr="00ED1446" w14:paraId="250C61A1" w14:textId="77777777">
        <w:trPr>
          <w:trHeight w:val="300"/>
          <w:jc w:val="center"/>
        </w:trPr>
        <w:tc>
          <w:tcPr>
            <w:tcW w:w="2476" w:type="dxa"/>
            <w:tcBorders>
              <w:top w:val="single" w:color="auto" w:sz="4" w:space="0"/>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439F3DA2"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Allied Signal</w:t>
            </w:r>
          </w:p>
        </w:tc>
        <w:tc>
          <w:tcPr>
            <w:tcW w:w="1350" w:type="dxa"/>
            <w:tcBorders>
              <w:top w:val="single" w:color="auto" w:sz="4" w:space="0"/>
              <w:left w:val="nil"/>
              <w:bottom w:val="single" w:color="auto" w:sz="4" w:space="0"/>
              <w:right w:val="single" w:color="auto" w:sz="4" w:space="0"/>
            </w:tcBorders>
            <w:shd w:val="clear" w:color="auto" w:fill="auto"/>
            <w:noWrap/>
            <w:vAlign w:val="bottom"/>
            <w:hideMark/>
          </w:tcPr>
          <w:p w:rsidRPr="006702A2" w:rsidR="00040CBC" w:rsidP="00ED1446" w:rsidRDefault="00040CBC" w14:paraId="4F0C46FE"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24.23%</w:t>
            </w:r>
          </w:p>
        </w:tc>
      </w:tr>
      <w:tr w:rsidRPr="006702A2" w:rsidR="00040CBC" w:rsidTr="00ED1446" w14:paraId="530465EB"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670A31C8"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Bankers Trust</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0D24ACC3"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25.53%</w:t>
            </w:r>
          </w:p>
        </w:tc>
      </w:tr>
      <w:tr w:rsidRPr="006702A2" w:rsidR="00040CBC" w:rsidTr="00ED1446" w14:paraId="43FB86C5"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6AC6C13C"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General Mills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65F004F8"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25.41%</w:t>
            </w:r>
          </w:p>
        </w:tc>
      </w:tr>
      <w:tr w:rsidRPr="006702A2" w:rsidR="00040CBC" w:rsidTr="00ED1446" w14:paraId="3ACC536B"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236E03E4"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ITT Industries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4E9810E0"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24.14%</w:t>
            </w:r>
          </w:p>
        </w:tc>
      </w:tr>
      <w:tr w:rsidRPr="006702A2" w:rsidR="00040CBC" w:rsidTr="00ED1446" w14:paraId="160B8D2C"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4BA8F4E1"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J.P.Morgan &amp; Co.</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2BC740BE"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29.62%</w:t>
            </w:r>
          </w:p>
        </w:tc>
      </w:tr>
      <w:tr w:rsidRPr="006702A2" w:rsidR="00040CBC" w:rsidTr="00ED1446" w14:paraId="3CA2F282"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543383C9"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Lehman Brothers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575395B4"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28.25%</w:t>
            </w:r>
          </w:p>
        </w:tc>
      </w:tr>
      <w:tr w:rsidRPr="006702A2" w:rsidR="00040CBC" w:rsidTr="00ED1446" w14:paraId="18EFE417"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523E3014"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Marriott</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36C75AB7"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25.81%</w:t>
            </w:r>
          </w:p>
        </w:tc>
      </w:tr>
      <w:tr w:rsidRPr="006702A2" w:rsidR="00040CBC" w:rsidTr="00ED1446" w14:paraId="55F68E74"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460E1661"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MCI</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257D60C8"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24.39%</w:t>
            </w:r>
          </w:p>
        </w:tc>
      </w:tr>
      <w:tr w:rsidRPr="006702A2" w:rsidR="00040CBC" w:rsidTr="00ED1446" w14:paraId="1FBC3E8D"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6EC3E203"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Merrill Lynch</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6BC2802D"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40.26%</w:t>
            </w:r>
          </w:p>
        </w:tc>
      </w:tr>
      <w:tr w:rsidRPr="006702A2" w:rsidR="00040CBC" w:rsidTr="00ED1446" w14:paraId="1E36063F"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13B878F9"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Microsoft</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2705A274"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32.95%</w:t>
            </w:r>
          </w:p>
        </w:tc>
      </w:tr>
      <w:tr w:rsidRPr="006702A2" w:rsidR="00040CBC" w:rsidTr="00ED1446" w14:paraId="5BAEF6EC"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199A6B04"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Morgan Stanley</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540840E8"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91.36%</w:t>
            </w:r>
          </w:p>
        </w:tc>
      </w:tr>
      <w:tr w:rsidRPr="006702A2" w:rsidR="00040CBC" w:rsidTr="00ED1446" w14:paraId="09587D53"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62439220"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Sun Microsystems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5549C006"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25.99%</w:t>
            </w:r>
          </w:p>
        </w:tc>
      </w:tr>
      <w:tr w:rsidRPr="006702A2" w:rsidR="00040CBC" w:rsidTr="00ED1446" w14:paraId="724F5C65"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22CC9625"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Travelers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1DA8DDBD"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39.42%</w:t>
            </w:r>
          </w:p>
        </w:tc>
      </w:tr>
      <w:tr w:rsidRPr="006702A2" w:rsidR="00040CBC" w:rsidTr="00ED1446" w14:paraId="2D2C730C"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69988C7E"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US Airways</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1C52BD14"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26.71%</w:t>
            </w:r>
          </w:p>
        </w:tc>
      </w:tr>
      <w:tr w:rsidRPr="006702A2" w:rsidR="00040CBC" w:rsidTr="00ED1446" w14:paraId="6706E55F" w14:textId="77777777">
        <w:trPr>
          <w:trHeight w:val="300"/>
          <w:jc w:val="center"/>
        </w:trPr>
        <w:tc>
          <w:tcPr>
            <w:tcW w:w="2476" w:type="dxa"/>
            <w:tcBorders>
              <w:top w:val="nil"/>
              <w:left w:val="single" w:color="auto" w:sz="4" w:space="0"/>
              <w:bottom w:val="single" w:color="auto" w:sz="4" w:space="0"/>
              <w:right w:val="single" w:color="auto" w:sz="4" w:space="0"/>
            </w:tcBorders>
            <w:shd w:val="clear" w:color="auto" w:fill="auto"/>
            <w:noWrap/>
            <w:vAlign w:val="bottom"/>
            <w:hideMark/>
          </w:tcPr>
          <w:p w:rsidRPr="006702A2" w:rsidR="00040CBC" w:rsidP="00ED1446" w:rsidRDefault="00040CBC" w14:paraId="1D46517A" w14:textId="77777777">
            <w:pPr>
              <w:spacing w:after="0" w:line="240" w:lineRule="auto"/>
              <w:rPr>
                <w:rFonts w:eastAsia="Times New Roman" w:cs="Times New Roman"/>
                <w:color w:val="000000"/>
                <w:sz w:val="24"/>
                <w:szCs w:val="24"/>
              </w:rPr>
            </w:pPr>
            <w:r w:rsidRPr="006702A2">
              <w:rPr>
                <w:rFonts w:eastAsia="Times New Roman" w:cs="Times New Roman"/>
                <w:color w:val="000000"/>
                <w:sz w:val="24"/>
                <w:szCs w:val="24"/>
              </w:rPr>
              <w:t>Warner-Lambert</w:t>
            </w:r>
          </w:p>
        </w:tc>
        <w:tc>
          <w:tcPr>
            <w:tcW w:w="1350" w:type="dxa"/>
            <w:tcBorders>
              <w:top w:val="nil"/>
              <w:left w:val="nil"/>
              <w:bottom w:val="single" w:color="auto" w:sz="4" w:space="0"/>
              <w:right w:val="single" w:color="auto" w:sz="4" w:space="0"/>
            </w:tcBorders>
            <w:shd w:val="clear" w:color="auto" w:fill="auto"/>
            <w:noWrap/>
            <w:vAlign w:val="bottom"/>
            <w:hideMark/>
          </w:tcPr>
          <w:p w:rsidRPr="006702A2" w:rsidR="00040CBC" w:rsidP="00ED1446" w:rsidRDefault="00040CBC" w14:paraId="2DB07F0D" w14:textId="77777777">
            <w:pPr>
              <w:spacing w:after="0" w:line="240" w:lineRule="auto"/>
              <w:jc w:val="right"/>
              <w:rPr>
                <w:rFonts w:eastAsia="Times New Roman" w:cs="Times New Roman"/>
                <w:color w:val="000000"/>
                <w:sz w:val="24"/>
                <w:szCs w:val="24"/>
              </w:rPr>
            </w:pPr>
            <w:r w:rsidRPr="006702A2">
              <w:rPr>
                <w:rFonts w:eastAsia="Times New Roman" w:cs="Times New Roman"/>
                <w:color w:val="000000"/>
                <w:sz w:val="24"/>
                <w:szCs w:val="24"/>
              </w:rPr>
              <w:t>35.00%</w:t>
            </w:r>
          </w:p>
        </w:tc>
      </w:tr>
    </w:tbl>
    <w:p w:rsidR="00040CBC" w:rsidP="00040CBC" w:rsidRDefault="00040CBC" w14:paraId="0E9A4A93" w14:textId="65246E65">
      <w:pPr>
        <w:rPr>
          <w:rFonts w:cstheme="minorHAnsi"/>
          <w:color w:val="000000" w:themeColor="text1"/>
          <w:sz w:val="24"/>
          <w:szCs w:val="24"/>
          <w:shd w:val="clear" w:color="auto" w:fill="FFFFFF"/>
        </w:rPr>
      </w:pPr>
    </w:p>
    <w:p w:rsidRPr="006702A2" w:rsidR="00040CBC" w:rsidP="00040CBC" w:rsidRDefault="00040CBC" w14:paraId="379DCDD6" w14:textId="4A555E7D">
      <w:p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Q</w:t>
      </w:r>
      <w:r w:rsidR="00E57310">
        <w:rPr>
          <w:rFonts w:cstheme="minorHAnsi"/>
          <w:color w:val="000000" w:themeColor="text1"/>
          <w:sz w:val="24"/>
          <w:szCs w:val="24"/>
          <w:shd w:val="clear" w:color="auto" w:fill="FFFFFF"/>
        </w:rPr>
        <w:t>8</w:t>
      </w:r>
      <w:r w:rsidRPr="006702A2">
        <w:rPr>
          <w:rFonts w:cstheme="minorHAnsi"/>
          <w:color w:val="000000" w:themeColor="text1"/>
          <w:sz w:val="24"/>
          <w:szCs w:val="24"/>
          <w:shd w:val="clear" w:color="auto" w:fill="FFFFFF"/>
        </w:rPr>
        <w:t xml:space="preserve">) AT&amp;T was running commercials in 1990 aimed at luring back customers who had switched to one of the other long-distance phone service providers. One such commercial shows a businessman trying to reach Phoenix and mistakenly getting Fiji, where a half-naked native on a beach responds incomprehensibly in Polynesian. When asked about this advertisement, AT&amp;T admitted that the portrayed incident did not actually take place but added that this was an enactment of something that “could happen.” Suppose that one in 200 long-distance telephone calls is misdirected. </w:t>
      </w:r>
    </w:p>
    <w:p w:rsidRPr="006702A2" w:rsidR="00040CBC" w:rsidP="00040CBC" w:rsidRDefault="00040CBC" w14:paraId="3BEE6914" w14:textId="77777777">
      <w:pPr>
        <w:autoSpaceDE w:val="0"/>
        <w:autoSpaceDN w:val="0"/>
        <w:adjustRightInd w:val="0"/>
        <w:spacing w:after="0" w:line="276" w:lineRule="auto"/>
        <w:rPr>
          <w:rFonts w:cstheme="minorHAnsi"/>
          <w:color w:val="000000" w:themeColor="text1"/>
          <w:sz w:val="24"/>
          <w:szCs w:val="24"/>
          <w:shd w:val="clear" w:color="auto" w:fill="FFFFFF"/>
        </w:rPr>
      </w:pPr>
    </w:p>
    <w:p w:rsidR="00040CBC" w:rsidP="00040CBC" w:rsidRDefault="00040CBC" w14:paraId="4441F20B" w14:textId="77777777">
      <w:p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What is the probability that at least one in five attempted telephone calls reaches the wrong number? (Assume independence of attempts.)</w:t>
      </w:r>
    </w:p>
    <w:p w:rsidR="00040CBC" w:rsidP="32F6D077" w:rsidRDefault="00040CBC" w14:paraId="30EF584E" w14:textId="77777777">
      <w:pPr>
        <w:autoSpaceDE w:val="0"/>
        <w:autoSpaceDN w:val="0"/>
        <w:adjustRightInd w:val="0"/>
        <w:spacing w:after="0" w:line="276" w:lineRule="auto"/>
        <w:rPr>
          <w:rFonts w:cs="Calibri" w:cstheme="minorAscii"/>
          <w:color w:val="000000" w:themeColor="text1"/>
          <w:sz w:val="24"/>
          <w:szCs w:val="24"/>
          <w:shd w:val="clear" w:color="auto" w:fill="FFFFFF"/>
        </w:rPr>
      </w:pPr>
      <w:r w:rsidRPr="32F6D077">
        <w:rPr>
          <w:rFonts w:cs="Calibri" w:cstheme="minorAscii"/>
          <w:b w:val="1"/>
          <w:bCs w:val="1"/>
          <w:color w:val="000000" w:themeColor="text1"/>
          <w:sz w:val="24"/>
          <w:szCs w:val="24"/>
          <w:shd w:val="clear" w:color="auto" w:fill="FFFFFF"/>
        </w:rPr>
        <w:t>Hint:</w:t>
      </w:r>
      <w:r w:rsidRPr="32F6D077">
        <w:rPr>
          <w:rFonts w:cs="Calibri" w:cstheme="minorAscii"/>
          <w:b w:val="1"/>
          <w:bCs w:val="1"/>
          <w:color w:val="000000" w:themeColor="text1"/>
          <w:sz w:val="24"/>
          <w:szCs w:val="24"/>
          <w:shd w:val="clear" w:color="auto" w:fill="FFFFFF"/>
        </w:rPr>
        <w:t xml:space="preserve"> </w:t>
      </w:r>
      <w:r w:rsidRPr="32F6D077">
        <w:rPr>
          <w:rFonts w:cs="Calibri" w:cstheme="minorAscii"/>
          <w:color w:val="000000" w:themeColor="text1"/>
          <w:sz w:val="24"/>
          <w:szCs w:val="24"/>
          <w:shd w:val="clear" w:color="auto" w:fill="FFFFFF"/>
        </w:rPr>
        <w:t>[Using Probability formula evaluate the probability of one call being wrong out of five attempted calls</w:t>
      </w:r>
      <w:r w:rsidRPr="32F6D077">
        <w:rPr>
          <w:rFonts w:cs="Calibri" w:cstheme="minorAscii"/>
          <w:color w:val="000000" w:themeColor="text1"/>
          <w:sz w:val="24"/>
          <w:szCs w:val="24"/>
          <w:shd w:val="clear" w:color="auto" w:fill="FFFFFF"/>
        </w:rPr>
        <w:t>]</w:t>
      </w:r>
    </w:p>
    <w:p w:rsidR="32F6D077" w:rsidP="32F6D077" w:rsidRDefault="32F6D077" w14:paraId="2A353FC7" w14:textId="058DD0C5">
      <w:pPr>
        <w:pStyle w:val="Normal"/>
        <w:spacing w:after="0" w:line="276" w:lineRule="auto"/>
      </w:pPr>
      <w:r>
        <w:drawing>
          <wp:inline wp14:editId="450BD72A" wp14:anchorId="11089286">
            <wp:extent cx="3429000" cy="4572000"/>
            <wp:effectExtent l="0" t="0" r="0" b="0"/>
            <wp:docPr id="722953096" name="" title=""/>
            <wp:cNvGraphicFramePr>
              <a:graphicFrameLocks noChangeAspect="1"/>
            </wp:cNvGraphicFramePr>
            <a:graphic>
              <a:graphicData uri="http://schemas.openxmlformats.org/drawingml/2006/picture">
                <pic:pic>
                  <pic:nvPicPr>
                    <pic:cNvPr id="0" name=""/>
                    <pic:cNvPicPr/>
                  </pic:nvPicPr>
                  <pic:blipFill>
                    <a:blip r:embed="R66231733204047fa">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drawing>
          <wp:inline wp14:editId="692F177D" wp14:anchorId="69107001">
            <wp:extent cx="3429000" cy="4572000"/>
            <wp:effectExtent l="0" t="0" r="0" b="0"/>
            <wp:docPr id="29623642" name="" title=""/>
            <wp:cNvGraphicFramePr>
              <a:graphicFrameLocks noChangeAspect="1"/>
            </wp:cNvGraphicFramePr>
            <a:graphic>
              <a:graphicData uri="http://schemas.openxmlformats.org/drawingml/2006/picture">
                <pic:pic>
                  <pic:nvPicPr>
                    <pic:cNvPr id="0" name=""/>
                    <pic:cNvPicPr/>
                  </pic:nvPicPr>
                  <pic:blipFill>
                    <a:blip r:embed="R38a069b868c5476d">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drawing>
          <wp:inline wp14:editId="5E7F6533" wp14:anchorId="7784BFD7">
            <wp:extent cx="3429000" cy="4572000"/>
            <wp:effectExtent l="0" t="0" r="0" b="0"/>
            <wp:docPr id="29623642" name="" title=""/>
            <wp:cNvGraphicFramePr>
              <a:graphicFrameLocks noChangeAspect="1"/>
            </wp:cNvGraphicFramePr>
            <a:graphic>
              <a:graphicData uri="http://schemas.openxmlformats.org/drawingml/2006/picture">
                <pic:pic>
                  <pic:nvPicPr>
                    <pic:cNvPr id="0" name=""/>
                    <pic:cNvPicPr/>
                  </pic:nvPicPr>
                  <pic:blipFill>
                    <a:blip r:embed="R8eae7a1d42734868">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r>
        <w:drawing>
          <wp:inline wp14:editId="48969581" wp14:anchorId="66FA6EC5">
            <wp:extent cx="3429000" cy="4572000"/>
            <wp:effectExtent l="0" t="0" r="0" b="0"/>
            <wp:docPr id="29623642" name="" title=""/>
            <wp:cNvGraphicFramePr>
              <a:graphicFrameLocks noChangeAspect="1"/>
            </wp:cNvGraphicFramePr>
            <a:graphic>
              <a:graphicData uri="http://schemas.openxmlformats.org/drawingml/2006/picture">
                <pic:pic>
                  <pic:nvPicPr>
                    <pic:cNvPr id="0" name=""/>
                    <pic:cNvPicPr/>
                  </pic:nvPicPr>
                  <pic:blipFill>
                    <a:blip r:embed="Rd79831361ad84f27">
                      <a:extLst>
                        <a:ext xmlns:a="http://schemas.openxmlformats.org/drawingml/2006/main" uri="{28A0092B-C50C-407E-A947-70E740481C1C}">
                          <a14:useLocalDpi val="0"/>
                        </a:ext>
                      </a:extLst>
                    </a:blip>
                    <a:stretch>
                      <a:fillRect/>
                    </a:stretch>
                  </pic:blipFill>
                  <pic:spPr>
                    <a:xfrm>
                      <a:off x="0" y="0"/>
                      <a:ext cx="3429000" cy="4572000"/>
                    </a:xfrm>
                    <a:prstGeom prst="rect">
                      <a:avLst/>
                    </a:prstGeom>
                  </pic:spPr>
                </pic:pic>
              </a:graphicData>
            </a:graphic>
          </wp:inline>
        </w:drawing>
      </w:r>
    </w:p>
    <w:p w:rsidR="00040CBC" w:rsidP="00040CBC" w:rsidRDefault="00040CBC" w14:paraId="1AC821BB" w14:textId="18382BE0">
      <w:pPr>
        <w:autoSpaceDE w:val="0"/>
        <w:autoSpaceDN w:val="0"/>
        <w:adjustRightInd w:val="0"/>
        <w:spacing w:after="0" w:line="276" w:lineRule="auto"/>
        <w:rPr>
          <w:sz w:val="24"/>
        </w:rPr>
      </w:pPr>
    </w:p>
    <w:p w:rsidRPr="006702A2" w:rsidR="00040CBC" w:rsidP="00040CBC" w:rsidRDefault="00040CBC" w14:paraId="19328E50" w14:textId="49EDDDB9">
      <w:p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Q</w:t>
      </w:r>
      <w:r w:rsidR="00E57310">
        <w:rPr>
          <w:rFonts w:cstheme="minorHAnsi"/>
          <w:color w:val="000000" w:themeColor="text1"/>
          <w:sz w:val="24"/>
          <w:szCs w:val="24"/>
          <w:shd w:val="clear" w:color="auto" w:fill="FFFFFF"/>
        </w:rPr>
        <w:t>9</w:t>
      </w:r>
      <w:r w:rsidRPr="006702A2">
        <w:rPr>
          <w:rFonts w:cstheme="minorHAnsi"/>
          <w:color w:val="000000" w:themeColor="text1"/>
          <w:sz w:val="24"/>
          <w:szCs w:val="24"/>
          <w:shd w:val="clear" w:color="auto" w:fill="FFFFFF"/>
        </w:rPr>
        <w:t>) Returns on a certain business venture, to the nearest $1,000, are known to follow the following probability distribution</w:t>
      </w:r>
    </w:p>
    <w:tbl>
      <w:tblPr>
        <w:tblStyle w:val="TableGrid"/>
        <w:tblW w:w="0" w:type="auto"/>
        <w:jc w:val="center"/>
        <w:tblLook w:val="04A0" w:firstRow="1" w:lastRow="0" w:firstColumn="1" w:lastColumn="0" w:noHBand="0" w:noVBand="1"/>
      </w:tblPr>
      <w:tblGrid>
        <w:gridCol w:w="2078"/>
        <w:gridCol w:w="2072"/>
      </w:tblGrid>
      <w:tr w:rsidRPr="006702A2" w:rsidR="00040CBC" w:rsidTr="00ED1446" w14:paraId="7BBBB0A8" w14:textId="77777777">
        <w:trPr>
          <w:trHeight w:val="276"/>
          <w:jc w:val="center"/>
        </w:trPr>
        <w:tc>
          <w:tcPr>
            <w:tcW w:w="2078" w:type="dxa"/>
          </w:tcPr>
          <w:p w:rsidRPr="006702A2" w:rsidR="00040CBC" w:rsidP="00ED1446" w:rsidRDefault="00040CBC" w14:paraId="438A4171" w14:textId="77777777">
            <w:pPr>
              <w:pStyle w:val="ListParagraph"/>
              <w:autoSpaceDE w:val="0"/>
              <w:autoSpaceDN w:val="0"/>
              <w:adjustRightInd w:val="0"/>
              <w:ind w:left="0"/>
              <w:jc w:val="center"/>
              <w:rPr>
                <w:sz w:val="24"/>
                <w:szCs w:val="24"/>
              </w:rPr>
            </w:pPr>
            <w:r w:rsidRPr="006702A2">
              <w:rPr>
                <w:sz w:val="24"/>
                <w:szCs w:val="24"/>
              </w:rPr>
              <w:t>X</w:t>
            </w:r>
          </w:p>
        </w:tc>
        <w:tc>
          <w:tcPr>
            <w:tcW w:w="2072" w:type="dxa"/>
          </w:tcPr>
          <w:p w:rsidRPr="006702A2" w:rsidR="00040CBC" w:rsidP="00ED1446" w:rsidRDefault="00040CBC" w14:paraId="29FD769A" w14:textId="77777777">
            <w:pPr>
              <w:pStyle w:val="ListParagraph"/>
              <w:autoSpaceDE w:val="0"/>
              <w:autoSpaceDN w:val="0"/>
              <w:adjustRightInd w:val="0"/>
              <w:ind w:left="0"/>
              <w:jc w:val="center"/>
              <w:rPr>
                <w:sz w:val="24"/>
                <w:szCs w:val="24"/>
              </w:rPr>
            </w:pPr>
            <w:r w:rsidRPr="006702A2">
              <w:rPr>
                <w:sz w:val="24"/>
                <w:szCs w:val="24"/>
              </w:rPr>
              <w:t>P(x)</w:t>
            </w:r>
          </w:p>
        </w:tc>
      </w:tr>
      <w:tr w:rsidRPr="006702A2" w:rsidR="00040CBC" w:rsidTr="00ED1446" w14:paraId="30CED520" w14:textId="77777777">
        <w:trPr>
          <w:trHeight w:val="276"/>
          <w:jc w:val="center"/>
        </w:trPr>
        <w:tc>
          <w:tcPr>
            <w:tcW w:w="2078" w:type="dxa"/>
          </w:tcPr>
          <w:p w:rsidRPr="006702A2" w:rsidR="00040CBC" w:rsidP="00ED1446" w:rsidRDefault="00040CBC" w14:paraId="6A751E81" w14:textId="77777777">
            <w:pPr>
              <w:pStyle w:val="ListParagraph"/>
              <w:autoSpaceDE w:val="0"/>
              <w:autoSpaceDN w:val="0"/>
              <w:adjustRightInd w:val="0"/>
              <w:ind w:left="0"/>
              <w:jc w:val="center"/>
              <w:rPr>
                <w:sz w:val="24"/>
                <w:szCs w:val="24"/>
              </w:rPr>
            </w:pPr>
            <w:r w:rsidRPr="006702A2">
              <w:rPr>
                <w:sz w:val="24"/>
                <w:szCs w:val="24"/>
              </w:rPr>
              <w:t>-2,000</w:t>
            </w:r>
          </w:p>
        </w:tc>
        <w:tc>
          <w:tcPr>
            <w:tcW w:w="2072" w:type="dxa"/>
          </w:tcPr>
          <w:p w:rsidRPr="006702A2" w:rsidR="00040CBC" w:rsidP="00ED1446" w:rsidRDefault="00040CBC" w14:paraId="2A203646" w14:textId="77777777">
            <w:pPr>
              <w:pStyle w:val="ListParagraph"/>
              <w:autoSpaceDE w:val="0"/>
              <w:autoSpaceDN w:val="0"/>
              <w:adjustRightInd w:val="0"/>
              <w:ind w:left="0"/>
              <w:jc w:val="center"/>
              <w:rPr>
                <w:sz w:val="24"/>
                <w:szCs w:val="24"/>
              </w:rPr>
            </w:pPr>
            <w:r w:rsidRPr="006702A2">
              <w:rPr>
                <w:sz w:val="24"/>
                <w:szCs w:val="24"/>
              </w:rPr>
              <w:t>0.1</w:t>
            </w:r>
          </w:p>
        </w:tc>
      </w:tr>
      <w:tr w:rsidRPr="006702A2" w:rsidR="00040CBC" w:rsidTr="00ED1446" w14:paraId="56D286F6" w14:textId="77777777">
        <w:trPr>
          <w:trHeight w:val="276"/>
          <w:jc w:val="center"/>
        </w:trPr>
        <w:tc>
          <w:tcPr>
            <w:tcW w:w="2078" w:type="dxa"/>
          </w:tcPr>
          <w:p w:rsidRPr="006702A2" w:rsidR="00040CBC" w:rsidP="00ED1446" w:rsidRDefault="00040CBC" w14:paraId="09D30139" w14:textId="77777777">
            <w:pPr>
              <w:pStyle w:val="ListParagraph"/>
              <w:autoSpaceDE w:val="0"/>
              <w:autoSpaceDN w:val="0"/>
              <w:adjustRightInd w:val="0"/>
              <w:ind w:left="0"/>
              <w:jc w:val="center"/>
              <w:rPr>
                <w:sz w:val="24"/>
                <w:szCs w:val="24"/>
              </w:rPr>
            </w:pPr>
            <w:r w:rsidRPr="006702A2">
              <w:rPr>
                <w:sz w:val="24"/>
                <w:szCs w:val="24"/>
              </w:rPr>
              <w:t>-1,000</w:t>
            </w:r>
          </w:p>
        </w:tc>
        <w:tc>
          <w:tcPr>
            <w:tcW w:w="2072" w:type="dxa"/>
          </w:tcPr>
          <w:p w:rsidRPr="006702A2" w:rsidR="00040CBC" w:rsidP="00ED1446" w:rsidRDefault="00040CBC" w14:paraId="7EE29DF4" w14:textId="77777777">
            <w:pPr>
              <w:pStyle w:val="ListParagraph"/>
              <w:autoSpaceDE w:val="0"/>
              <w:autoSpaceDN w:val="0"/>
              <w:adjustRightInd w:val="0"/>
              <w:ind w:left="0"/>
              <w:jc w:val="center"/>
              <w:rPr>
                <w:sz w:val="24"/>
                <w:szCs w:val="24"/>
              </w:rPr>
            </w:pPr>
            <w:r w:rsidRPr="006702A2">
              <w:rPr>
                <w:sz w:val="24"/>
                <w:szCs w:val="24"/>
              </w:rPr>
              <w:t>0.1</w:t>
            </w:r>
          </w:p>
        </w:tc>
      </w:tr>
      <w:tr w:rsidRPr="006702A2" w:rsidR="00040CBC" w:rsidTr="00ED1446" w14:paraId="2CAA739D" w14:textId="77777777">
        <w:trPr>
          <w:trHeight w:val="276"/>
          <w:jc w:val="center"/>
        </w:trPr>
        <w:tc>
          <w:tcPr>
            <w:tcW w:w="2078" w:type="dxa"/>
          </w:tcPr>
          <w:p w:rsidRPr="006702A2" w:rsidR="00040CBC" w:rsidP="00ED1446" w:rsidRDefault="00040CBC" w14:paraId="659065CE" w14:textId="77777777">
            <w:pPr>
              <w:pStyle w:val="ListParagraph"/>
              <w:autoSpaceDE w:val="0"/>
              <w:autoSpaceDN w:val="0"/>
              <w:adjustRightInd w:val="0"/>
              <w:ind w:left="0"/>
              <w:jc w:val="center"/>
              <w:rPr>
                <w:sz w:val="24"/>
                <w:szCs w:val="24"/>
              </w:rPr>
            </w:pPr>
            <w:r w:rsidRPr="006702A2">
              <w:rPr>
                <w:sz w:val="24"/>
                <w:szCs w:val="24"/>
              </w:rPr>
              <w:t>0</w:t>
            </w:r>
          </w:p>
        </w:tc>
        <w:tc>
          <w:tcPr>
            <w:tcW w:w="2072" w:type="dxa"/>
          </w:tcPr>
          <w:p w:rsidRPr="006702A2" w:rsidR="00040CBC" w:rsidP="00ED1446" w:rsidRDefault="00040CBC" w14:paraId="6F9E72E3" w14:textId="77777777">
            <w:pPr>
              <w:pStyle w:val="ListParagraph"/>
              <w:autoSpaceDE w:val="0"/>
              <w:autoSpaceDN w:val="0"/>
              <w:adjustRightInd w:val="0"/>
              <w:ind w:left="0"/>
              <w:jc w:val="center"/>
              <w:rPr>
                <w:sz w:val="24"/>
                <w:szCs w:val="24"/>
              </w:rPr>
            </w:pPr>
            <w:r w:rsidRPr="006702A2">
              <w:rPr>
                <w:sz w:val="24"/>
                <w:szCs w:val="24"/>
              </w:rPr>
              <w:t>0.2</w:t>
            </w:r>
          </w:p>
        </w:tc>
      </w:tr>
      <w:tr w:rsidRPr="006702A2" w:rsidR="00040CBC" w:rsidTr="00ED1446" w14:paraId="5EDB1436" w14:textId="77777777">
        <w:trPr>
          <w:trHeight w:val="276"/>
          <w:jc w:val="center"/>
        </w:trPr>
        <w:tc>
          <w:tcPr>
            <w:tcW w:w="2078" w:type="dxa"/>
          </w:tcPr>
          <w:p w:rsidRPr="006702A2" w:rsidR="00040CBC" w:rsidP="00ED1446" w:rsidRDefault="00040CBC" w14:paraId="22221F56" w14:textId="77777777">
            <w:pPr>
              <w:pStyle w:val="ListParagraph"/>
              <w:autoSpaceDE w:val="0"/>
              <w:autoSpaceDN w:val="0"/>
              <w:adjustRightInd w:val="0"/>
              <w:ind w:left="0"/>
              <w:jc w:val="center"/>
              <w:rPr>
                <w:sz w:val="24"/>
                <w:szCs w:val="24"/>
              </w:rPr>
            </w:pPr>
            <w:r w:rsidRPr="006702A2">
              <w:rPr>
                <w:sz w:val="24"/>
                <w:szCs w:val="24"/>
              </w:rPr>
              <w:t>1000</w:t>
            </w:r>
          </w:p>
        </w:tc>
        <w:tc>
          <w:tcPr>
            <w:tcW w:w="2072" w:type="dxa"/>
          </w:tcPr>
          <w:p w:rsidRPr="006702A2" w:rsidR="00040CBC" w:rsidP="00ED1446" w:rsidRDefault="00040CBC" w14:paraId="1218DCCB" w14:textId="77777777">
            <w:pPr>
              <w:pStyle w:val="ListParagraph"/>
              <w:autoSpaceDE w:val="0"/>
              <w:autoSpaceDN w:val="0"/>
              <w:adjustRightInd w:val="0"/>
              <w:ind w:left="0"/>
              <w:jc w:val="center"/>
              <w:rPr>
                <w:sz w:val="24"/>
                <w:szCs w:val="24"/>
              </w:rPr>
            </w:pPr>
            <w:r w:rsidRPr="006702A2">
              <w:rPr>
                <w:sz w:val="24"/>
                <w:szCs w:val="24"/>
              </w:rPr>
              <w:t>0.2</w:t>
            </w:r>
          </w:p>
        </w:tc>
      </w:tr>
      <w:tr w:rsidRPr="006702A2" w:rsidR="00040CBC" w:rsidTr="00ED1446" w14:paraId="48F9940C" w14:textId="77777777">
        <w:trPr>
          <w:trHeight w:val="276"/>
          <w:jc w:val="center"/>
        </w:trPr>
        <w:tc>
          <w:tcPr>
            <w:tcW w:w="2078" w:type="dxa"/>
          </w:tcPr>
          <w:p w:rsidRPr="006702A2" w:rsidR="00040CBC" w:rsidP="00ED1446" w:rsidRDefault="00040CBC" w14:paraId="15A34BDD" w14:textId="77777777">
            <w:pPr>
              <w:pStyle w:val="ListParagraph"/>
              <w:autoSpaceDE w:val="0"/>
              <w:autoSpaceDN w:val="0"/>
              <w:adjustRightInd w:val="0"/>
              <w:ind w:left="0"/>
              <w:jc w:val="center"/>
              <w:rPr>
                <w:sz w:val="24"/>
                <w:szCs w:val="24"/>
              </w:rPr>
            </w:pPr>
            <w:r w:rsidRPr="006702A2">
              <w:rPr>
                <w:sz w:val="24"/>
                <w:szCs w:val="24"/>
              </w:rPr>
              <w:t>2000</w:t>
            </w:r>
          </w:p>
        </w:tc>
        <w:tc>
          <w:tcPr>
            <w:tcW w:w="2072" w:type="dxa"/>
          </w:tcPr>
          <w:p w:rsidRPr="006702A2" w:rsidR="00040CBC" w:rsidP="00ED1446" w:rsidRDefault="00040CBC" w14:paraId="34A21482" w14:textId="77777777">
            <w:pPr>
              <w:pStyle w:val="ListParagraph"/>
              <w:autoSpaceDE w:val="0"/>
              <w:autoSpaceDN w:val="0"/>
              <w:adjustRightInd w:val="0"/>
              <w:ind w:left="0"/>
              <w:jc w:val="center"/>
              <w:rPr>
                <w:sz w:val="24"/>
                <w:szCs w:val="24"/>
              </w:rPr>
            </w:pPr>
            <w:r w:rsidRPr="006702A2">
              <w:rPr>
                <w:sz w:val="24"/>
                <w:szCs w:val="24"/>
              </w:rPr>
              <w:t>0.3</w:t>
            </w:r>
          </w:p>
        </w:tc>
      </w:tr>
      <w:tr w:rsidRPr="006702A2" w:rsidR="00040CBC" w:rsidTr="00ED1446" w14:paraId="5AAC8358" w14:textId="77777777">
        <w:trPr>
          <w:trHeight w:val="276"/>
          <w:jc w:val="center"/>
        </w:trPr>
        <w:tc>
          <w:tcPr>
            <w:tcW w:w="2078" w:type="dxa"/>
          </w:tcPr>
          <w:p w:rsidRPr="006702A2" w:rsidR="00040CBC" w:rsidP="00ED1446" w:rsidRDefault="00040CBC" w14:paraId="29B15B84" w14:textId="77777777">
            <w:pPr>
              <w:pStyle w:val="ListParagraph"/>
              <w:autoSpaceDE w:val="0"/>
              <w:autoSpaceDN w:val="0"/>
              <w:adjustRightInd w:val="0"/>
              <w:ind w:left="0"/>
              <w:jc w:val="center"/>
              <w:rPr>
                <w:sz w:val="24"/>
                <w:szCs w:val="24"/>
              </w:rPr>
            </w:pPr>
            <w:r w:rsidRPr="006702A2">
              <w:rPr>
                <w:sz w:val="24"/>
                <w:szCs w:val="24"/>
              </w:rPr>
              <w:t>3000</w:t>
            </w:r>
          </w:p>
        </w:tc>
        <w:tc>
          <w:tcPr>
            <w:tcW w:w="2072" w:type="dxa"/>
          </w:tcPr>
          <w:p w:rsidRPr="006702A2" w:rsidR="00040CBC" w:rsidP="00ED1446" w:rsidRDefault="00040CBC" w14:paraId="1410918D" w14:textId="77777777">
            <w:pPr>
              <w:pStyle w:val="ListParagraph"/>
              <w:autoSpaceDE w:val="0"/>
              <w:autoSpaceDN w:val="0"/>
              <w:adjustRightInd w:val="0"/>
              <w:ind w:left="0"/>
              <w:jc w:val="center"/>
              <w:rPr>
                <w:sz w:val="24"/>
                <w:szCs w:val="24"/>
              </w:rPr>
            </w:pPr>
            <w:r w:rsidRPr="006702A2">
              <w:rPr>
                <w:sz w:val="24"/>
                <w:szCs w:val="24"/>
              </w:rPr>
              <w:t>0.1</w:t>
            </w:r>
          </w:p>
        </w:tc>
      </w:tr>
    </w:tbl>
    <w:p w:rsidRPr="006702A2" w:rsidR="00040CBC" w:rsidP="00040CBC" w:rsidRDefault="00C61D2B" w14:paraId="2737BEDB" w14:textId="7C0B1A6D">
      <w:pPr>
        <w:pStyle w:val="ListParagraph"/>
        <w:autoSpaceDE w:val="0"/>
        <w:autoSpaceDN w:val="0"/>
        <w:adjustRightInd w:val="0"/>
        <w:spacing w:after="0"/>
        <w:rPr>
          <w:sz w:val="24"/>
          <w:szCs w:val="24"/>
        </w:rPr>
      </w:pPr>
      <w:r>
        <w:rPr>
          <w:b/>
          <w:noProof/>
          <w:color w:val="FF0000"/>
          <w:sz w:val="32"/>
          <w:szCs w:val="32"/>
        </w:rPr>
        <w:lastRenderedPageBreak/>
        <w:drawing>
          <wp:anchor distT="0" distB="0" distL="114300" distR="114300" simplePos="0" relativeHeight="251668480" behindDoc="1" locked="0" layoutInCell="1" allowOverlap="1" wp14:anchorId="69E488B0" wp14:editId="1046BA57">
            <wp:simplePos x="0" y="0"/>
            <wp:positionH relativeFrom="margin">
              <wp:posOffset>-285750</wp:posOffset>
            </wp:positionH>
            <wp:positionV relativeFrom="margin">
              <wp:posOffset>10795</wp:posOffset>
            </wp:positionV>
            <wp:extent cx="6734175" cy="7054215"/>
            <wp:effectExtent l="0" t="0" r="9525" b="0"/>
            <wp:wrapNone/>
            <wp:docPr id="9" name="Picture 9"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p>
    <w:p w:rsidR="00040CBC" w:rsidP="00040CBC" w:rsidRDefault="00040CBC" w14:paraId="20A1A303" w14:textId="052FA5E6">
      <w:pPr>
        <w:pStyle w:val="ListParagraph"/>
        <w:numPr>
          <w:ilvl w:val="0"/>
          <w:numId w:val="5"/>
        </w:num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What is the most likely monetary outcome of the business venture?</w:t>
      </w:r>
    </w:p>
    <w:p w:rsidRPr="00EA155B" w:rsidR="00040CBC" w:rsidP="00040CBC" w:rsidRDefault="00040CBC" w14:paraId="73F7808E" w14:textId="54DE3CE7">
      <w:pPr>
        <w:pStyle w:val="ListParagraph"/>
        <w:autoSpaceDE w:val="0"/>
        <w:autoSpaceDN w:val="0"/>
        <w:adjustRightInd w:val="0"/>
        <w:spacing w:after="0" w:line="276" w:lineRule="auto"/>
        <w:ind w:left="1440"/>
        <w:rPr>
          <w:rFonts w:cstheme="minorHAnsi"/>
          <w:b/>
          <w:color w:val="000000" w:themeColor="text1"/>
          <w:sz w:val="24"/>
          <w:szCs w:val="24"/>
          <w:shd w:val="clear" w:color="auto" w:fill="FFFFFF"/>
        </w:rPr>
      </w:pPr>
      <w:r>
        <w:rPr>
          <w:rFonts w:cstheme="minorHAnsi"/>
          <w:b/>
          <w:color w:val="000000" w:themeColor="text1"/>
          <w:sz w:val="24"/>
          <w:szCs w:val="24"/>
          <w:shd w:val="clear" w:color="auto" w:fill="FFFFFF"/>
        </w:rPr>
        <w:t xml:space="preserve">Hint: </w:t>
      </w:r>
      <w:r w:rsidRPr="00EA155B">
        <w:rPr>
          <w:rFonts w:cstheme="minorHAnsi"/>
          <w:color w:val="000000" w:themeColor="text1"/>
          <w:sz w:val="24"/>
          <w:szCs w:val="24"/>
          <w:shd w:val="clear" w:color="auto" w:fill="FFFFFF"/>
        </w:rPr>
        <w:t>[The outcome is most likely the expected returns of the venture]</w:t>
      </w:r>
    </w:p>
    <w:p w:rsidR="00040CBC" w:rsidP="00040CBC" w:rsidRDefault="00040CBC" w14:paraId="790BB8F3" w14:textId="488A4879">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p>
    <w:p w:rsidR="00040CBC" w:rsidP="00040CBC" w:rsidRDefault="00040CBC" w14:paraId="51C33BBC" w14:textId="77777777">
      <w:pPr>
        <w:pStyle w:val="ListParagraph"/>
        <w:numPr>
          <w:ilvl w:val="0"/>
          <w:numId w:val="5"/>
        </w:num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Is the venture likely to be successful? Explain</w:t>
      </w:r>
      <w:r>
        <w:rPr>
          <w:rFonts w:cstheme="minorHAnsi"/>
          <w:color w:val="000000" w:themeColor="text1"/>
          <w:sz w:val="24"/>
          <w:szCs w:val="24"/>
          <w:shd w:val="clear" w:color="auto" w:fill="FFFFFF"/>
        </w:rPr>
        <w:t>.</w:t>
      </w:r>
    </w:p>
    <w:p w:rsidRPr="006702A2" w:rsidR="00040CBC" w:rsidP="00040CBC" w:rsidRDefault="00040CBC" w14:paraId="49D78612" w14:textId="77777777">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r w:rsidRPr="00EA155B">
        <w:rPr>
          <w:rFonts w:cstheme="minorHAnsi"/>
          <w:b/>
          <w:color w:val="000000" w:themeColor="text1"/>
          <w:sz w:val="24"/>
          <w:szCs w:val="24"/>
          <w:shd w:val="clear" w:color="auto" w:fill="FFFFFF"/>
        </w:rPr>
        <w:t xml:space="preserve">Hint: </w:t>
      </w:r>
      <w:r>
        <w:rPr>
          <w:rFonts w:cstheme="minorHAnsi"/>
          <w:color w:val="000000" w:themeColor="text1"/>
          <w:sz w:val="24"/>
          <w:szCs w:val="24"/>
          <w:shd w:val="clear" w:color="auto" w:fill="FFFFFF"/>
        </w:rPr>
        <w:t>[Probability of % of venture being a successful one]</w:t>
      </w:r>
    </w:p>
    <w:p w:rsidR="00040CBC" w:rsidP="00040CBC" w:rsidRDefault="00040CBC" w14:paraId="6C3F3428" w14:textId="77777777">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p>
    <w:p w:rsidR="00040CBC" w:rsidP="00040CBC" w:rsidRDefault="00040CBC" w14:paraId="4FC0D7A5" w14:textId="77777777">
      <w:pPr>
        <w:pStyle w:val="ListParagraph"/>
        <w:numPr>
          <w:ilvl w:val="0"/>
          <w:numId w:val="5"/>
        </w:num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What is the long-term average earning of business ventures of this kind? Explain</w:t>
      </w:r>
      <w:r>
        <w:rPr>
          <w:rFonts w:cstheme="minorHAnsi"/>
          <w:color w:val="000000" w:themeColor="text1"/>
          <w:sz w:val="24"/>
          <w:szCs w:val="24"/>
          <w:shd w:val="clear" w:color="auto" w:fill="FFFFFF"/>
        </w:rPr>
        <w:t>.</w:t>
      </w:r>
    </w:p>
    <w:p w:rsidRPr="00EA155B" w:rsidR="00040CBC" w:rsidP="00040CBC" w:rsidRDefault="00040CBC" w14:paraId="341DAB2F" w14:textId="1BDBF9B3">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r w:rsidRPr="00EA155B">
        <w:rPr>
          <w:rFonts w:cstheme="minorHAnsi"/>
          <w:b/>
          <w:color w:val="000000" w:themeColor="text1"/>
          <w:sz w:val="24"/>
          <w:szCs w:val="24"/>
          <w:shd w:val="clear" w:color="auto" w:fill="FFFFFF"/>
        </w:rPr>
        <w:t>Hint:</w:t>
      </w:r>
      <w:r>
        <w:rPr>
          <w:rFonts w:cstheme="minorHAnsi"/>
          <w:b/>
          <w:color w:val="000000" w:themeColor="text1"/>
          <w:sz w:val="24"/>
          <w:szCs w:val="24"/>
          <w:shd w:val="clear" w:color="auto" w:fill="FFFFFF"/>
        </w:rPr>
        <w:t xml:space="preserve"> </w:t>
      </w:r>
      <w:r w:rsidRPr="00EA155B">
        <w:rPr>
          <w:rFonts w:cstheme="minorHAnsi"/>
          <w:color w:val="000000" w:themeColor="text1"/>
          <w:sz w:val="24"/>
          <w:szCs w:val="24"/>
          <w:shd w:val="clear" w:color="auto" w:fill="FFFFFF"/>
        </w:rPr>
        <w:t>[Here, the expected returns to the venture is considered as the</w:t>
      </w:r>
    </w:p>
    <w:p w:rsidRPr="00EA155B" w:rsidR="00040CBC" w:rsidP="00040CBC" w:rsidRDefault="00040CBC" w14:paraId="713D0688" w14:textId="77777777">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r w:rsidRPr="00EA155B">
        <w:rPr>
          <w:rFonts w:cstheme="minorHAnsi"/>
          <w:color w:val="000000" w:themeColor="text1"/>
          <w:sz w:val="24"/>
          <w:szCs w:val="24"/>
          <w:shd w:val="clear" w:color="auto" w:fill="FFFFFF"/>
        </w:rPr>
        <w:t>the required average]</w:t>
      </w:r>
    </w:p>
    <w:p w:rsidRPr="006702A2" w:rsidR="00040CBC" w:rsidP="00040CBC" w:rsidRDefault="00040CBC" w14:paraId="4D309527" w14:textId="77777777">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p>
    <w:p w:rsidR="00040CBC" w:rsidP="00040CBC" w:rsidRDefault="00040CBC" w14:paraId="5BD6DBD9" w14:textId="77777777">
      <w:pPr>
        <w:pStyle w:val="ListParagraph"/>
        <w:numPr>
          <w:ilvl w:val="0"/>
          <w:numId w:val="5"/>
        </w:numPr>
        <w:autoSpaceDE w:val="0"/>
        <w:autoSpaceDN w:val="0"/>
        <w:adjustRightInd w:val="0"/>
        <w:spacing w:after="0" w:line="276" w:lineRule="auto"/>
        <w:rPr>
          <w:rFonts w:cstheme="minorHAnsi"/>
          <w:color w:val="000000" w:themeColor="text1"/>
          <w:sz w:val="24"/>
          <w:szCs w:val="24"/>
          <w:shd w:val="clear" w:color="auto" w:fill="FFFFFF"/>
        </w:rPr>
      </w:pPr>
      <w:r w:rsidRPr="006702A2">
        <w:rPr>
          <w:rFonts w:cstheme="minorHAnsi"/>
          <w:color w:val="000000" w:themeColor="text1"/>
          <w:sz w:val="24"/>
          <w:szCs w:val="24"/>
          <w:shd w:val="clear" w:color="auto" w:fill="FFFFFF"/>
        </w:rPr>
        <w:t>What is the good measure of the risk involved in a venture of this kind? Compute this measure</w:t>
      </w:r>
      <w:r>
        <w:rPr>
          <w:rFonts w:cstheme="minorHAnsi"/>
          <w:color w:val="000000" w:themeColor="text1"/>
          <w:sz w:val="24"/>
          <w:szCs w:val="24"/>
          <w:shd w:val="clear" w:color="auto" w:fill="FFFFFF"/>
        </w:rPr>
        <w:t xml:space="preserve">. </w:t>
      </w:r>
    </w:p>
    <w:p w:rsidRPr="00EA155B" w:rsidR="00040CBC" w:rsidP="00040CBC" w:rsidRDefault="00040CBC" w14:paraId="5CBCF623" w14:textId="77777777">
      <w:pPr>
        <w:pStyle w:val="ListParagraph"/>
        <w:autoSpaceDE w:val="0"/>
        <w:autoSpaceDN w:val="0"/>
        <w:adjustRightInd w:val="0"/>
        <w:spacing w:after="0" w:line="276" w:lineRule="auto"/>
        <w:ind w:left="1440"/>
        <w:rPr>
          <w:rFonts w:cstheme="minorHAnsi"/>
          <w:color w:val="000000" w:themeColor="text1"/>
          <w:sz w:val="24"/>
          <w:szCs w:val="24"/>
          <w:shd w:val="clear" w:color="auto" w:fill="FFFFFF"/>
        </w:rPr>
      </w:pPr>
      <w:r w:rsidRPr="00EA155B">
        <w:rPr>
          <w:rFonts w:cstheme="minorHAnsi"/>
          <w:b/>
          <w:color w:val="000000" w:themeColor="text1"/>
          <w:sz w:val="24"/>
          <w:szCs w:val="24"/>
          <w:shd w:val="clear" w:color="auto" w:fill="FFFFFF"/>
        </w:rPr>
        <w:t>Hint:</w:t>
      </w:r>
      <w:r>
        <w:rPr>
          <w:rFonts w:cstheme="minorHAnsi"/>
          <w:color w:val="000000" w:themeColor="text1"/>
          <w:sz w:val="24"/>
          <w:szCs w:val="24"/>
          <w:shd w:val="clear" w:color="auto" w:fill="FFFFFF"/>
        </w:rPr>
        <w:t xml:space="preserve"> [</w:t>
      </w:r>
      <w:r w:rsidRPr="00EA155B">
        <w:rPr>
          <w:rFonts w:cstheme="minorHAnsi"/>
          <w:color w:val="000000" w:themeColor="text1"/>
          <w:sz w:val="24"/>
          <w:szCs w:val="24"/>
          <w:shd w:val="clear" w:color="auto" w:fill="FFFFFF"/>
        </w:rPr>
        <w:t xml:space="preserve">Risk </w:t>
      </w:r>
      <w:r>
        <w:rPr>
          <w:rFonts w:cstheme="minorHAnsi"/>
          <w:color w:val="000000" w:themeColor="text1"/>
          <w:sz w:val="24"/>
          <w:szCs w:val="24"/>
          <w:shd w:val="clear" w:color="auto" w:fill="FFFFFF"/>
        </w:rPr>
        <w:t xml:space="preserve">here </w:t>
      </w:r>
      <w:r w:rsidRPr="00EA155B">
        <w:rPr>
          <w:rFonts w:cstheme="minorHAnsi"/>
          <w:color w:val="000000" w:themeColor="text1"/>
          <w:sz w:val="24"/>
          <w:szCs w:val="24"/>
          <w:shd w:val="clear" w:color="auto" w:fill="FFFFFF"/>
        </w:rPr>
        <w:t>stems from the possible vari</w:t>
      </w:r>
      <w:r>
        <w:rPr>
          <w:rFonts w:cstheme="minorHAnsi"/>
          <w:color w:val="000000" w:themeColor="text1"/>
          <w:sz w:val="24"/>
          <w:szCs w:val="24"/>
          <w:shd w:val="clear" w:color="auto" w:fill="FFFFFF"/>
        </w:rPr>
        <w:t>ability in the expected returns, therefore, name the risk measure for this venture]</w:t>
      </w:r>
    </w:p>
    <w:p w:rsidRPr="00040CBC" w:rsidR="00040CBC" w:rsidP="000F6F02" w:rsidRDefault="00040CBC" w14:paraId="6E10E51D" w14:textId="77777777">
      <w:pPr>
        <w:rPr>
          <w:sz w:val="24"/>
        </w:rPr>
      </w:pPr>
    </w:p>
    <w:p w:rsidR="00040CBC" w:rsidP="000F6F02" w:rsidRDefault="00040CBC" w14:paraId="1AFDB4EB" w14:textId="77777777"/>
    <w:p w:rsidRPr="00903C7A" w:rsidR="00040CBC" w:rsidP="00040CBC" w:rsidRDefault="00040CBC" w14:paraId="17DB71C1" w14:textId="77777777">
      <w:pPr>
        <w:rPr>
          <w:b/>
          <w:color w:val="FF0000"/>
          <w:sz w:val="32"/>
        </w:rPr>
      </w:pPr>
      <w:r w:rsidRPr="00932F19">
        <w:rPr>
          <w:b/>
          <w:color w:val="FF0000"/>
          <w:sz w:val="32"/>
        </w:rPr>
        <w:t>Hints:</w:t>
      </w:r>
    </w:p>
    <w:p w:rsidRPr="006702A2" w:rsidR="00040CBC" w:rsidP="00040CBC" w:rsidRDefault="00040CBC" w14:paraId="58A7C5FD" w14:textId="77777777">
      <w:pPr>
        <w:rPr>
          <w:sz w:val="24"/>
          <w:szCs w:val="24"/>
        </w:rPr>
      </w:pPr>
      <w:r w:rsidRPr="006702A2">
        <w:rPr>
          <w:sz w:val="24"/>
          <w:szCs w:val="24"/>
        </w:rPr>
        <w:t xml:space="preserve">For each assignment, the solution should be submitted in the </w:t>
      </w:r>
      <w:r>
        <w:rPr>
          <w:sz w:val="24"/>
          <w:szCs w:val="24"/>
        </w:rPr>
        <w:t xml:space="preserve">below </w:t>
      </w:r>
      <w:r w:rsidRPr="006702A2">
        <w:rPr>
          <w:sz w:val="24"/>
          <w:szCs w:val="24"/>
        </w:rPr>
        <w:t>format</w:t>
      </w:r>
    </w:p>
    <w:p w:rsidR="00040CBC" w:rsidP="00040CBC" w:rsidRDefault="00040CBC" w14:paraId="376362B0" w14:textId="279CF76E">
      <w:pPr>
        <w:rPr>
          <w:sz w:val="24"/>
          <w:szCs w:val="24"/>
        </w:rPr>
      </w:pPr>
      <w:r>
        <w:rPr>
          <w:sz w:val="24"/>
          <w:szCs w:val="24"/>
        </w:rPr>
        <w:t>1</w:t>
      </w:r>
      <w:r w:rsidRPr="006702A2">
        <w:rPr>
          <w:sz w:val="24"/>
          <w:szCs w:val="24"/>
        </w:rPr>
        <w:t xml:space="preserve">. Research and </w:t>
      </w:r>
      <w:r>
        <w:rPr>
          <w:sz w:val="24"/>
          <w:szCs w:val="24"/>
        </w:rPr>
        <w:t>P</w:t>
      </w:r>
      <w:r w:rsidRPr="006702A2">
        <w:rPr>
          <w:sz w:val="24"/>
          <w:szCs w:val="24"/>
        </w:rPr>
        <w:t xml:space="preserve">erform all possible steps for </w:t>
      </w:r>
      <w:r>
        <w:rPr>
          <w:sz w:val="24"/>
          <w:szCs w:val="24"/>
        </w:rPr>
        <w:t>obtaining solution</w:t>
      </w:r>
      <w:r w:rsidR="003672BE">
        <w:rPr>
          <w:sz w:val="24"/>
          <w:szCs w:val="24"/>
        </w:rPr>
        <w:t>.</w:t>
      </w:r>
    </w:p>
    <w:p w:rsidR="00040CBC" w:rsidP="00040CBC" w:rsidRDefault="00040CBC" w14:paraId="7ACDC35D" w14:textId="5E0D6BAD">
      <w:pPr>
        <w:rPr>
          <w:sz w:val="24"/>
          <w:szCs w:val="24"/>
        </w:rPr>
      </w:pPr>
      <w:r>
        <w:rPr>
          <w:sz w:val="24"/>
          <w:szCs w:val="24"/>
        </w:rPr>
        <w:t xml:space="preserve">2. </w:t>
      </w:r>
      <w:r w:rsidRPr="00932F19">
        <w:rPr>
          <w:sz w:val="24"/>
          <w:szCs w:val="24"/>
        </w:rPr>
        <w:t xml:space="preserve">For Statistics </w:t>
      </w:r>
      <w:r>
        <w:rPr>
          <w:sz w:val="24"/>
          <w:szCs w:val="24"/>
        </w:rPr>
        <w:t xml:space="preserve">calculations, </w:t>
      </w:r>
      <w:r w:rsidRPr="00932F19">
        <w:rPr>
          <w:sz w:val="24"/>
          <w:szCs w:val="24"/>
        </w:rPr>
        <w:t>explanation of the solutions</w:t>
      </w:r>
      <w:r>
        <w:rPr>
          <w:sz w:val="24"/>
          <w:szCs w:val="24"/>
        </w:rPr>
        <w:t xml:space="preserve"> </w:t>
      </w:r>
      <w:r w:rsidRPr="00932F19">
        <w:rPr>
          <w:sz w:val="24"/>
          <w:szCs w:val="24"/>
        </w:rPr>
        <w:t xml:space="preserve">should </w:t>
      </w:r>
      <w:r>
        <w:rPr>
          <w:sz w:val="24"/>
          <w:szCs w:val="24"/>
        </w:rPr>
        <w:t>be</w:t>
      </w:r>
      <w:r w:rsidRPr="006702A2">
        <w:rPr>
          <w:sz w:val="24"/>
          <w:szCs w:val="24"/>
        </w:rPr>
        <w:t xml:space="preserve"> documented </w:t>
      </w:r>
      <w:r w:rsidR="00E57310">
        <w:rPr>
          <w:sz w:val="24"/>
          <w:szCs w:val="24"/>
        </w:rPr>
        <w:t>detail along with codes.</w:t>
      </w:r>
      <w:r w:rsidR="003672BE">
        <w:rPr>
          <w:sz w:val="24"/>
          <w:szCs w:val="24"/>
        </w:rPr>
        <w:t xml:space="preserve"> Use the same word document to fill in your explanation</w:t>
      </w:r>
    </w:p>
    <w:p w:rsidRPr="00F26B68" w:rsidR="00040CBC" w:rsidP="00040CBC" w:rsidRDefault="00040CBC" w14:paraId="42CCC74A" w14:textId="77777777">
      <w:pPr>
        <w:ind w:firstLine="360"/>
        <w:rPr>
          <w:sz w:val="26"/>
          <w:szCs w:val="24"/>
        </w:rPr>
      </w:pPr>
      <w:r>
        <w:rPr>
          <w:sz w:val="24"/>
          <w:szCs w:val="24"/>
        </w:rPr>
        <w:t>Must follow these guidelines:</w:t>
      </w:r>
      <w:r w:rsidRPr="00F26B68">
        <w:rPr>
          <w:sz w:val="26"/>
          <w:szCs w:val="24"/>
        </w:rPr>
        <w:t xml:space="preserve"> </w:t>
      </w:r>
    </w:p>
    <w:p w:rsidRPr="00F26B68" w:rsidR="00040CBC" w:rsidP="00040CBC" w:rsidRDefault="00040CBC" w14:paraId="45062924" w14:textId="77777777">
      <w:pPr>
        <w:pStyle w:val="ListParagraph"/>
        <w:ind w:left="360"/>
        <w:rPr>
          <w:sz w:val="24"/>
          <w:szCs w:val="24"/>
        </w:rPr>
      </w:pPr>
      <w:r>
        <w:rPr>
          <w:sz w:val="24"/>
          <w:szCs w:val="24"/>
        </w:rPr>
        <w:t>2</w:t>
      </w:r>
      <w:r w:rsidRPr="00F26B68">
        <w:rPr>
          <w:sz w:val="24"/>
          <w:szCs w:val="24"/>
        </w:rPr>
        <w:t xml:space="preserve">.1. Be thorough with the concepts of Probability, Central Limit Theorem and Perform the </w:t>
      </w:r>
    </w:p>
    <w:p w:rsidRPr="00F26B68" w:rsidR="00040CBC" w:rsidP="00040CBC" w:rsidRDefault="00040CBC" w14:paraId="186519F4" w14:textId="77777777">
      <w:pPr>
        <w:rPr>
          <w:sz w:val="24"/>
          <w:szCs w:val="24"/>
        </w:rPr>
      </w:pPr>
      <w:r w:rsidRPr="00F26B68">
        <w:rPr>
          <w:sz w:val="24"/>
          <w:szCs w:val="24"/>
        </w:rPr>
        <w:t xml:space="preserve">              </w:t>
      </w:r>
      <w:r>
        <w:rPr>
          <w:sz w:val="24"/>
          <w:szCs w:val="24"/>
        </w:rPr>
        <w:t>calculation</w:t>
      </w:r>
      <w:r w:rsidRPr="00F26B68">
        <w:rPr>
          <w:sz w:val="24"/>
          <w:szCs w:val="24"/>
        </w:rPr>
        <w:t xml:space="preserve"> stepwise</w:t>
      </w:r>
    </w:p>
    <w:p w:rsidRPr="00F26B68" w:rsidR="00040CBC" w:rsidP="00040CBC" w:rsidRDefault="00040CBC" w14:paraId="79A1713D" w14:textId="77777777">
      <w:pPr>
        <w:pStyle w:val="ListParagraph"/>
        <w:ind w:left="360"/>
        <w:rPr>
          <w:sz w:val="24"/>
          <w:szCs w:val="24"/>
        </w:rPr>
      </w:pPr>
      <w:r>
        <w:rPr>
          <w:sz w:val="24"/>
          <w:szCs w:val="24"/>
        </w:rPr>
        <w:t>2</w:t>
      </w:r>
      <w:r w:rsidRPr="00F26B68">
        <w:rPr>
          <w:sz w:val="24"/>
          <w:szCs w:val="24"/>
        </w:rPr>
        <w:t>.2. For True/False Questions,</w:t>
      </w:r>
      <w:r>
        <w:rPr>
          <w:sz w:val="24"/>
          <w:szCs w:val="24"/>
        </w:rPr>
        <w:t xml:space="preserve"> or short answer type questions</w:t>
      </w:r>
      <w:r w:rsidRPr="00F26B68">
        <w:rPr>
          <w:sz w:val="24"/>
          <w:szCs w:val="24"/>
        </w:rPr>
        <w:t xml:space="preserve"> explanation is must.</w:t>
      </w:r>
    </w:p>
    <w:p w:rsidRPr="00F26B68" w:rsidR="00040CBC" w:rsidP="00040CBC" w:rsidRDefault="00040CBC" w14:paraId="41823BED" w14:textId="77777777">
      <w:pPr>
        <w:rPr>
          <w:sz w:val="24"/>
          <w:szCs w:val="24"/>
        </w:rPr>
      </w:pPr>
      <w:r w:rsidRPr="00F26B68">
        <w:rPr>
          <w:sz w:val="24"/>
          <w:szCs w:val="24"/>
        </w:rPr>
        <w:t xml:space="preserve">       </w:t>
      </w:r>
      <w:r>
        <w:rPr>
          <w:sz w:val="24"/>
          <w:szCs w:val="24"/>
        </w:rPr>
        <w:t>2</w:t>
      </w:r>
      <w:r w:rsidRPr="00F26B68">
        <w:rPr>
          <w:sz w:val="24"/>
          <w:szCs w:val="24"/>
        </w:rPr>
        <w:t>.3. R &amp; Python code for Univariate</w:t>
      </w:r>
      <w:r>
        <w:rPr>
          <w:sz w:val="24"/>
          <w:szCs w:val="24"/>
        </w:rPr>
        <w:t xml:space="preserve"> Analysi</w:t>
      </w:r>
      <w:r w:rsidRPr="00F26B68">
        <w:rPr>
          <w:sz w:val="24"/>
          <w:szCs w:val="24"/>
        </w:rPr>
        <w:t>s (histogram, box plot, bar plots etc.)</w:t>
      </w:r>
      <w:r>
        <w:rPr>
          <w:sz w:val="24"/>
          <w:szCs w:val="24"/>
        </w:rPr>
        <w:t xml:space="preserve"> the </w:t>
      </w:r>
      <w:r w:rsidRPr="00F26B68">
        <w:rPr>
          <w:sz w:val="24"/>
          <w:szCs w:val="24"/>
        </w:rPr>
        <w:t xml:space="preserve">data </w:t>
      </w:r>
    </w:p>
    <w:p w:rsidRPr="00F26B68" w:rsidR="00040CBC" w:rsidP="00040CBC" w:rsidRDefault="00040CBC" w14:paraId="3C41DC39" w14:textId="77777777">
      <w:pPr>
        <w:rPr>
          <w:sz w:val="24"/>
          <w:szCs w:val="24"/>
        </w:rPr>
      </w:pPr>
      <w:r w:rsidRPr="00F26B68">
        <w:rPr>
          <w:sz w:val="24"/>
          <w:szCs w:val="24"/>
        </w:rPr>
        <w:t xml:space="preserve">               distribution to be attached</w:t>
      </w:r>
    </w:p>
    <w:p w:rsidR="00040CBC" w:rsidP="00040CBC" w:rsidRDefault="00040CBC" w14:paraId="45AA4A7A" w14:textId="77777777">
      <w:pPr>
        <w:rPr>
          <w:sz w:val="24"/>
          <w:szCs w:val="24"/>
        </w:rPr>
      </w:pPr>
      <w:r>
        <w:rPr>
          <w:sz w:val="24"/>
          <w:szCs w:val="24"/>
        </w:rPr>
        <w:t>3</w:t>
      </w:r>
      <w:r w:rsidRPr="00253899">
        <w:rPr>
          <w:sz w:val="24"/>
          <w:szCs w:val="24"/>
        </w:rPr>
        <w:t xml:space="preserve">. All the codes (executable programs) </w:t>
      </w:r>
      <w:r>
        <w:rPr>
          <w:sz w:val="24"/>
          <w:szCs w:val="24"/>
        </w:rPr>
        <w:t>should execute</w:t>
      </w:r>
      <w:r w:rsidRPr="00253899">
        <w:rPr>
          <w:sz w:val="24"/>
          <w:szCs w:val="24"/>
        </w:rPr>
        <w:t xml:space="preserve"> without errors</w:t>
      </w:r>
    </w:p>
    <w:p w:rsidR="00040CBC" w:rsidP="00040CBC" w:rsidRDefault="00040CBC" w14:paraId="30F80702" w14:textId="77777777">
      <w:pPr>
        <w:rPr>
          <w:sz w:val="24"/>
          <w:szCs w:val="24"/>
        </w:rPr>
      </w:pPr>
      <w:r>
        <w:rPr>
          <w:sz w:val="24"/>
          <w:szCs w:val="24"/>
        </w:rPr>
        <w:t>4. Code modularization should be followed</w:t>
      </w:r>
    </w:p>
    <w:p w:rsidR="00C35A50" w:rsidP="00040CBC" w:rsidRDefault="00040CBC" w14:paraId="0CDC59AB" w14:textId="0D8EBF73">
      <w:pPr>
        <w:rPr>
          <w:sz w:val="24"/>
          <w:szCs w:val="24"/>
        </w:rPr>
      </w:pPr>
      <w:r>
        <w:rPr>
          <w:sz w:val="24"/>
          <w:szCs w:val="24"/>
        </w:rPr>
        <w:t>5. Each line of code should have comments explaining the logic and why you are using that function</w:t>
      </w:r>
    </w:p>
    <w:p w:rsidR="00EA5B87" w:rsidP="00EA5B87" w:rsidRDefault="00EA5B87" w14:paraId="533DCEC7" w14:textId="77777777">
      <w:pPr>
        <w:rPr>
          <w:b/>
          <w:bCs/>
        </w:rPr>
      </w:pPr>
      <w:bookmarkStart w:name="_Hlk72948673" w:id="1"/>
      <w:r>
        <w:rPr>
          <w:b/>
          <w:noProof/>
          <w:color w:val="FF0000"/>
          <w:sz w:val="32"/>
          <w:szCs w:val="32"/>
        </w:rPr>
        <w:lastRenderedPageBreak/>
        <w:drawing>
          <wp:anchor distT="0" distB="0" distL="114300" distR="114300" simplePos="0" relativeHeight="251659264" behindDoc="1" locked="0" layoutInCell="1" allowOverlap="1" wp14:anchorId="0D5EA63B" wp14:editId="031BE44D">
            <wp:simplePos x="0" y="0"/>
            <wp:positionH relativeFrom="margin">
              <wp:align>center</wp:align>
            </wp:positionH>
            <wp:positionV relativeFrom="margin">
              <wp:posOffset>360045</wp:posOffset>
            </wp:positionV>
            <wp:extent cx="6734175" cy="7054215"/>
            <wp:effectExtent l="0" t="0" r="9525" b="0"/>
            <wp:wrapNone/>
            <wp:docPr id="8" name="Picture 8"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r>
        <w:rPr>
          <w:b/>
          <w:bCs/>
        </w:rPr>
        <w:t xml:space="preserve">Grading Guidelines: </w:t>
      </w:r>
    </w:p>
    <w:p w:rsidR="00EA5B87" w:rsidP="00EA5B87" w:rsidRDefault="00EA5B87" w14:paraId="053298D7" w14:textId="77777777">
      <w:pPr>
        <w:jc w:val="both"/>
        <w:rPr>
          <w:b/>
          <w:bCs/>
        </w:rPr>
      </w:pPr>
      <w:r>
        <w:rPr>
          <w:b/>
          <w:bCs/>
        </w:rPr>
        <w:t>Note: 1. An Assignment submission is considered complete only when successful executable code(s), and documentation explaining the applied solution and results are provided. Failing to submit either of them will be considered an invalid submission and will not be considered for evaluation.</w:t>
      </w:r>
    </w:p>
    <w:p w:rsidR="00EA5B87" w:rsidP="00EA5B87" w:rsidRDefault="00EA5B87" w14:paraId="011E1CD8" w14:textId="77777777">
      <w:pPr>
        <w:jc w:val="both"/>
        <w:rPr>
          <w:b/>
          <w:bCs/>
        </w:rPr>
      </w:pPr>
      <w:r>
        <w:rPr>
          <w:b/>
          <w:bCs/>
        </w:rPr>
        <w:t xml:space="preserve">2. </w:t>
      </w:r>
      <w:r w:rsidRPr="00117806">
        <w:rPr>
          <w:b/>
          <w:bCs/>
        </w:rPr>
        <w:t xml:space="preserve">Assignments submitted after the deadline date will </w:t>
      </w:r>
      <w:r>
        <w:rPr>
          <w:b/>
          <w:bCs/>
        </w:rPr>
        <w:t>a</w:t>
      </w:r>
      <w:r w:rsidRPr="00117806">
        <w:rPr>
          <w:b/>
          <w:bCs/>
        </w:rPr>
        <w:t>ffect your grades.</w:t>
      </w:r>
    </w:p>
    <w:p w:rsidR="00EA5B87" w:rsidP="00EA5B87" w:rsidRDefault="00EA5B87" w14:paraId="7B452870" w14:textId="77777777">
      <w:pPr>
        <w:rPr>
          <w:b/>
          <w:bCs/>
        </w:rPr>
      </w:pPr>
    </w:p>
    <w:p w:rsidR="00EA5B87" w:rsidP="00EA5B87" w:rsidRDefault="00EA5B87" w14:paraId="272D43B5" w14:textId="77777777">
      <w:pPr>
        <w:rPr>
          <w:b/>
          <w:bCs/>
        </w:rPr>
      </w:pPr>
      <w:r>
        <w:rPr>
          <w:b/>
          <w:bCs/>
        </w:rPr>
        <w:t>Grading:</w:t>
      </w:r>
    </w:p>
    <w:tbl>
      <w:tblPr>
        <w:tblW w:w="8222" w:type="dxa"/>
        <w:tblLook w:val="04A0" w:firstRow="1" w:lastRow="0" w:firstColumn="1" w:lastColumn="0" w:noHBand="0" w:noVBand="1"/>
      </w:tblPr>
      <w:tblGrid>
        <w:gridCol w:w="3121"/>
        <w:gridCol w:w="1145"/>
        <w:gridCol w:w="504"/>
        <w:gridCol w:w="789"/>
        <w:gridCol w:w="1731"/>
        <w:gridCol w:w="932"/>
      </w:tblGrid>
      <w:tr w:rsidRPr="00546425" w:rsidR="00EA5B87" w:rsidTr="002B7B33" w14:paraId="6D67A195" w14:textId="77777777">
        <w:trPr>
          <w:trHeight w:val="247"/>
        </w:trPr>
        <w:tc>
          <w:tcPr>
            <w:tcW w:w="3121" w:type="dxa"/>
            <w:tcBorders>
              <w:top w:val="single" w:color="auto" w:sz="4" w:space="0"/>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0E8B2EE1" w14:textId="77777777">
            <w:pPr>
              <w:spacing w:after="0" w:line="240" w:lineRule="auto"/>
              <w:jc w:val="center"/>
              <w:rPr>
                <w:rFonts w:eastAsia="Times New Roman"/>
                <w:b/>
                <w:bCs/>
                <w:color w:val="000000"/>
                <w:lang w:eastAsia="en-IN"/>
              </w:rPr>
            </w:pPr>
            <w:r w:rsidRPr="00546425">
              <w:rPr>
                <w:rFonts w:eastAsia="Times New Roman"/>
                <w:b/>
                <w:bCs/>
                <w:color w:val="000000"/>
                <w:lang w:eastAsia="en-IN"/>
              </w:rPr>
              <w:t>Ans</w:t>
            </w:r>
          </w:p>
        </w:tc>
        <w:tc>
          <w:tcPr>
            <w:tcW w:w="1145" w:type="dxa"/>
            <w:tcBorders>
              <w:top w:val="single" w:color="auto" w:sz="4" w:space="0"/>
              <w:left w:val="nil"/>
              <w:bottom w:val="single" w:color="auto" w:sz="4" w:space="0"/>
              <w:right w:val="single" w:color="auto" w:sz="4" w:space="0"/>
            </w:tcBorders>
            <w:shd w:val="clear" w:color="auto" w:fill="auto"/>
            <w:noWrap/>
            <w:vAlign w:val="center"/>
            <w:hideMark/>
          </w:tcPr>
          <w:p w:rsidRPr="00546425" w:rsidR="00EA5B87" w:rsidP="002B7B33" w:rsidRDefault="00EA5B87" w14:paraId="0C922317" w14:textId="77777777">
            <w:pPr>
              <w:spacing w:after="0" w:line="240" w:lineRule="auto"/>
              <w:jc w:val="center"/>
              <w:rPr>
                <w:rFonts w:eastAsia="Times New Roman"/>
                <w:b/>
                <w:bCs/>
                <w:color w:val="000000"/>
                <w:lang w:eastAsia="en-IN"/>
              </w:rPr>
            </w:pPr>
            <w:r w:rsidRPr="00546425">
              <w:rPr>
                <w:rFonts w:eastAsia="Times New Roman"/>
                <w:b/>
                <w:bCs/>
                <w:color w:val="000000"/>
                <w:lang w:eastAsia="en-IN"/>
              </w:rPr>
              <w:t>Date</w:t>
            </w:r>
          </w:p>
        </w:tc>
        <w:tc>
          <w:tcPr>
            <w:tcW w:w="504" w:type="dxa"/>
            <w:tcBorders>
              <w:top w:val="single" w:color="auto" w:sz="4" w:space="0"/>
              <w:left w:val="nil"/>
              <w:bottom w:val="single" w:color="auto" w:sz="4" w:space="0"/>
              <w:right w:val="single" w:color="auto" w:sz="4" w:space="0"/>
            </w:tcBorders>
            <w:shd w:val="clear" w:color="auto" w:fill="auto"/>
            <w:noWrap/>
            <w:vAlign w:val="center"/>
            <w:hideMark/>
          </w:tcPr>
          <w:p w:rsidRPr="00546425" w:rsidR="00EA5B87" w:rsidP="002B7B33" w:rsidRDefault="00EA5B87" w14:paraId="5D58E96B"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c>
          <w:tcPr>
            <w:tcW w:w="789" w:type="dxa"/>
            <w:tcBorders>
              <w:top w:val="single" w:color="auto" w:sz="4" w:space="0"/>
              <w:left w:val="nil"/>
              <w:bottom w:val="single" w:color="auto" w:sz="4" w:space="0"/>
              <w:right w:val="single" w:color="auto" w:sz="4" w:space="0"/>
            </w:tcBorders>
            <w:shd w:val="clear" w:color="auto" w:fill="auto"/>
            <w:noWrap/>
            <w:vAlign w:val="center"/>
            <w:hideMark/>
          </w:tcPr>
          <w:p w:rsidRPr="00546425" w:rsidR="00EA5B87" w:rsidP="002B7B33" w:rsidRDefault="00EA5B87" w14:paraId="36FF9353"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c>
          <w:tcPr>
            <w:tcW w:w="1731" w:type="dxa"/>
            <w:tcBorders>
              <w:top w:val="single" w:color="auto" w:sz="4" w:space="0"/>
              <w:left w:val="nil"/>
              <w:bottom w:val="single" w:color="auto" w:sz="4" w:space="0"/>
              <w:right w:val="single" w:color="auto" w:sz="4" w:space="0"/>
            </w:tcBorders>
            <w:shd w:val="clear" w:color="auto" w:fill="auto"/>
            <w:noWrap/>
            <w:vAlign w:val="center"/>
            <w:hideMark/>
          </w:tcPr>
          <w:p w:rsidRPr="00546425" w:rsidR="00EA5B87" w:rsidP="002B7B33" w:rsidRDefault="00EA5B87" w14:paraId="05C3AEBF" w14:textId="77777777">
            <w:pPr>
              <w:spacing w:after="0" w:line="240" w:lineRule="auto"/>
              <w:jc w:val="center"/>
              <w:rPr>
                <w:rFonts w:eastAsia="Times New Roman"/>
                <w:b/>
                <w:bCs/>
                <w:color w:val="000000"/>
                <w:lang w:eastAsia="en-IN"/>
              </w:rPr>
            </w:pPr>
            <w:r w:rsidRPr="00546425">
              <w:rPr>
                <w:rFonts w:eastAsia="Times New Roman"/>
                <w:b/>
                <w:bCs/>
                <w:color w:val="000000"/>
                <w:lang w:eastAsia="en-IN"/>
              </w:rPr>
              <w:t>Ans</w:t>
            </w:r>
          </w:p>
        </w:tc>
        <w:tc>
          <w:tcPr>
            <w:tcW w:w="932" w:type="dxa"/>
            <w:tcBorders>
              <w:top w:val="single" w:color="auto" w:sz="4" w:space="0"/>
              <w:left w:val="nil"/>
              <w:bottom w:val="single" w:color="auto" w:sz="4" w:space="0"/>
              <w:right w:val="single" w:color="auto" w:sz="4" w:space="0"/>
            </w:tcBorders>
            <w:shd w:val="clear" w:color="auto" w:fill="auto"/>
            <w:noWrap/>
            <w:vAlign w:val="center"/>
            <w:hideMark/>
          </w:tcPr>
          <w:p w:rsidRPr="00546425" w:rsidR="00EA5B87" w:rsidP="002B7B33" w:rsidRDefault="00EA5B87" w14:paraId="3F1395D3" w14:textId="77777777">
            <w:pPr>
              <w:spacing w:after="0" w:line="240" w:lineRule="auto"/>
              <w:jc w:val="center"/>
              <w:rPr>
                <w:rFonts w:eastAsia="Times New Roman"/>
                <w:b/>
                <w:bCs/>
                <w:color w:val="000000"/>
                <w:lang w:eastAsia="en-IN"/>
              </w:rPr>
            </w:pPr>
            <w:r w:rsidRPr="00546425">
              <w:rPr>
                <w:rFonts w:eastAsia="Times New Roman"/>
                <w:b/>
                <w:bCs/>
                <w:color w:val="000000"/>
                <w:lang w:eastAsia="en-IN"/>
              </w:rPr>
              <w:t>Date</w:t>
            </w:r>
          </w:p>
        </w:tc>
      </w:tr>
      <w:tr w:rsidRPr="00546425" w:rsidR="00EA5B87" w:rsidTr="002B7B33" w14:paraId="7437203F"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3BAEBA7B" w14:textId="77777777">
            <w:pPr>
              <w:spacing w:after="0" w:line="240" w:lineRule="auto"/>
              <w:jc w:val="center"/>
              <w:rPr>
                <w:rFonts w:eastAsia="Times New Roman"/>
                <w:color w:val="000000"/>
                <w:lang w:eastAsia="en-IN"/>
              </w:rPr>
            </w:pPr>
            <w:r w:rsidRPr="00546425">
              <w:rPr>
                <w:rFonts w:eastAsia="Times New Roman"/>
                <w:color w:val="000000"/>
                <w:lang w:eastAsia="en-IN"/>
              </w:rPr>
              <w:t>Correct</w:t>
            </w:r>
          </w:p>
        </w:tc>
        <w:tc>
          <w:tcPr>
            <w:tcW w:w="1145"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3934C325" w14:textId="77777777">
            <w:pPr>
              <w:spacing w:after="0" w:line="240" w:lineRule="auto"/>
              <w:jc w:val="center"/>
              <w:rPr>
                <w:rFonts w:eastAsia="Times New Roman"/>
                <w:color w:val="000000"/>
                <w:lang w:eastAsia="en-IN"/>
              </w:rPr>
            </w:pPr>
            <w:r w:rsidRPr="00546425">
              <w:rPr>
                <w:rFonts w:eastAsia="Times New Roman"/>
                <w:color w:val="000000"/>
                <w:lang w:eastAsia="en-IN"/>
              </w:rPr>
              <w:t>On time</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382F40B4" w14:textId="77777777">
            <w:pPr>
              <w:spacing w:after="0" w:line="240" w:lineRule="auto"/>
              <w:jc w:val="center"/>
              <w:rPr>
                <w:rFonts w:eastAsia="Times New Roman"/>
                <w:color w:val="000000"/>
                <w:lang w:eastAsia="en-IN"/>
              </w:rPr>
            </w:pPr>
            <w:r w:rsidRPr="00546425">
              <w:rPr>
                <w:rFonts w:eastAsia="Times New Roman"/>
                <w:color w:val="000000"/>
                <w:lang w:eastAsia="en-IN"/>
              </w:rPr>
              <w:t>A</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7D20034" w14:textId="77777777">
            <w:pPr>
              <w:spacing w:after="0" w:line="240" w:lineRule="auto"/>
              <w:jc w:val="center"/>
              <w:rPr>
                <w:rFonts w:eastAsia="Times New Roman"/>
                <w:color w:val="000000"/>
                <w:lang w:eastAsia="en-IN"/>
              </w:rPr>
            </w:pPr>
            <w:r w:rsidRPr="00546425">
              <w:rPr>
                <w:rFonts w:eastAsia="Times New Roman"/>
                <w:color w:val="000000"/>
                <w:lang w:eastAsia="en-IN"/>
              </w:rPr>
              <w:t>100</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1E5E70F5"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282024F9"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r>
      <w:tr w:rsidRPr="00546425" w:rsidR="00EA5B87" w:rsidTr="002B7B33" w14:paraId="6D80C8ED"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01DD0F25" w14:textId="77777777">
            <w:pPr>
              <w:spacing w:after="0" w:line="240" w:lineRule="auto"/>
              <w:jc w:val="center"/>
              <w:rPr>
                <w:rFonts w:eastAsia="Times New Roman"/>
                <w:color w:val="000000"/>
                <w:lang w:eastAsia="en-IN"/>
              </w:rPr>
            </w:pPr>
            <w:r w:rsidRPr="00546425">
              <w:rPr>
                <w:rFonts w:eastAsia="Times New Roman"/>
                <w:color w:val="000000"/>
                <w:lang w:eastAsia="en-IN"/>
              </w:rPr>
              <w:t>80% &amp; above</w:t>
            </w:r>
          </w:p>
        </w:tc>
        <w:tc>
          <w:tcPr>
            <w:tcW w:w="1145"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189AB478" w14:textId="77777777">
            <w:pPr>
              <w:spacing w:after="0" w:line="240" w:lineRule="auto"/>
              <w:jc w:val="center"/>
              <w:rPr>
                <w:rFonts w:eastAsia="Times New Roman"/>
                <w:color w:val="000000"/>
                <w:lang w:eastAsia="en-IN"/>
              </w:rPr>
            </w:pPr>
            <w:r w:rsidRPr="00546425">
              <w:rPr>
                <w:rFonts w:eastAsia="Times New Roman"/>
                <w:color w:val="000000"/>
                <w:lang w:eastAsia="en-IN"/>
              </w:rPr>
              <w:t>On time</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20A11A7" w14:textId="77777777">
            <w:pPr>
              <w:spacing w:after="0" w:line="240" w:lineRule="auto"/>
              <w:jc w:val="center"/>
              <w:rPr>
                <w:rFonts w:eastAsia="Times New Roman"/>
                <w:color w:val="000000"/>
                <w:lang w:eastAsia="en-IN"/>
              </w:rPr>
            </w:pPr>
            <w:r w:rsidRPr="00546425">
              <w:rPr>
                <w:rFonts w:eastAsia="Times New Roman"/>
                <w:color w:val="000000"/>
                <w:lang w:eastAsia="en-IN"/>
              </w:rPr>
              <w:t>B</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5753E4AC" w14:textId="77777777">
            <w:pPr>
              <w:spacing w:after="0" w:line="240" w:lineRule="auto"/>
              <w:jc w:val="center"/>
              <w:rPr>
                <w:rFonts w:eastAsia="Times New Roman"/>
                <w:color w:val="000000"/>
                <w:lang w:eastAsia="en-IN"/>
              </w:rPr>
            </w:pPr>
            <w:r w:rsidRPr="00546425">
              <w:rPr>
                <w:rFonts w:eastAsia="Times New Roman"/>
                <w:color w:val="000000"/>
                <w:lang w:eastAsia="en-IN"/>
              </w:rPr>
              <w:t>85</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48786C62" w14:textId="77777777">
            <w:pPr>
              <w:spacing w:after="0" w:line="240" w:lineRule="auto"/>
              <w:jc w:val="center"/>
              <w:rPr>
                <w:rFonts w:eastAsia="Times New Roman"/>
                <w:color w:val="000000"/>
                <w:lang w:eastAsia="en-IN"/>
              </w:rPr>
            </w:pPr>
            <w:r w:rsidRPr="00546425">
              <w:rPr>
                <w:rFonts w:eastAsia="Times New Roman"/>
                <w:color w:val="000000"/>
                <w:lang w:eastAsia="en-IN"/>
              </w:rPr>
              <w:t>Correct</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4EE2CA89" w14:textId="77777777">
            <w:pPr>
              <w:spacing w:after="0" w:line="240" w:lineRule="auto"/>
              <w:jc w:val="center"/>
              <w:rPr>
                <w:rFonts w:eastAsia="Times New Roman"/>
                <w:color w:val="000000"/>
                <w:lang w:eastAsia="en-IN"/>
              </w:rPr>
            </w:pPr>
            <w:r w:rsidRPr="00546425">
              <w:rPr>
                <w:rFonts w:eastAsia="Times New Roman"/>
                <w:color w:val="000000"/>
                <w:lang w:eastAsia="en-IN"/>
              </w:rPr>
              <w:t>Late</w:t>
            </w:r>
          </w:p>
        </w:tc>
      </w:tr>
      <w:tr w:rsidRPr="00546425" w:rsidR="00EA5B87" w:rsidTr="002B7B33" w14:paraId="7184D4F3"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00A9202A" w14:textId="77777777">
            <w:pPr>
              <w:spacing w:after="0" w:line="240" w:lineRule="auto"/>
              <w:jc w:val="center"/>
              <w:rPr>
                <w:rFonts w:eastAsia="Times New Roman"/>
                <w:color w:val="000000"/>
                <w:lang w:eastAsia="en-IN"/>
              </w:rPr>
            </w:pPr>
            <w:r w:rsidRPr="00546425">
              <w:rPr>
                <w:rFonts w:eastAsia="Times New Roman"/>
                <w:color w:val="000000"/>
                <w:lang w:eastAsia="en-IN"/>
              </w:rPr>
              <w:t>50% &amp; above</w:t>
            </w:r>
          </w:p>
        </w:tc>
        <w:tc>
          <w:tcPr>
            <w:tcW w:w="1145"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7343ACAB" w14:textId="77777777">
            <w:pPr>
              <w:spacing w:after="0" w:line="240" w:lineRule="auto"/>
              <w:jc w:val="center"/>
              <w:rPr>
                <w:rFonts w:eastAsia="Times New Roman"/>
                <w:color w:val="000000"/>
                <w:lang w:eastAsia="en-IN"/>
              </w:rPr>
            </w:pPr>
            <w:r w:rsidRPr="00546425">
              <w:rPr>
                <w:rFonts w:eastAsia="Times New Roman"/>
                <w:color w:val="000000"/>
                <w:lang w:eastAsia="en-IN"/>
              </w:rPr>
              <w:t>On time</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6440BEB" w14:textId="77777777">
            <w:pPr>
              <w:spacing w:after="0" w:line="240" w:lineRule="auto"/>
              <w:jc w:val="center"/>
              <w:rPr>
                <w:rFonts w:eastAsia="Times New Roman"/>
                <w:color w:val="000000"/>
                <w:lang w:eastAsia="en-IN"/>
              </w:rPr>
            </w:pPr>
            <w:r w:rsidRPr="00546425">
              <w:rPr>
                <w:rFonts w:eastAsia="Times New Roman"/>
                <w:color w:val="000000"/>
                <w:lang w:eastAsia="en-IN"/>
              </w:rPr>
              <w:t>C</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7B89F5AF" w14:textId="77777777">
            <w:pPr>
              <w:spacing w:after="0" w:line="240" w:lineRule="auto"/>
              <w:jc w:val="center"/>
              <w:rPr>
                <w:rFonts w:eastAsia="Times New Roman"/>
                <w:color w:val="000000"/>
                <w:lang w:eastAsia="en-IN"/>
              </w:rPr>
            </w:pPr>
            <w:r w:rsidRPr="00546425">
              <w:rPr>
                <w:rFonts w:eastAsia="Times New Roman"/>
                <w:color w:val="000000"/>
                <w:lang w:eastAsia="en-IN"/>
              </w:rPr>
              <w:t>75</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76A32711" w14:textId="77777777">
            <w:pPr>
              <w:spacing w:after="0" w:line="240" w:lineRule="auto"/>
              <w:jc w:val="center"/>
              <w:rPr>
                <w:rFonts w:eastAsia="Times New Roman"/>
                <w:color w:val="000000"/>
                <w:lang w:eastAsia="en-IN"/>
              </w:rPr>
            </w:pPr>
            <w:r w:rsidRPr="00546425">
              <w:rPr>
                <w:rFonts w:eastAsia="Times New Roman"/>
                <w:color w:val="000000"/>
                <w:lang w:eastAsia="en-IN"/>
              </w:rPr>
              <w:t>80% &amp; above</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6C1EB7FA" w14:textId="77777777">
            <w:pPr>
              <w:spacing w:after="0" w:line="240" w:lineRule="auto"/>
              <w:jc w:val="center"/>
              <w:rPr>
                <w:rFonts w:eastAsia="Times New Roman"/>
                <w:color w:val="000000"/>
                <w:lang w:eastAsia="en-IN"/>
              </w:rPr>
            </w:pPr>
            <w:r w:rsidRPr="00546425">
              <w:rPr>
                <w:rFonts w:eastAsia="Times New Roman"/>
                <w:color w:val="000000"/>
                <w:lang w:eastAsia="en-IN"/>
              </w:rPr>
              <w:t>Late</w:t>
            </w:r>
          </w:p>
        </w:tc>
      </w:tr>
      <w:tr w:rsidRPr="00546425" w:rsidR="00EA5B87" w:rsidTr="002B7B33" w14:paraId="2940CEDF"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0FEA541C" w14:textId="77777777">
            <w:pPr>
              <w:spacing w:after="0" w:line="240" w:lineRule="auto"/>
              <w:jc w:val="center"/>
              <w:rPr>
                <w:rFonts w:eastAsia="Times New Roman"/>
                <w:color w:val="000000"/>
                <w:lang w:eastAsia="en-IN"/>
              </w:rPr>
            </w:pPr>
            <w:r w:rsidRPr="00546425">
              <w:rPr>
                <w:rFonts w:eastAsia="Times New Roman"/>
                <w:color w:val="000000"/>
                <w:lang w:eastAsia="en-IN"/>
              </w:rPr>
              <w:t>50% &amp; below</w:t>
            </w:r>
          </w:p>
        </w:tc>
        <w:tc>
          <w:tcPr>
            <w:tcW w:w="1145"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2BA963F4" w14:textId="77777777">
            <w:pPr>
              <w:spacing w:after="0" w:line="240" w:lineRule="auto"/>
              <w:jc w:val="center"/>
              <w:rPr>
                <w:rFonts w:eastAsia="Times New Roman"/>
                <w:color w:val="000000"/>
                <w:lang w:eastAsia="en-IN"/>
              </w:rPr>
            </w:pPr>
            <w:r w:rsidRPr="00546425">
              <w:rPr>
                <w:rFonts w:eastAsia="Times New Roman"/>
                <w:color w:val="000000"/>
                <w:lang w:eastAsia="en-IN"/>
              </w:rPr>
              <w:t>On time</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1C6C60CF" w14:textId="77777777">
            <w:pPr>
              <w:spacing w:after="0" w:line="240" w:lineRule="auto"/>
              <w:jc w:val="center"/>
              <w:rPr>
                <w:rFonts w:eastAsia="Times New Roman"/>
                <w:color w:val="000000"/>
                <w:lang w:eastAsia="en-IN"/>
              </w:rPr>
            </w:pPr>
            <w:r w:rsidRPr="00546425">
              <w:rPr>
                <w:rFonts w:eastAsia="Times New Roman"/>
                <w:color w:val="000000"/>
                <w:lang w:eastAsia="en-IN"/>
              </w:rPr>
              <w:t>D</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4CA9E86" w14:textId="77777777">
            <w:pPr>
              <w:spacing w:after="0" w:line="240" w:lineRule="auto"/>
              <w:jc w:val="center"/>
              <w:rPr>
                <w:rFonts w:eastAsia="Times New Roman"/>
                <w:color w:val="000000"/>
                <w:lang w:eastAsia="en-IN"/>
              </w:rPr>
            </w:pPr>
            <w:r w:rsidRPr="00546425">
              <w:rPr>
                <w:rFonts w:eastAsia="Times New Roman"/>
                <w:color w:val="000000"/>
                <w:lang w:eastAsia="en-IN"/>
              </w:rPr>
              <w:t>65</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6C302C6E" w14:textId="77777777">
            <w:pPr>
              <w:spacing w:after="0" w:line="240" w:lineRule="auto"/>
              <w:jc w:val="center"/>
              <w:rPr>
                <w:rFonts w:eastAsia="Times New Roman"/>
                <w:color w:val="000000"/>
                <w:lang w:eastAsia="en-IN"/>
              </w:rPr>
            </w:pPr>
            <w:r w:rsidRPr="00546425">
              <w:rPr>
                <w:rFonts w:eastAsia="Times New Roman"/>
                <w:color w:val="000000"/>
                <w:lang w:eastAsia="en-IN"/>
              </w:rPr>
              <w:t>50% &amp; above</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F25692E" w14:textId="77777777">
            <w:pPr>
              <w:spacing w:after="0" w:line="240" w:lineRule="auto"/>
              <w:jc w:val="center"/>
              <w:rPr>
                <w:rFonts w:eastAsia="Times New Roman"/>
                <w:color w:val="000000"/>
                <w:lang w:eastAsia="en-IN"/>
              </w:rPr>
            </w:pPr>
            <w:r w:rsidRPr="00546425">
              <w:rPr>
                <w:rFonts w:eastAsia="Times New Roman"/>
                <w:color w:val="000000"/>
                <w:lang w:eastAsia="en-IN"/>
              </w:rPr>
              <w:t>Late</w:t>
            </w:r>
          </w:p>
        </w:tc>
      </w:tr>
      <w:tr w:rsidRPr="00546425" w:rsidR="00EA5B87" w:rsidTr="002B7B33" w14:paraId="1F5B5617"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bottom"/>
            <w:hideMark/>
          </w:tcPr>
          <w:p w:rsidRPr="00546425" w:rsidR="00EA5B87" w:rsidP="002B7B33" w:rsidRDefault="00EA5B87" w14:paraId="364D0D97" w14:textId="77777777">
            <w:pPr>
              <w:spacing w:after="0" w:line="240" w:lineRule="auto"/>
              <w:rPr>
                <w:rFonts w:eastAsia="Times New Roman"/>
                <w:color w:val="000000"/>
                <w:lang w:eastAsia="en-IN"/>
              </w:rPr>
            </w:pPr>
            <w:r w:rsidRPr="00546425">
              <w:rPr>
                <w:rFonts w:eastAsia="Times New Roman"/>
                <w:color w:val="000000"/>
                <w:lang w:eastAsia="en-IN"/>
              </w:rPr>
              <w:t> </w:t>
            </w:r>
          </w:p>
        </w:tc>
        <w:tc>
          <w:tcPr>
            <w:tcW w:w="1145" w:type="dxa"/>
            <w:tcBorders>
              <w:top w:val="nil"/>
              <w:left w:val="nil"/>
              <w:bottom w:val="single" w:color="auto" w:sz="4" w:space="0"/>
              <w:right w:val="single" w:color="auto" w:sz="4" w:space="0"/>
            </w:tcBorders>
            <w:shd w:val="clear" w:color="auto" w:fill="auto"/>
            <w:noWrap/>
            <w:vAlign w:val="bottom"/>
            <w:hideMark/>
          </w:tcPr>
          <w:p w:rsidRPr="00546425" w:rsidR="00EA5B87" w:rsidP="002B7B33" w:rsidRDefault="00EA5B87" w14:paraId="450F25C2" w14:textId="77777777">
            <w:pPr>
              <w:spacing w:after="0" w:line="240" w:lineRule="auto"/>
              <w:rPr>
                <w:rFonts w:eastAsia="Times New Roman"/>
                <w:color w:val="000000"/>
                <w:lang w:eastAsia="en-IN"/>
              </w:rPr>
            </w:pPr>
            <w:r w:rsidRPr="00546425">
              <w:rPr>
                <w:rFonts w:eastAsia="Times New Roman"/>
                <w:color w:val="000000"/>
                <w:lang w:eastAsia="en-IN"/>
              </w:rPr>
              <w:t> </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71285D63" w14:textId="77777777">
            <w:pPr>
              <w:spacing w:after="0" w:line="240" w:lineRule="auto"/>
              <w:jc w:val="center"/>
              <w:rPr>
                <w:rFonts w:eastAsia="Times New Roman"/>
                <w:color w:val="000000"/>
                <w:lang w:eastAsia="en-IN"/>
              </w:rPr>
            </w:pPr>
            <w:r w:rsidRPr="00546425">
              <w:rPr>
                <w:rFonts w:eastAsia="Times New Roman"/>
                <w:color w:val="000000"/>
                <w:lang w:eastAsia="en-IN"/>
              </w:rPr>
              <w:t>E</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34939DF8" w14:textId="77777777">
            <w:pPr>
              <w:spacing w:after="0" w:line="240" w:lineRule="auto"/>
              <w:jc w:val="center"/>
              <w:rPr>
                <w:rFonts w:eastAsia="Times New Roman"/>
                <w:color w:val="000000"/>
                <w:lang w:eastAsia="en-IN"/>
              </w:rPr>
            </w:pPr>
            <w:r w:rsidRPr="00546425">
              <w:rPr>
                <w:rFonts w:eastAsia="Times New Roman"/>
                <w:color w:val="000000"/>
                <w:lang w:eastAsia="en-IN"/>
              </w:rPr>
              <w:t>55</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1E200871" w14:textId="77777777">
            <w:pPr>
              <w:spacing w:after="0" w:line="240" w:lineRule="auto"/>
              <w:jc w:val="center"/>
              <w:rPr>
                <w:rFonts w:eastAsia="Times New Roman"/>
                <w:color w:val="000000"/>
                <w:lang w:eastAsia="en-IN"/>
              </w:rPr>
            </w:pPr>
            <w:r w:rsidRPr="00546425">
              <w:rPr>
                <w:rFonts w:eastAsia="Times New Roman"/>
                <w:color w:val="000000"/>
                <w:lang w:eastAsia="en-IN"/>
              </w:rPr>
              <w:t>50% &amp; below</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4DF08641"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r>
      <w:tr w:rsidRPr="00546425" w:rsidR="00EA5B87" w:rsidTr="002B7B33" w14:paraId="7C73A0D9" w14:textId="77777777">
        <w:trPr>
          <w:trHeight w:val="247"/>
        </w:trPr>
        <w:tc>
          <w:tcPr>
            <w:tcW w:w="3121" w:type="dxa"/>
            <w:tcBorders>
              <w:top w:val="nil"/>
              <w:left w:val="single" w:color="auto" w:sz="4" w:space="0"/>
              <w:bottom w:val="single" w:color="auto" w:sz="4" w:space="0"/>
              <w:right w:val="single" w:color="auto" w:sz="4" w:space="0"/>
            </w:tcBorders>
            <w:shd w:val="clear" w:color="auto" w:fill="auto"/>
            <w:noWrap/>
            <w:vAlign w:val="center"/>
            <w:hideMark/>
          </w:tcPr>
          <w:p w:rsidRPr="00546425" w:rsidR="00EA5B87" w:rsidP="002B7B33" w:rsidRDefault="00EA5B87" w14:paraId="0E02681B" w14:textId="77777777">
            <w:pPr>
              <w:spacing w:after="0" w:line="240" w:lineRule="auto"/>
              <w:jc w:val="center"/>
              <w:rPr>
                <w:rFonts w:eastAsia="Times New Roman"/>
                <w:color w:val="000000"/>
                <w:lang w:eastAsia="en-IN"/>
              </w:rPr>
            </w:pPr>
            <w:r w:rsidRPr="00546425">
              <w:rPr>
                <w:rFonts w:eastAsia="Times New Roman"/>
                <w:color w:val="000000"/>
                <w:lang w:eastAsia="en-IN"/>
              </w:rPr>
              <w:t>Copied/No Submission</w:t>
            </w:r>
          </w:p>
        </w:tc>
        <w:tc>
          <w:tcPr>
            <w:tcW w:w="1145"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0D608CAF"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c>
          <w:tcPr>
            <w:tcW w:w="504"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4C01C3E1" w14:textId="77777777">
            <w:pPr>
              <w:spacing w:after="0" w:line="240" w:lineRule="auto"/>
              <w:jc w:val="center"/>
              <w:rPr>
                <w:rFonts w:eastAsia="Times New Roman"/>
                <w:color w:val="000000"/>
                <w:lang w:eastAsia="en-IN"/>
              </w:rPr>
            </w:pPr>
            <w:r w:rsidRPr="00546425">
              <w:rPr>
                <w:rFonts w:eastAsia="Times New Roman"/>
                <w:color w:val="000000"/>
                <w:lang w:eastAsia="en-IN"/>
              </w:rPr>
              <w:t>F</w:t>
            </w:r>
          </w:p>
        </w:tc>
        <w:tc>
          <w:tcPr>
            <w:tcW w:w="789"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7AC47251" w14:textId="77777777">
            <w:pPr>
              <w:spacing w:after="0" w:line="240" w:lineRule="auto"/>
              <w:jc w:val="center"/>
              <w:rPr>
                <w:rFonts w:eastAsia="Times New Roman"/>
                <w:color w:val="000000"/>
                <w:lang w:eastAsia="en-IN"/>
              </w:rPr>
            </w:pPr>
            <w:r w:rsidRPr="00546425">
              <w:rPr>
                <w:rFonts w:eastAsia="Times New Roman"/>
                <w:color w:val="000000"/>
                <w:lang w:eastAsia="en-IN"/>
              </w:rPr>
              <w:t>45</w:t>
            </w:r>
          </w:p>
        </w:tc>
        <w:tc>
          <w:tcPr>
            <w:tcW w:w="1731"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5D6276A0"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c>
          <w:tcPr>
            <w:tcW w:w="932" w:type="dxa"/>
            <w:tcBorders>
              <w:top w:val="nil"/>
              <w:left w:val="nil"/>
              <w:bottom w:val="single" w:color="auto" w:sz="4" w:space="0"/>
              <w:right w:val="single" w:color="auto" w:sz="4" w:space="0"/>
            </w:tcBorders>
            <w:shd w:val="clear" w:color="auto" w:fill="auto"/>
            <w:noWrap/>
            <w:vAlign w:val="center"/>
            <w:hideMark/>
          </w:tcPr>
          <w:p w:rsidRPr="00546425" w:rsidR="00EA5B87" w:rsidP="002B7B33" w:rsidRDefault="00EA5B87" w14:paraId="256DB2DD" w14:textId="77777777">
            <w:pPr>
              <w:spacing w:after="0" w:line="240" w:lineRule="auto"/>
              <w:jc w:val="center"/>
              <w:rPr>
                <w:rFonts w:eastAsia="Times New Roman"/>
                <w:color w:val="000000"/>
                <w:lang w:eastAsia="en-IN"/>
              </w:rPr>
            </w:pPr>
            <w:r w:rsidRPr="00546425">
              <w:rPr>
                <w:rFonts w:eastAsia="Times New Roman"/>
                <w:color w:val="000000"/>
                <w:lang w:eastAsia="en-IN"/>
              </w:rPr>
              <w:t> </w:t>
            </w:r>
          </w:p>
        </w:tc>
      </w:tr>
    </w:tbl>
    <w:p w:rsidR="00EA5B87" w:rsidP="00EA5B87" w:rsidRDefault="00EA5B87" w14:paraId="7AEE997E" w14:textId="77777777">
      <w:pPr>
        <w:rPr>
          <w:rFonts w:ascii="Times New Roman" w:hAnsi="Times New Roman" w:cs="Times New Roman"/>
          <w:szCs w:val="24"/>
        </w:rPr>
      </w:pPr>
    </w:p>
    <w:p w:rsidR="00EA5B87" w:rsidP="00EA5B87" w:rsidRDefault="00EA5B87" w14:paraId="2E836FEF" w14:textId="77777777">
      <w:pPr>
        <w:pStyle w:val="ListParagraph"/>
        <w:numPr>
          <w:ilvl w:val="0"/>
          <w:numId w:val="6"/>
        </w:numPr>
      </w:pPr>
      <w:r w:rsidRPr="00305837">
        <w:rPr>
          <w:b/>
          <w:bCs/>
        </w:rPr>
        <w:t xml:space="preserve">Grade A: (&gt;= 90): </w:t>
      </w:r>
      <w:r>
        <w:t>When a</w:t>
      </w:r>
      <w:r w:rsidRPr="002605EB">
        <w:t xml:space="preserve">ll assignments </w:t>
      </w:r>
      <w:r>
        <w:t xml:space="preserve">are </w:t>
      </w:r>
      <w:r w:rsidRPr="002605EB">
        <w:t xml:space="preserve">submitted on or before the </w:t>
      </w:r>
      <w:r>
        <w:t xml:space="preserve">given </w:t>
      </w:r>
      <w:r w:rsidRPr="002605EB">
        <w:t>deadline</w:t>
      </w:r>
      <w:r>
        <w:t xml:space="preserve"> date</w:t>
      </w:r>
      <w:r>
        <w:br/>
      </w:r>
    </w:p>
    <w:p w:rsidRPr="00B71400" w:rsidR="00EA5B87" w:rsidP="00EA5B87" w:rsidRDefault="00EA5B87" w14:paraId="0369F2BA" w14:textId="77777777">
      <w:pPr>
        <w:pStyle w:val="ListParagraph"/>
        <w:numPr>
          <w:ilvl w:val="0"/>
          <w:numId w:val="6"/>
        </w:numPr>
      </w:pPr>
      <w:r w:rsidRPr="00B71400">
        <w:rPr>
          <w:b/>
          <w:bCs/>
        </w:rPr>
        <w:t xml:space="preserve">Grade B: (&gt;= 80 and &lt; 90): </w:t>
      </w:r>
    </w:p>
    <w:p w:rsidR="00EA5B87" w:rsidP="00EA5B87" w:rsidRDefault="00EA5B87" w14:paraId="12918750" w14:textId="77777777">
      <w:pPr>
        <w:pStyle w:val="ListParagraph"/>
        <w:numPr>
          <w:ilvl w:val="1"/>
          <w:numId w:val="6"/>
        </w:numPr>
      </w:pPr>
      <w:r>
        <w:t>When a</w:t>
      </w:r>
      <w:r w:rsidRPr="002605EB">
        <w:t xml:space="preserve">ssignments </w:t>
      </w:r>
      <w:r>
        <w:t xml:space="preserve">are </w:t>
      </w:r>
      <w:r w:rsidRPr="002605EB">
        <w:t xml:space="preserve">submitted on time but </w:t>
      </w:r>
      <w:r>
        <w:t>l</w:t>
      </w:r>
      <w:r w:rsidRPr="002605EB">
        <w:t>ess than 80% of questions asked in assignments are completed</w:t>
      </w:r>
      <w:r>
        <w:t>. (or)</w:t>
      </w:r>
    </w:p>
    <w:p w:rsidR="00EA5B87" w:rsidP="00EA5B87" w:rsidRDefault="00EA5B87" w14:paraId="7400D550" w14:textId="77777777">
      <w:pPr>
        <w:pStyle w:val="ListParagraph"/>
        <w:numPr>
          <w:ilvl w:val="1"/>
          <w:numId w:val="6"/>
        </w:numPr>
      </w:pPr>
      <w:r w:rsidRPr="002605EB">
        <w:t xml:space="preserve">All assignments </w:t>
      </w:r>
      <w:r>
        <w:t xml:space="preserve">were </w:t>
      </w:r>
      <w:r w:rsidRPr="002605EB">
        <w:t xml:space="preserve">submitted, however, after </w:t>
      </w:r>
      <w:r>
        <w:t xml:space="preserve">the given </w:t>
      </w:r>
      <w:r w:rsidRPr="002605EB">
        <w:t>deadline</w:t>
      </w:r>
    </w:p>
    <w:p w:rsidRPr="00C26AAB" w:rsidR="00EA5B87" w:rsidP="00EA5B87" w:rsidRDefault="00EA5B87" w14:paraId="5F044251" w14:textId="77777777">
      <w:pPr>
        <w:pStyle w:val="ListParagraph"/>
      </w:pPr>
    </w:p>
    <w:p w:rsidRPr="00B71400" w:rsidR="00EA5B87" w:rsidP="00EA5B87" w:rsidRDefault="00EA5B87" w14:paraId="4170F8C3" w14:textId="77777777">
      <w:pPr>
        <w:pStyle w:val="ListParagraph"/>
        <w:numPr>
          <w:ilvl w:val="0"/>
          <w:numId w:val="6"/>
        </w:numPr>
      </w:pPr>
      <w:r>
        <w:rPr>
          <w:b/>
          <w:noProof/>
          <w:color w:val="FF0000"/>
          <w:sz w:val="32"/>
          <w:szCs w:val="32"/>
        </w:rPr>
        <w:drawing>
          <wp:anchor distT="0" distB="0" distL="114300" distR="114300" simplePos="0" relativeHeight="251660288" behindDoc="1" locked="0" layoutInCell="1" allowOverlap="1" wp14:anchorId="601220A8" wp14:editId="327BC033">
            <wp:simplePos x="0" y="0"/>
            <wp:positionH relativeFrom="margin">
              <wp:posOffset>-335280</wp:posOffset>
            </wp:positionH>
            <wp:positionV relativeFrom="margin">
              <wp:posOffset>-44450</wp:posOffset>
            </wp:positionV>
            <wp:extent cx="6734175" cy="7054215"/>
            <wp:effectExtent l="0" t="0" r="9525" b="0"/>
            <wp:wrapNone/>
            <wp:docPr id="5" name="Picture 5" descr="A picture containing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 arrow&#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34175" cy="7054215"/>
                    </a:xfrm>
                    <a:prstGeom prst="rect">
                      <a:avLst/>
                    </a:prstGeom>
                  </pic:spPr>
                </pic:pic>
              </a:graphicData>
            </a:graphic>
            <wp14:sizeRelH relativeFrom="margin">
              <wp14:pctWidth>0</wp14:pctWidth>
            </wp14:sizeRelH>
            <wp14:sizeRelV relativeFrom="margin">
              <wp14:pctHeight>0</wp14:pctHeight>
            </wp14:sizeRelV>
          </wp:anchor>
        </w:drawing>
      </w:r>
      <w:r w:rsidRPr="00305837">
        <w:rPr>
          <w:b/>
          <w:bCs/>
        </w:rPr>
        <w:t xml:space="preserve">Grade C: (&gt;= 70 and &lt; 80): </w:t>
      </w:r>
    </w:p>
    <w:p w:rsidR="00EA5B87" w:rsidP="00EA5B87" w:rsidRDefault="00EA5B87" w14:paraId="26043ACA" w14:textId="77777777">
      <w:pPr>
        <w:pStyle w:val="ListParagraph"/>
        <w:numPr>
          <w:ilvl w:val="1"/>
          <w:numId w:val="6"/>
        </w:numPr>
      </w:pPr>
      <w:r>
        <w:t>When assignments are submitted on time but less than 50% of questions asked in assignments are completed. (or)</w:t>
      </w:r>
    </w:p>
    <w:p w:rsidR="00EA5B87" w:rsidP="00EA5B87" w:rsidRDefault="00EA5B87" w14:paraId="0B502B15" w14:textId="77777777">
      <w:pPr>
        <w:pStyle w:val="ListParagraph"/>
        <w:numPr>
          <w:ilvl w:val="1"/>
          <w:numId w:val="6"/>
        </w:numPr>
      </w:pPr>
      <w:r>
        <w:t>Less than 80% of questions asked in assignments are submitted after the deadline</w:t>
      </w:r>
    </w:p>
    <w:p w:rsidR="00EA5B87" w:rsidP="00EA5B87" w:rsidRDefault="00EA5B87" w14:paraId="1D9173FC" w14:textId="77777777">
      <w:pPr>
        <w:pStyle w:val="ListParagraph"/>
      </w:pPr>
    </w:p>
    <w:p w:rsidR="00EA5B87" w:rsidP="00EA5B87" w:rsidRDefault="00EA5B87" w14:paraId="701B5C97" w14:textId="77777777">
      <w:pPr>
        <w:pStyle w:val="ListParagraph"/>
        <w:numPr>
          <w:ilvl w:val="0"/>
          <w:numId w:val="6"/>
        </w:numPr>
      </w:pPr>
      <w:r w:rsidRPr="00305837">
        <w:rPr>
          <w:b/>
          <w:bCs/>
        </w:rPr>
        <w:t xml:space="preserve">Grade D: (&gt;= 60 and &lt; 70): </w:t>
      </w:r>
      <w:r w:rsidRPr="00117806">
        <w:t xml:space="preserve">Assignments submitted after the </w:t>
      </w:r>
      <w:r>
        <w:t>D</w:t>
      </w:r>
      <w:r w:rsidRPr="00117806">
        <w:t>eadline and with 50% or less</w:t>
      </w:r>
      <w:r>
        <w:t xml:space="preserve"> of questions </w:t>
      </w:r>
    </w:p>
    <w:p w:rsidR="00EA5B87" w:rsidP="00EA5B87" w:rsidRDefault="00EA5B87" w14:paraId="64BC0916" w14:textId="77777777">
      <w:pPr>
        <w:pStyle w:val="ListParagraph"/>
      </w:pPr>
    </w:p>
    <w:p w:rsidR="00EA5B87" w:rsidP="00EA5B87" w:rsidRDefault="00EA5B87" w14:paraId="1CB57121" w14:textId="77777777">
      <w:pPr>
        <w:pStyle w:val="ListParagraph"/>
        <w:numPr>
          <w:ilvl w:val="0"/>
          <w:numId w:val="6"/>
        </w:numPr>
      </w:pPr>
      <w:r w:rsidRPr="00B71400">
        <w:rPr>
          <w:b/>
          <w:bCs/>
        </w:rPr>
        <w:t xml:space="preserve">Grade E: (&gt;= 50 and &lt; 60): </w:t>
      </w:r>
    </w:p>
    <w:p w:rsidR="00EA5B87" w:rsidP="00EA5B87" w:rsidRDefault="00EA5B87" w14:paraId="77C1B42F" w14:textId="77777777">
      <w:pPr>
        <w:pStyle w:val="ListParagraph"/>
        <w:numPr>
          <w:ilvl w:val="1"/>
          <w:numId w:val="6"/>
        </w:numPr>
      </w:pPr>
      <w:r>
        <w:t>Less than 30% of questions asked in the assignments are submitted after the deadline (OR)</w:t>
      </w:r>
    </w:p>
    <w:p w:rsidR="00EA5B87" w:rsidP="00EA5B87" w:rsidRDefault="00EA5B87" w14:paraId="5D2A6DED" w14:textId="77777777">
      <w:pPr>
        <w:pStyle w:val="ListParagraph"/>
        <w:numPr>
          <w:ilvl w:val="1"/>
          <w:numId w:val="6"/>
        </w:numPr>
      </w:pPr>
      <w:r w:rsidRPr="002824FA">
        <w:t>Less than 30% of questions asked in the assignments are submitted before deadline</w:t>
      </w:r>
    </w:p>
    <w:p w:rsidRPr="00C26AAB" w:rsidR="00EA5B87" w:rsidP="00EA5B87" w:rsidRDefault="00EA5B87" w14:paraId="3FC80ADE" w14:textId="77777777">
      <w:pPr>
        <w:pStyle w:val="ListParagraph"/>
      </w:pPr>
    </w:p>
    <w:p w:rsidRPr="000F6F02" w:rsidR="00EA5B87" w:rsidP="00EA5B87" w:rsidRDefault="00EA5B87" w14:paraId="38BD5A4B" w14:textId="7855C475">
      <w:r w:rsidRPr="00C7489E">
        <w:rPr>
          <w:b/>
          <w:bCs/>
        </w:rPr>
        <w:t xml:space="preserve">Grade F: (&lt; 50): </w:t>
      </w:r>
      <w:r>
        <w:t>Copied submission or No submission</w:t>
      </w:r>
      <w:bookmarkEnd w:id="1"/>
    </w:p>
    <w:sectPr w:rsidRPr="000F6F02" w:rsidR="00EA5B87">
      <w:headerReference w:type="even" r:id="rId10"/>
      <w:headerReference w:type="default" r:id="rId11"/>
      <w:footerReference w:type="even" r:id="rId12"/>
      <w:footerReference w:type="default" r:id="rId13"/>
      <w:headerReference w:type="first" r:id="rId14"/>
      <w:footerReference w:type="first" r:id="rId1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01C86" w:rsidP="00C150F7" w:rsidRDefault="00F01C86" w14:paraId="3606ED36" w14:textId="77777777">
      <w:pPr>
        <w:spacing w:after="0" w:line="240" w:lineRule="auto"/>
      </w:pPr>
      <w:r>
        <w:separator/>
      </w:r>
    </w:p>
  </w:endnote>
  <w:endnote w:type="continuationSeparator" w:id="0">
    <w:p w:rsidR="00F01C86" w:rsidP="00C150F7" w:rsidRDefault="00F01C86" w14:paraId="652047C2"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A7E82" w:rsidRDefault="002A7E82" w14:paraId="61C3AED1"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mc:Ignorable="w14 w15 w16se w16cid w16 w16cex wp14">
  <w:p w:rsidR="00C150F7" w:rsidRDefault="00C150F7" w14:paraId="239B5CE4" w14:textId="565ED816">
    <w:pPr>
      <w:pStyle w:val="Footer"/>
    </w:pPr>
    <w:r>
      <w:rPr>
        <w:noProof/>
      </w:rPr>
      <mc:AlternateContent>
        <mc:Choice Requires="wps">
          <w:drawing>
            <wp:anchor distT="0" distB="0" distL="114300" distR="114300" simplePos="0" relativeHeight="251659264" behindDoc="0" locked="0" layoutInCell="1" allowOverlap="1" wp14:anchorId="0F94A7A6" wp14:editId="168EB991">
              <wp:simplePos x="0" y="0"/>
              <wp:positionH relativeFrom="margin">
                <wp:align>center</wp:align>
              </wp:positionH>
              <wp:positionV relativeFrom="paragraph">
                <wp:posOffset>307340</wp:posOffset>
              </wp:positionV>
              <wp:extent cx="3627120" cy="304271"/>
              <wp:effectExtent l="0" t="0" r="0" b="0"/>
              <wp:wrapNone/>
              <wp:docPr id="7" name="Footer Placeholder 4">
                <a:extLst xmlns:a="http://schemas.openxmlformats.org/drawingml/2006/main">
                  <a:ext uri="{FF2B5EF4-FFF2-40B4-BE49-F238E27FC236}">
                    <a16:creationId xmlns:a16="http://schemas.microsoft.com/office/drawing/2014/main" id="{72C1D138-FF40-4153-9706-0A26877644B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27120" cy="304271"/>
                      </a:xfrm>
                      <a:prstGeom prst="rect">
                        <a:avLst/>
                      </a:prstGeom>
                    </wps:spPr>
                    <wps:txbx>
                      <w:txbxContent>
                        <w:p w:rsidRPr="00C150F7" w:rsidR="00C150F7" w:rsidP="00C150F7" w:rsidRDefault="00C150F7" w14:paraId="67A59555" w14:textId="53311992">
                          <w:pPr>
                            <w:jc w:val="center"/>
                            <w:rPr>
                              <w:sz w:val="20"/>
                              <w:szCs w:val="20"/>
                            </w:rPr>
                          </w:pPr>
                          <w:r w:rsidRPr="00C150F7">
                            <w:rPr>
                              <w:rFonts w:hAnsi="Calibri"/>
                              <w:color w:val="000000" w:themeColor="text1"/>
                              <w:kern w:val="24"/>
                              <w:sz w:val="20"/>
                              <w:szCs w:val="20"/>
                            </w:rPr>
                            <w:t>© 201</w:t>
                          </w:r>
                          <w:r>
                            <w:rPr>
                              <w:rFonts w:hAnsi="Calibri"/>
                              <w:color w:val="000000" w:themeColor="text1"/>
                              <w:kern w:val="24"/>
                              <w:sz w:val="20"/>
                              <w:szCs w:val="20"/>
                            </w:rPr>
                            <w:t>3 - 202</w:t>
                          </w:r>
                          <w:r w:rsidR="002A7E82">
                            <w:rPr>
                              <w:rFonts w:hAnsi="Calibri"/>
                              <w:color w:val="000000" w:themeColor="text1"/>
                              <w:kern w:val="24"/>
                              <w:sz w:val="20"/>
                              <w:szCs w:val="20"/>
                            </w:rPr>
                            <w:t>1</w:t>
                          </w:r>
                          <w:r w:rsidRPr="00C150F7">
                            <w:rPr>
                              <w:rFonts w:hAnsi="Calibri"/>
                              <w:color w:val="000000" w:themeColor="text1"/>
                              <w:kern w:val="24"/>
                              <w:sz w:val="20"/>
                              <w:szCs w:val="20"/>
                            </w:rPr>
                            <w:t xml:space="preserve"> 360DigiTMG. All Rights Reserved</w:t>
                          </w:r>
                          <w:r>
                            <w:rPr>
                              <w:rFonts w:hAnsi="Calibri"/>
                              <w:color w:val="000000" w:themeColor="text1"/>
                              <w:kern w:val="24"/>
                              <w:sz w:val="20"/>
                              <w:szCs w:val="20"/>
                            </w:rPr>
                            <w:t>.</w:t>
                          </w:r>
                        </w:p>
                      </w:txbxContent>
                    </wps:txbx>
                    <wps:bodyPr vert="horz" wrap="square" lIns="91440" tIns="45720" rIns="91440" bIns="45720" rtlCol="0" anchor="ctr"/>
                  </wps:wsp>
                </a:graphicData>
              </a:graphic>
              <wp14:sizeRelH relativeFrom="margin">
                <wp14:pctWidth>0</wp14:pctWidth>
              </wp14:sizeRelH>
            </wp:anchor>
          </w:drawing>
        </mc:Choice>
        <mc:Fallback>
          <w:pict>
            <v:shapetype id="_x0000_t202" coordsize="21600,21600" o:spt="202" path="m,l,21600r21600,l21600,xe" w14:anchorId="0F94A7A6">
              <v:stroke joinstyle="miter"/>
              <v:path gradientshapeok="t" o:connecttype="rect"/>
            </v:shapetype>
            <v:shape id="Footer Placeholder 4" style="position:absolute;margin-left:0;margin-top:24.2pt;width:285.6pt;height:23.9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">
              <v:textbox>
                <w:txbxContent>
                  <w:p w:rsidRPr="00C150F7" w:rsidR="00C150F7" w:rsidP="00C150F7" w:rsidRDefault="00C150F7" w14:paraId="67A59555" w14:textId="53311992">
                    <w:pPr>
                      <w:jc w:val="center"/>
                      <w:rPr>
                        <w:sz w:val="20"/>
                        <w:szCs w:val="20"/>
                      </w:rPr>
                    </w:pPr>
                    <w:r w:rsidRPr="00C150F7">
                      <w:rPr>
                        <w:rFonts w:hAnsi="Calibri"/>
                        <w:color w:val="000000" w:themeColor="text1"/>
                        <w:kern w:val="24"/>
                        <w:sz w:val="20"/>
                        <w:szCs w:val="20"/>
                      </w:rPr>
                      <w:t>© 201</w:t>
                    </w:r>
                    <w:r>
                      <w:rPr>
                        <w:rFonts w:hAnsi="Calibri"/>
                        <w:color w:val="000000" w:themeColor="text1"/>
                        <w:kern w:val="24"/>
                        <w:sz w:val="20"/>
                        <w:szCs w:val="20"/>
                      </w:rPr>
                      <w:t>3 - 202</w:t>
                    </w:r>
                    <w:r w:rsidR="002A7E82">
                      <w:rPr>
                        <w:rFonts w:hAnsi="Calibri"/>
                        <w:color w:val="000000" w:themeColor="text1"/>
                        <w:kern w:val="24"/>
                        <w:sz w:val="20"/>
                        <w:szCs w:val="20"/>
                      </w:rPr>
                      <w:t>1</w:t>
                    </w:r>
                    <w:r w:rsidRPr="00C150F7">
                      <w:rPr>
                        <w:rFonts w:hAnsi="Calibri"/>
                        <w:color w:val="000000" w:themeColor="text1"/>
                        <w:kern w:val="24"/>
                        <w:sz w:val="20"/>
                        <w:szCs w:val="20"/>
                      </w:rPr>
                      <w:t xml:space="preserve"> 360DigiTMG. All Rights Reserved</w:t>
                    </w:r>
                    <w:r>
                      <w:rPr>
                        <w:rFonts w:hAnsi="Calibri"/>
                        <w:color w:val="000000" w:themeColor="text1"/>
                        <w:kern w:val="24"/>
                        <w:sz w:val="20"/>
                        <w:szCs w:val="20"/>
                      </w:rPr>
                      <w:t>.</w:t>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2A7E82" w:rsidRDefault="002A7E82" w14:paraId="1885A1C7"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01C86" w:rsidP="00C150F7" w:rsidRDefault="00F01C86" w14:paraId="7E8D9B44" w14:textId="77777777">
      <w:pPr>
        <w:spacing w:after="0" w:line="240" w:lineRule="auto"/>
      </w:pPr>
      <w:r>
        <w:separator/>
      </w:r>
    </w:p>
  </w:footnote>
  <w:footnote w:type="continuationSeparator" w:id="0">
    <w:p w:rsidR="00F01C86" w:rsidP="00C150F7" w:rsidRDefault="00F01C86" w14:paraId="6E405CB8"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2016A" w:rsidRDefault="00F01C86" w14:paraId="0D918F32" w14:textId="569E1582">
    <w:pPr>
      <w:pStyle w:val="Header"/>
    </w:pPr>
    <w:r>
      <w:rPr>
        <w:noProof/>
      </w:rPr>
      <w:pict w14:anchorId="09ABEF2D">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63008719" style="position:absolute;margin-left:0;margin-top:0;width:559.85pt;height:519.35pt;z-index:-251654144;mso-position-horizontal:center;mso-position-horizontal-relative:margin;mso-position-vertical:center;mso-position-vertical-relative:margin" o:spid="_x0000_s2057" o:allowincell="f" type="#_x0000_t75">
          <v:imagedata o:title="watermark_360digitmg" r:id="rId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C150F7" w:rsidP="00C150F7" w:rsidRDefault="00FC600A" w14:paraId="05671362" w14:textId="1E866C32">
    <w:pPr>
      <w:pStyle w:val="Header"/>
    </w:pPr>
    <w:r>
      <w:rPr>
        <w:noProof/>
        <w:color w:val="000000"/>
      </w:rPr>
      <w:drawing>
        <wp:anchor distT="0" distB="0" distL="114300" distR="114300" simplePos="0" relativeHeight="251665408" behindDoc="1" locked="0" layoutInCell="1" allowOverlap="1" wp14:anchorId="25F18F0F" wp14:editId="164451FA">
          <wp:simplePos x="0" y="0"/>
          <wp:positionH relativeFrom="margin">
            <wp:align>center</wp:align>
          </wp:positionH>
          <wp:positionV relativeFrom="page">
            <wp:posOffset>53340</wp:posOffset>
          </wp:positionV>
          <wp:extent cx="1667510" cy="590550"/>
          <wp:effectExtent l="0" t="0" r="8890" b="0"/>
          <wp:wrapTight wrapText="bothSides">
            <wp:wrapPolygon edited="0">
              <wp:start x="2468" y="0"/>
              <wp:lineTo x="0" y="8361"/>
              <wp:lineTo x="0" y="20206"/>
              <wp:lineTo x="247" y="20903"/>
              <wp:lineTo x="1481" y="20903"/>
              <wp:lineTo x="20235" y="16026"/>
              <wp:lineTo x="21468" y="11845"/>
              <wp:lineTo x="21468" y="0"/>
              <wp:lineTo x="2468"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67510" cy="590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1C86">
      <w:rPr>
        <w:noProof/>
      </w:rPr>
      <w:pict w14:anchorId="2CE43F48">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63008720" style="position:absolute;margin-left:0;margin-top:0;width:559.85pt;height:519.35pt;z-index:-251653120;mso-position-horizontal:center;mso-position-horizontal-relative:margin;mso-position-vertical:center;mso-position-vertical-relative:margin" o:spid="_x0000_s2058" o:allowincell="f" type="#_x0000_t75">
          <v:imagedata o:title="watermark_360digitmg" r:id="rId2"/>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D2016A" w:rsidRDefault="00F01C86" w14:paraId="0C892E6C" w14:textId="5FC72F34">
    <w:pPr>
      <w:pStyle w:val="Header"/>
    </w:pPr>
    <w:r>
      <w:rPr>
        <w:noProof/>
      </w:rPr>
      <w:pict w14:anchorId="776AC896">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WordPictureWatermark563008718" style="position:absolute;margin-left:0;margin-top:0;width:559.85pt;height:519.35pt;z-index:-251655168;mso-position-horizontal:center;mso-position-horizontal-relative:margin;mso-position-vertical:center;mso-position-vertical-relative:margin" o:spid="_x0000_s2056" o:allowincell="f" type="#_x0000_t75">
          <v:imagedata o:title="watermark_360digitmg" r:id="rId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75608"/>
    <w:multiLevelType w:val="hybridMultilevel"/>
    <w:tmpl w:val="59EAE236"/>
    <w:lvl w:ilvl="0" w:tplc="40090001">
      <w:start w:val="1"/>
      <w:numFmt w:val="bullet"/>
      <w:lvlText w:val=""/>
      <w:lvlJc w:val="left"/>
      <w:pPr>
        <w:ind w:left="720" w:hanging="360"/>
      </w:pPr>
      <w:rPr>
        <w:rFonts w:hint="default" w:ascii="Symbol" w:hAnsi="Symbol"/>
      </w:rPr>
    </w:lvl>
    <w:lvl w:ilvl="1" w:tplc="40090003">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FE65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8ED70D9"/>
    <w:multiLevelType w:val="hybridMultilevel"/>
    <w:tmpl w:val="117867D4"/>
    <w:lvl w:ilvl="0" w:tplc="FB3853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7BC917DB"/>
    <w:multiLevelType w:val="hybridMultilevel"/>
    <w:tmpl w:val="9EE8ADEA"/>
    <w:lvl w:ilvl="0" w:tplc="93D49304">
      <w:numFmt w:val="bullet"/>
      <w:lvlText w:val="-"/>
      <w:lvlJc w:val="left"/>
      <w:pPr>
        <w:ind w:left="1080" w:hanging="360"/>
      </w:pPr>
      <w:rPr>
        <w:rFonts w:hint="default" w:ascii="Calibri" w:hAnsi="Calibri" w:cs="Calibri" w:eastAsiaTheme="minorEastAsia"/>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num w:numId="1">
    <w:abstractNumId w:val="2"/>
  </w:num>
  <w:num w:numId="2">
    <w:abstractNumId w:val="1"/>
  </w:num>
  <w:num w:numId="3">
    <w:abstractNumId w:val="5"/>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val="false"/>
  <w:defaultTabStop w:val="720"/>
  <w:characterSpacingControl w:val="doNotCompress"/>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E44"/>
    <w:rsid w:val="000350F5"/>
    <w:rsid w:val="00040CBC"/>
    <w:rsid w:val="00041617"/>
    <w:rsid w:val="00054DE3"/>
    <w:rsid w:val="000A2DB7"/>
    <w:rsid w:val="000D33AA"/>
    <w:rsid w:val="000D39E3"/>
    <w:rsid w:val="000F6F02"/>
    <w:rsid w:val="00115E15"/>
    <w:rsid w:val="00125C41"/>
    <w:rsid w:val="00197DFA"/>
    <w:rsid w:val="001A6DEA"/>
    <w:rsid w:val="001C5E82"/>
    <w:rsid w:val="001E1F2D"/>
    <w:rsid w:val="001E37A3"/>
    <w:rsid w:val="00201977"/>
    <w:rsid w:val="00207B5D"/>
    <w:rsid w:val="00273CEC"/>
    <w:rsid w:val="002911DD"/>
    <w:rsid w:val="002A7E82"/>
    <w:rsid w:val="002B76A3"/>
    <w:rsid w:val="002C0CE6"/>
    <w:rsid w:val="002D6E52"/>
    <w:rsid w:val="00305212"/>
    <w:rsid w:val="00324A21"/>
    <w:rsid w:val="00360CC2"/>
    <w:rsid w:val="003653B1"/>
    <w:rsid w:val="003672BE"/>
    <w:rsid w:val="00386F64"/>
    <w:rsid w:val="003F5E69"/>
    <w:rsid w:val="004131B1"/>
    <w:rsid w:val="004B2263"/>
    <w:rsid w:val="004D70CF"/>
    <w:rsid w:val="005664CB"/>
    <w:rsid w:val="0057279C"/>
    <w:rsid w:val="00577921"/>
    <w:rsid w:val="00631204"/>
    <w:rsid w:val="00663AC9"/>
    <w:rsid w:val="00686DAC"/>
    <w:rsid w:val="006A7D7D"/>
    <w:rsid w:val="007111B8"/>
    <w:rsid w:val="007302B8"/>
    <w:rsid w:val="007442B4"/>
    <w:rsid w:val="00764C96"/>
    <w:rsid w:val="007A1AE8"/>
    <w:rsid w:val="007B145E"/>
    <w:rsid w:val="007D10F4"/>
    <w:rsid w:val="008117B8"/>
    <w:rsid w:val="008203F2"/>
    <w:rsid w:val="00834A4D"/>
    <w:rsid w:val="00852BE2"/>
    <w:rsid w:val="00853683"/>
    <w:rsid w:val="00857D0E"/>
    <w:rsid w:val="008B3A5C"/>
    <w:rsid w:val="008D05F7"/>
    <w:rsid w:val="00914101"/>
    <w:rsid w:val="0091434F"/>
    <w:rsid w:val="00921D5F"/>
    <w:rsid w:val="00923FCC"/>
    <w:rsid w:val="00951695"/>
    <w:rsid w:val="00997EC9"/>
    <w:rsid w:val="00A13079"/>
    <w:rsid w:val="00A62E44"/>
    <w:rsid w:val="00A76126"/>
    <w:rsid w:val="00A80285"/>
    <w:rsid w:val="00AC6859"/>
    <w:rsid w:val="00AF6E4C"/>
    <w:rsid w:val="00B447E9"/>
    <w:rsid w:val="00BD05EC"/>
    <w:rsid w:val="00BF6B4E"/>
    <w:rsid w:val="00C150F7"/>
    <w:rsid w:val="00C16E03"/>
    <w:rsid w:val="00C35A50"/>
    <w:rsid w:val="00C37BEC"/>
    <w:rsid w:val="00C53C63"/>
    <w:rsid w:val="00C61D2B"/>
    <w:rsid w:val="00CA1095"/>
    <w:rsid w:val="00D02291"/>
    <w:rsid w:val="00D2016A"/>
    <w:rsid w:val="00E301CA"/>
    <w:rsid w:val="00E57310"/>
    <w:rsid w:val="00E7499E"/>
    <w:rsid w:val="00EA2325"/>
    <w:rsid w:val="00EA2E3C"/>
    <w:rsid w:val="00EA5B87"/>
    <w:rsid w:val="00F01C86"/>
    <w:rsid w:val="00F10B3B"/>
    <w:rsid w:val="00F25D6B"/>
    <w:rsid w:val="00F64089"/>
    <w:rsid w:val="00F70E98"/>
    <w:rsid w:val="00F955B4"/>
    <w:rsid w:val="00FC1CC7"/>
    <w:rsid w:val="00FC600A"/>
    <w:rsid w:val="32F6D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2BE7C7A7"/>
  <w15:chartTrackingRefBased/>
  <w15:docId w15:val="{1E4FBE30-CC97-4592-93F5-9B760E4CF8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20197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C150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C150F7"/>
  </w:style>
  <w:style w:type="paragraph" w:styleId="Footer">
    <w:name w:val="footer"/>
    <w:basedOn w:val="Normal"/>
    <w:link w:val="FooterChar"/>
    <w:uiPriority w:val="99"/>
    <w:unhideWhenUsed/>
    <w:rsid w:val="00C150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C150F7"/>
  </w:style>
  <w:style w:type="paragraph" w:styleId="ListParagraph">
    <w:name w:val="List Paragraph"/>
    <w:basedOn w:val="Normal"/>
    <w:uiPriority w:val="34"/>
    <w:qFormat/>
    <w:rsid w:val="00C35A50"/>
    <w:pPr>
      <w:ind w:left="720"/>
      <w:contextualSpacing/>
    </w:pPr>
  </w:style>
  <w:style w:type="paragraph" w:styleId="NormalWeb">
    <w:name w:val="Normal (Web)"/>
    <w:rsid w:val="00C37BEC"/>
    <w:pPr>
      <w:spacing w:beforeAutospacing="1" w:after="0" w:afterAutospacing="1"/>
    </w:pPr>
    <w:rPr>
      <w:rFonts w:ascii="Times New Roman" w:hAnsi="Times New Roman" w:eastAsia="SimSu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27941">
      <w:bodyDiv w:val="1"/>
      <w:marLeft w:val="0"/>
      <w:marRight w:val="0"/>
      <w:marTop w:val="0"/>
      <w:marBottom w:val="0"/>
      <w:divBdr>
        <w:top w:val="none" w:sz="0" w:space="0" w:color="auto"/>
        <w:left w:val="none" w:sz="0" w:space="0" w:color="auto"/>
        <w:bottom w:val="none" w:sz="0" w:space="0" w:color="auto"/>
        <w:right w:val="none" w:sz="0" w:space="0" w:color="auto"/>
      </w:divBdr>
    </w:div>
    <w:div w:id="90512907">
      <w:bodyDiv w:val="1"/>
      <w:marLeft w:val="0"/>
      <w:marRight w:val="0"/>
      <w:marTop w:val="0"/>
      <w:marBottom w:val="0"/>
      <w:divBdr>
        <w:top w:val="none" w:sz="0" w:space="0" w:color="auto"/>
        <w:left w:val="none" w:sz="0" w:space="0" w:color="auto"/>
        <w:bottom w:val="none" w:sz="0" w:space="0" w:color="auto"/>
        <w:right w:val="none" w:sz="0" w:space="0" w:color="auto"/>
      </w:divBdr>
    </w:div>
    <w:div w:id="187332214">
      <w:bodyDiv w:val="1"/>
      <w:marLeft w:val="0"/>
      <w:marRight w:val="0"/>
      <w:marTop w:val="0"/>
      <w:marBottom w:val="0"/>
      <w:divBdr>
        <w:top w:val="none" w:sz="0" w:space="0" w:color="auto"/>
        <w:left w:val="none" w:sz="0" w:space="0" w:color="auto"/>
        <w:bottom w:val="none" w:sz="0" w:space="0" w:color="auto"/>
        <w:right w:val="none" w:sz="0" w:space="0" w:color="auto"/>
      </w:divBdr>
    </w:div>
    <w:div w:id="193274267">
      <w:bodyDiv w:val="1"/>
      <w:marLeft w:val="0"/>
      <w:marRight w:val="0"/>
      <w:marTop w:val="0"/>
      <w:marBottom w:val="0"/>
      <w:divBdr>
        <w:top w:val="none" w:sz="0" w:space="0" w:color="auto"/>
        <w:left w:val="none" w:sz="0" w:space="0" w:color="auto"/>
        <w:bottom w:val="none" w:sz="0" w:space="0" w:color="auto"/>
        <w:right w:val="none" w:sz="0" w:space="0" w:color="auto"/>
      </w:divBdr>
    </w:div>
    <w:div w:id="585845236">
      <w:bodyDiv w:val="1"/>
      <w:marLeft w:val="0"/>
      <w:marRight w:val="0"/>
      <w:marTop w:val="0"/>
      <w:marBottom w:val="0"/>
      <w:divBdr>
        <w:top w:val="none" w:sz="0" w:space="0" w:color="auto"/>
        <w:left w:val="none" w:sz="0" w:space="0" w:color="auto"/>
        <w:bottom w:val="none" w:sz="0" w:space="0" w:color="auto"/>
        <w:right w:val="none" w:sz="0" w:space="0" w:color="auto"/>
      </w:divBdr>
    </w:div>
    <w:div w:id="597518754">
      <w:bodyDiv w:val="1"/>
      <w:marLeft w:val="0"/>
      <w:marRight w:val="0"/>
      <w:marTop w:val="0"/>
      <w:marBottom w:val="0"/>
      <w:divBdr>
        <w:top w:val="none" w:sz="0" w:space="0" w:color="auto"/>
        <w:left w:val="none" w:sz="0" w:space="0" w:color="auto"/>
        <w:bottom w:val="none" w:sz="0" w:space="0" w:color="auto"/>
        <w:right w:val="none" w:sz="0" w:space="0" w:color="auto"/>
      </w:divBdr>
    </w:div>
    <w:div w:id="691808599">
      <w:bodyDiv w:val="1"/>
      <w:marLeft w:val="0"/>
      <w:marRight w:val="0"/>
      <w:marTop w:val="0"/>
      <w:marBottom w:val="0"/>
      <w:divBdr>
        <w:top w:val="none" w:sz="0" w:space="0" w:color="auto"/>
        <w:left w:val="none" w:sz="0" w:space="0" w:color="auto"/>
        <w:bottom w:val="none" w:sz="0" w:space="0" w:color="auto"/>
        <w:right w:val="none" w:sz="0" w:space="0" w:color="auto"/>
      </w:divBdr>
    </w:div>
    <w:div w:id="960114660">
      <w:bodyDiv w:val="1"/>
      <w:marLeft w:val="0"/>
      <w:marRight w:val="0"/>
      <w:marTop w:val="0"/>
      <w:marBottom w:val="0"/>
      <w:divBdr>
        <w:top w:val="none" w:sz="0" w:space="0" w:color="auto"/>
        <w:left w:val="none" w:sz="0" w:space="0" w:color="auto"/>
        <w:bottom w:val="none" w:sz="0" w:space="0" w:color="auto"/>
        <w:right w:val="none" w:sz="0" w:space="0" w:color="auto"/>
      </w:divBdr>
    </w:div>
    <w:div w:id="1037436381">
      <w:bodyDiv w:val="1"/>
      <w:marLeft w:val="0"/>
      <w:marRight w:val="0"/>
      <w:marTop w:val="0"/>
      <w:marBottom w:val="0"/>
      <w:divBdr>
        <w:top w:val="none" w:sz="0" w:space="0" w:color="auto"/>
        <w:left w:val="none" w:sz="0" w:space="0" w:color="auto"/>
        <w:bottom w:val="none" w:sz="0" w:space="0" w:color="auto"/>
        <w:right w:val="none" w:sz="0" w:space="0" w:color="auto"/>
      </w:divBdr>
    </w:div>
    <w:div w:id="1043364843">
      <w:bodyDiv w:val="1"/>
      <w:marLeft w:val="0"/>
      <w:marRight w:val="0"/>
      <w:marTop w:val="0"/>
      <w:marBottom w:val="0"/>
      <w:divBdr>
        <w:top w:val="none" w:sz="0" w:space="0" w:color="auto"/>
        <w:left w:val="none" w:sz="0" w:space="0" w:color="auto"/>
        <w:bottom w:val="none" w:sz="0" w:space="0" w:color="auto"/>
        <w:right w:val="none" w:sz="0" w:space="0" w:color="auto"/>
      </w:divBdr>
    </w:div>
    <w:div w:id="1484155503">
      <w:bodyDiv w:val="1"/>
      <w:marLeft w:val="0"/>
      <w:marRight w:val="0"/>
      <w:marTop w:val="0"/>
      <w:marBottom w:val="0"/>
      <w:divBdr>
        <w:top w:val="none" w:sz="0" w:space="0" w:color="auto"/>
        <w:left w:val="none" w:sz="0" w:space="0" w:color="auto"/>
        <w:bottom w:val="none" w:sz="0" w:space="0" w:color="auto"/>
        <w:right w:val="none" w:sz="0" w:space="0" w:color="auto"/>
      </w:divBdr>
    </w:div>
    <w:div w:id="1497309187">
      <w:bodyDiv w:val="1"/>
      <w:marLeft w:val="0"/>
      <w:marRight w:val="0"/>
      <w:marTop w:val="0"/>
      <w:marBottom w:val="0"/>
      <w:divBdr>
        <w:top w:val="none" w:sz="0" w:space="0" w:color="auto"/>
        <w:left w:val="none" w:sz="0" w:space="0" w:color="auto"/>
        <w:bottom w:val="none" w:sz="0" w:space="0" w:color="auto"/>
        <w:right w:val="none" w:sz="0" w:space="0" w:color="auto"/>
      </w:divBdr>
    </w:div>
    <w:div w:id="1577125757">
      <w:bodyDiv w:val="1"/>
      <w:marLeft w:val="0"/>
      <w:marRight w:val="0"/>
      <w:marTop w:val="0"/>
      <w:marBottom w:val="0"/>
      <w:divBdr>
        <w:top w:val="none" w:sz="0" w:space="0" w:color="auto"/>
        <w:left w:val="none" w:sz="0" w:space="0" w:color="auto"/>
        <w:bottom w:val="none" w:sz="0" w:space="0" w:color="auto"/>
        <w:right w:val="none" w:sz="0" w:space="0" w:color="auto"/>
      </w:divBdr>
    </w:div>
    <w:div w:id="1716735530">
      <w:bodyDiv w:val="1"/>
      <w:marLeft w:val="0"/>
      <w:marRight w:val="0"/>
      <w:marTop w:val="0"/>
      <w:marBottom w:val="0"/>
      <w:divBdr>
        <w:top w:val="none" w:sz="0" w:space="0" w:color="auto"/>
        <w:left w:val="none" w:sz="0" w:space="0" w:color="auto"/>
        <w:bottom w:val="none" w:sz="0" w:space="0" w:color="auto"/>
        <w:right w:val="none" w:sz="0" w:space="0" w:color="auto"/>
      </w:divBdr>
    </w:div>
    <w:div w:id="1852795203">
      <w:bodyDiv w:val="1"/>
      <w:marLeft w:val="0"/>
      <w:marRight w:val="0"/>
      <w:marTop w:val="0"/>
      <w:marBottom w:val="0"/>
      <w:divBdr>
        <w:top w:val="none" w:sz="0" w:space="0" w:color="auto"/>
        <w:left w:val="none" w:sz="0" w:space="0" w:color="auto"/>
        <w:bottom w:val="none" w:sz="0" w:space="0" w:color="auto"/>
        <w:right w:val="none" w:sz="0" w:space="0" w:color="auto"/>
      </w:divBdr>
    </w:div>
    <w:div w:id="1946616133">
      <w:bodyDiv w:val="1"/>
      <w:marLeft w:val="0"/>
      <w:marRight w:val="0"/>
      <w:marTop w:val="0"/>
      <w:marBottom w:val="0"/>
      <w:divBdr>
        <w:top w:val="none" w:sz="0" w:space="0" w:color="auto"/>
        <w:left w:val="none" w:sz="0" w:space="0" w:color="auto"/>
        <w:bottom w:val="none" w:sz="0" w:space="0" w:color="auto"/>
        <w:right w:val="none" w:sz="0" w:space="0" w:color="auto"/>
      </w:divBdr>
    </w:div>
    <w:div w:id="1963143871">
      <w:bodyDiv w:val="1"/>
      <w:marLeft w:val="0"/>
      <w:marRight w:val="0"/>
      <w:marTop w:val="0"/>
      <w:marBottom w:val="0"/>
      <w:divBdr>
        <w:top w:val="none" w:sz="0" w:space="0" w:color="auto"/>
        <w:left w:val="none" w:sz="0" w:space="0" w:color="auto"/>
        <w:bottom w:val="none" w:sz="0" w:space="0" w:color="auto"/>
        <w:right w:val="none" w:sz="0" w:space="0" w:color="auto"/>
      </w:divBdr>
    </w:div>
    <w:div w:id="1978755392">
      <w:bodyDiv w:val="1"/>
      <w:marLeft w:val="0"/>
      <w:marRight w:val="0"/>
      <w:marTop w:val="0"/>
      <w:marBottom w:val="0"/>
      <w:divBdr>
        <w:top w:val="none" w:sz="0" w:space="0" w:color="auto"/>
        <w:left w:val="none" w:sz="0" w:space="0" w:color="auto"/>
        <w:bottom w:val="none" w:sz="0" w:space="0" w:color="auto"/>
        <w:right w:val="none" w:sz="0" w:space="0" w:color="auto"/>
      </w:divBdr>
    </w:div>
    <w:div w:id="1988321659">
      <w:bodyDiv w:val="1"/>
      <w:marLeft w:val="0"/>
      <w:marRight w:val="0"/>
      <w:marTop w:val="0"/>
      <w:marBottom w:val="0"/>
      <w:divBdr>
        <w:top w:val="none" w:sz="0" w:space="0" w:color="auto"/>
        <w:left w:val="none" w:sz="0" w:space="0" w:color="auto"/>
        <w:bottom w:val="none" w:sz="0" w:space="0" w:color="auto"/>
        <w:right w:val="none" w:sz="0" w:space="0" w:color="auto"/>
      </w:divBdr>
    </w:div>
    <w:div w:id="2012680564">
      <w:bodyDiv w:val="1"/>
      <w:marLeft w:val="0"/>
      <w:marRight w:val="0"/>
      <w:marTop w:val="0"/>
      <w:marBottom w:val="0"/>
      <w:divBdr>
        <w:top w:val="none" w:sz="0" w:space="0" w:color="auto"/>
        <w:left w:val="none" w:sz="0" w:space="0" w:color="auto"/>
        <w:bottom w:val="none" w:sz="0" w:space="0" w:color="auto"/>
        <w:right w:val="none" w:sz="0" w:space="0" w:color="auto"/>
      </w:divBdr>
    </w:div>
    <w:div w:id="2015261677">
      <w:bodyDiv w:val="1"/>
      <w:marLeft w:val="0"/>
      <w:marRight w:val="0"/>
      <w:marTop w:val="0"/>
      <w:marBottom w:val="0"/>
      <w:divBdr>
        <w:top w:val="none" w:sz="0" w:space="0" w:color="auto"/>
        <w:left w:val="none" w:sz="0" w:space="0" w:color="auto"/>
        <w:bottom w:val="none" w:sz="0" w:space="0" w:color="auto"/>
        <w:right w:val="none" w:sz="0" w:space="0" w:color="auto"/>
      </w:divBdr>
    </w:div>
    <w:div w:id="213046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jpg" Id="rId8" /><Relationship Type="http://schemas.openxmlformats.org/officeDocument/2006/relationships/footer" Target="footer2.xml" Id="rId13"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footer" Target="footer1.xml" Id="rId12" /><Relationship Type="http://schemas.openxmlformats.org/officeDocument/2006/relationships/theme" Target="theme/theme1.xml" Id="rId17" /><Relationship Type="http://schemas.openxmlformats.org/officeDocument/2006/relationships/numbering" Target="numbering.xml" Id="rId2" /><Relationship Type="http://schemas.openxmlformats.org/officeDocument/2006/relationships/fontTable" Target="fontTable.xml" Id="rId16"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webSettings" Target="webSettings.xml" Id="rId5" /><Relationship Type="http://schemas.openxmlformats.org/officeDocument/2006/relationships/footer" Target="footer3.xml" Id="rId15" /><Relationship Type="http://schemas.openxmlformats.org/officeDocument/2006/relationships/header" Target="header1.xml" Id="rId10"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3.xml" Id="rId14" /><Relationship Type="http://schemas.openxmlformats.org/officeDocument/2006/relationships/image" Target="/media/image2.jpg" Id="Rdf3e7b53ad024f94" /><Relationship Type="http://schemas.openxmlformats.org/officeDocument/2006/relationships/image" Target="/media/image3.jpg" Id="R7858396ab106484a" /><Relationship Type="http://schemas.openxmlformats.org/officeDocument/2006/relationships/image" Target="/media/image4.jpg" Id="R7916941462d449e2" /><Relationship Type="http://schemas.openxmlformats.org/officeDocument/2006/relationships/image" Target="/media/image5.jpg" Id="R139a586b1d3f409b" /><Relationship Type="http://schemas.openxmlformats.org/officeDocument/2006/relationships/image" Target="/media/image6.jpg" Id="Rfb81423800e14242" /><Relationship Type="http://schemas.openxmlformats.org/officeDocument/2006/relationships/image" Target="/media/image7.jpg" Id="R0c25abf228a543d5" /><Relationship Type="http://schemas.openxmlformats.org/officeDocument/2006/relationships/image" Target="/media/image8.jpg" Id="R66231733204047fa" /><Relationship Type="http://schemas.openxmlformats.org/officeDocument/2006/relationships/image" Target="/media/image9.jpg" Id="R38a069b868c5476d" /><Relationship Type="http://schemas.openxmlformats.org/officeDocument/2006/relationships/image" Target="/media/imagea.jpg" Id="R8eae7a1d42734868" /><Relationship Type="http://schemas.openxmlformats.org/officeDocument/2006/relationships/image" Target="/media/imageb.jpg" Id="Rd79831361ad84f27" /></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6D4B1-2E8B-4782-89C2-FF66552AF57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360DigiTMG Assignments</dc:title>
  <dc:subject/>
  <dc:creator>office365</dc:creator>
  <keywords/>
  <dc:description/>
  <lastModifiedBy>Guest User</lastModifiedBy>
  <revision>72</revision>
  <lastPrinted>2020-05-12T13:28:00.0000000Z</lastPrinted>
  <dcterms:created xsi:type="dcterms:W3CDTF">2020-05-09T12:48:00.0000000Z</dcterms:created>
  <dcterms:modified xsi:type="dcterms:W3CDTF">2021-12-31T11:46:13.4146400Z</dcterms:modified>
</coreProperties>
</file>