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5A2FB" w14:textId="77777777" w:rsidR="00B400BA" w:rsidRDefault="00000000">
      <w:pPr>
        <w:pStyle w:val="Heading1"/>
        <w:jc w:val="center"/>
      </w:pPr>
      <w:r>
        <w:rPr>
          <w:rFonts w:ascii="Times New Roman" w:hAnsi="Times New Roman"/>
        </w:rPr>
        <w:t>CHAPTER ONE</w:t>
      </w:r>
    </w:p>
    <w:p w14:paraId="603A713D" w14:textId="77777777" w:rsidR="00B400BA" w:rsidRDefault="00000000">
      <w:pPr>
        <w:pStyle w:val="Heading1"/>
      </w:pPr>
      <w:r>
        <w:rPr>
          <w:rFonts w:ascii="Times New Roman" w:hAnsi="Times New Roman"/>
        </w:rPr>
        <w:t>INTRODUCTION</w:t>
      </w:r>
    </w:p>
    <w:p w14:paraId="3D172D51" w14:textId="77777777" w:rsidR="00B400BA" w:rsidRDefault="00000000">
      <w:pPr>
        <w:pStyle w:val="Heading2"/>
        <w:jc w:val="both"/>
      </w:pPr>
      <w:r>
        <w:rPr>
          <w:rFonts w:ascii="Times New Roman" w:hAnsi="Times New Roman"/>
        </w:rPr>
        <w:t>1.1 Background of the Study</w:t>
      </w:r>
    </w:p>
    <w:p w14:paraId="3D325571" w14:textId="77777777" w:rsidR="00B400BA" w:rsidRDefault="00000000">
      <w:pPr>
        <w:ind w:firstLine="720"/>
        <w:jc w:val="both"/>
      </w:pPr>
      <w:r>
        <w:t>The growth of digital banking has changed the way people carry out financial transactions in Nigeria. With mobile banking, POS terminals, USSD banking, web payments, fintech wallets, and instant transfer platforms, customers can send and receive money without visiting a banking hall. This convenience has made banking more accessible, especially for people who rely on mobile phones for daily financial activities. (Central Bank of Nigeria [CBN], 2024; Nigeria Inter-Bank Settlement System [NIBSS], 2024)</w:t>
      </w:r>
    </w:p>
    <w:p w14:paraId="4F04A1CC" w14:textId="77777777" w:rsidR="00B400BA" w:rsidRDefault="00000000">
      <w:pPr>
        <w:ind w:firstLine="720"/>
        <w:jc w:val="both"/>
      </w:pPr>
      <w:r>
        <w:t>At the same time, this growth has created new opportunities for fraud. Fraudsters now target online transfers, mobile applications, USSD codes, payment cards, and fintech wallets. Some attacks involve stolen account details, phishing, SIM-related fraud, identity theft, unauthorized transfers, BVN mismatch exploitation, and unusual high-value transactions. In many cases, the money is moved quickly, so late detection can lead to serious loss. (Financial Institutions Training Centre [FITC], 2024a; NIBSS, 2024)</w:t>
      </w:r>
    </w:p>
    <w:p w14:paraId="7FBFEF77" w14:textId="77777777" w:rsidR="00B400BA" w:rsidRDefault="00000000">
      <w:pPr>
        <w:ind w:firstLine="720"/>
        <w:jc w:val="both"/>
      </w:pPr>
      <w:r>
        <w:lastRenderedPageBreak/>
        <w:t>Traditional fraud detection methods often depend on manual review or fixed rules. These methods are useful, but they may not respond well to new fraud patterns. A system may detect a transaction above a certain amount, but it may miss a smaller transaction that becomes suspicious when time, channel, receiver bank, BVN status, and recent user activity are considered together. (Hernandez Aros et al., 2024; Naqvi, 2025)</w:t>
      </w:r>
    </w:p>
    <w:p w14:paraId="015298B4" w14:textId="77777777" w:rsidR="00B400BA" w:rsidRDefault="00000000">
      <w:pPr>
        <w:ind w:firstLine="720"/>
        <w:jc w:val="both"/>
      </w:pPr>
      <w:r>
        <w:t>This project, titled Gojo Sentinel, was developed to show how artificial intelligence can support fraud detection in Nigerian digital banking. The system receives transaction details, processes the information, predicts the possibility of fraud, and displays the result through a dashboard. It focuses on common Nigerian channels such as NIP, POS, USSD, and Web transactions.</w:t>
      </w:r>
    </w:p>
    <w:p w14:paraId="58B8D73A" w14:textId="77777777" w:rsidR="00B400BA" w:rsidRDefault="00000000">
      <w:pPr>
        <w:pStyle w:val="Heading2"/>
        <w:jc w:val="both"/>
      </w:pPr>
      <w:r>
        <w:rPr>
          <w:rFonts w:ascii="Times New Roman" w:hAnsi="Times New Roman"/>
        </w:rPr>
        <w:t>1.2 Statement of the Problem</w:t>
      </w:r>
    </w:p>
    <w:p w14:paraId="4625C1DC" w14:textId="77777777" w:rsidR="00B400BA" w:rsidRDefault="00000000">
      <w:pPr>
        <w:ind w:firstLine="720"/>
        <w:jc w:val="both"/>
      </w:pPr>
      <w:r>
        <w:t>Digital banking fraud is becoming more difficult to control because transactions happen quickly and fraudsters keep changing their methods. Many existing systems still depend heavily on fixed rules or human review. These approaches may delay decision-making, generate false alerts, or fail to detect new fraud patterns. (CBN, 2024; FITC, 2024b)</w:t>
      </w:r>
    </w:p>
    <w:p w14:paraId="318AE88B" w14:textId="77777777" w:rsidR="00B400BA" w:rsidRDefault="00000000">
      <w:pPr>
        <w:ind w:firstLine="720"/>
        <w:jc w:val="both"/>
      </w:pPr>
      <w:r>
        <w:t>There is therefore a need for a system that can examine several transaction features at the same time, produce a fraud risk score, and support fast decision-making before suspicious transactions cause financial loss.</w:t>
      </w:r>
    </w:p>
    <w:p w14:paraId="3907EB3F" w14:textId="77777777" w:rsidR="00B400BA" w:rsidRDefault="00000000">
      <w:pPr>
        <w:pStyle w:val="Heading2"/>
        <w:jc w:val="both"/>
      </w:pPr>
      <w:r>
        <w:rPr>
          <w:rFonts w:ascii="Times New Roman" w:hAnsi="Times New Roman"/>
        </w:rPr>
        <w:lastRenderedPageBreak/>
        <w:t>1.3 Aim of the Study</w:t>
      </w:r>
    </w:p>
    <w:p w14:paraId="7FD8A60D" w14:textId="77777777" w:rsidR="00B400BA" w:rsidRDefault="00000000">
      <w:pPr>
        <w:ind w:firstLine="720"/>
        <w:jc w:val="both"/>
      </w:pPr>
      <w:r>
        <w:t>The aim of this project is to design and implement an AI-based fraud detection system that can analyze Nigerian digital banking transactions and predict whether a transaction is legitimate or fraudulent.</w:t>
      </w:r>
    </w:p>
    <w:p w14:paraId="35673C95" w14:textId="77777777" w:rsidR="00B400BA" w:rsidRDefault="00000000">
      <w:pPr>
        <w:pStyle w:val="Heading2"/>
        <w:jc w:val="both"/>
      </w:pPr>
      <w:r>
        <w:rPr>
          <w:rFonts w:ascii="Times New Roman" w:hAnsi="Times New Roman"/>
        </w:rPr>
        <w:t>1.4 Objectives of the Study</w:t>
      </w:r>
    </w:p>
    <w:p w14:paraId="548BDD58" w14:textId="77777777" w:rsidR="00B400BA" w:rsidRDefault="00000000">
      <w:pPr>
        <w:pStyle w:val="ListNumber"/>
        <w:jc w:val="both"/>
      </w:pPr>
      <w:r>
        <w:t>To develop a fraud detection system for Nigerian digital banking transactions.</w:t>
      </w:r>
    </w:p>
    <w:p w14:paraId="14B7622C" w14:textId="77777777" w:rsidR="00B400BA" w:rsidRDefault="00000000">
      <w:pPr>
        <w:pStyle w:val="ListNumber"/>
        <w:jc w:val="both"/>
      </w:pPr>
      <w:r>
        <w:t>To generate and prepare transaction data for machine learning model training.</w:t>
      </w:r>
    </w:p>
    <w:p w14:paraId="5A3DE65C" w14:textId="77777777" w:rsidR="00B400BA" w:rsidRDefault="00000000">
      <w:pPr>
        <w:pStyle w:val="ListNumber"/>
        <w:jc w:val="both"/>
      </w:pPr>
      <w:r>
        <w:t>To train a machine learning model capable of detecting suspicious transaction patterns.</w:t>
      </w:r>
    </w:p>
    <w:p w14:paraId="13BB2FFD" w14:textId="77777777" w:rsidR="00B400BA" w:rsidRDefault="00000000">
      <w:pPr>
        <w:pStyle w:val="ListNumber"/>
        <w:jc w:val="both"/>
      </w:pPr>
      <w:r>
        <w:t>To build a backend API for real-time fraud prediction.</w:t>
      </w:r>
    </w:p>
    <w:p w14:paraId="0F2CCB37" w14:textId="77777777" w:rsidR="00B400BA" w:rsidRDefault="00000000">
      <w:pPr>
        <w:pStyle w:val="ListNumber"/>
        <w:jc w:val="both"/>
      </w:pPr>
      <w:r>
        <w:t>To design a user-friendly dashboard for transaction scoring and fraud monitoring.</w:t>
      </w:r>
    </w:p>
    <w:p w14:paraId="447CA957" w14:textId="77777777" w:rsidR="00B400BA" w:rsidRDefault="00000000">
      <w:pPr>
        <w:pStyle w:val="ListNumber"/>
        <w:jc w:val="both"/>
      </w:pPr>
      <w:r>
        <w:t>To provide risk levels and recommendations such as approve, review, decline, or block.</w:t>
      </w:r>
    </w:p>
    <w:p w14:paraId="7D793675" w14:textId="77777777" w:rsidR="00B400BA" w:rsidRDefault="00000000">
      <w:pPr>
        <w:pStyle w:val="ListNumber"/>
        <w:jc w:val="both"/>
      </w:pPr>
      <w:r>
        <w:t>To allow administrators to manage users, view transaction history, and manage fraud rules.</w:t>
      </w:r>
    </w:p>
    <w:p w14:paraId="2E2B2E20" w14:textId="77777777" w:rsidR="00B400BA" w:rsidRDefault="00000000">
      <w:pPr>
        <w:pStyle w:val="ListNumber"/>
        <w:jc w:val="both"/>
      </w:pPr>
      <w:r>
        <w:t>To package the system for web and mobile environments.</w:t>
      </w:r>
    </w:p>
    <w:p w14:paraId="499552C6" w14:textId="77777777" w:rsidR="00B400BA" w:rsidRDefault="00000000">
      <w:pPr>
        <w:pStyle w:val="Heading2"/>
        <w:jc w:val="both"/>
      </w:pPr>
      <w:r>
        <w:rPr>
          <w:rFonts w:ascii="Times New Roman" w:hAnsi="Times New Roman"/>
        </w:rPr>
        <w:t>1.5 Research Questions</w:t>
      </w:r>
    </w:p>
    <w:p w14:paraId="009544E9" w14:textId="77777777" w:rsidR="00B400BA" w:rsidRDefault="00000000">
      <w:pPr>
        <w:pStyle w:val="ListNumber"/>
        <w:jc w:val="both"/>
      </w:pPr>
      <w:r>
        <w:t>How can machine learning be used to detect fraudulent digital banking transactions?</w:t>
      </w:r>
    </w:p>
    <w:p w14:paraId="79813CFD" w14:textId="77777777" w:rsidR="00B400BA" w:rsidRDefault="00000000">
      <w:pPr>
        <w:pStyle w:val="ListNumber"/>
        <w:jc w:val="both"/>
      </w:pPr>
      <w:r>
        <w:lastRenderedPageBreak/>
        <w:t>Which transaction features are useful for identifying fraud in Nigerian payment systems?</w:t>
      </w:r>
    </w:p>
    <w:p w14:paraId="6E0DA567" w14:textId="77777777" w:rsidR="00B400BA" w:rsidRDefault="00000000">
      <w:pPr>
        <w:pStyle w:val="ListNumber"/>
        <w:jc w:val="both"/>
      </w:pPr>
      <w:r>
        <w:t>How can a fraud detection system provide real-time risk scoring?</w:t>
      </w:r>
    </w:p>
    <w:p w14:paraId="1C8F5097" w14:textId="77777777" w:rsidR="00B400BA" w:rsidRDefault="00000000">
      <w:pPr>
        <w:pStyle w:val="ListNumber"/>
        <w:jc w:val="both"/>
      </w:pPr>
      <w:r>
        <w:t>How can administrators monitor suspicious transactions through a dashboard?</w:t>
      </w:r>
    </w:p>
    <w:p w14:paraId="4113612F" w14:textId="77777777" w:rsidR="00B400BA" w:rsidRDefault="00000000">
      <w:pPr>
        <w:pStyle w:val="ListNumber"/>
        <w:jc w:val="both"/>
      </w:pPr>
      <w:r>
        <w:t>How effective is an AI-based approach when compared with only rule-based fraud detection?</w:t>
      </w:r>
    </w:p>
    <w:p w14:paraId="1F8427FC" w14:textId="77777777" w:rsidR="00B400BA" w:rsidRDefault="00000000">
      <w:pPr>
        <w:pStyle w:val="Heading2"/>
        <w:jc w:val="both"/>
      </w:pPr>
      <w:r>
        <w:rPr>
          <w:rFonts w:ascii="Times New Roman" w:hAnsi="Times New Roman"/>
        </w:rPr>
        <w:t>1.6 Significance of the Study</w:t>
      </w:r>
    </w:p>
    <w:p w14:paraId="2BFEB535" w14:textId="77777777" w:rsidR="00B400BA" w:rsidRDefault="00000000">
      <w:pPr>
        <w:ind w:firstLine="720"/>
        <w:jc w:val="both"/>
      </w:pPr>
      <w:r>
        <w:t>This study is important because it provides a practical way to apply machine learning to fraud detection in the Nigerian financial environment. For banks and fintech companies, the system can serve as a decision-support tool for identifying risky transactions. For customers, it can contribute to safer digital banking by helping institutions detect suspicious activity earlier. (Hernandez Aros et al., 2024; NIBSS, 2024)</w:t>
      </w:r>
    </w:p>
    <w:p w14:paraId="657A70BE" w14:textId="77777777" w:rsidR="00B400BA" w:rsidRDefault="00000000">
      <w:pPr>
        <w:ind w:firstLine="720"/>
        <w:jc w:val="both"/>
      </w:pPr>
      <w:r>
        <w:t>The project is also useful to students and researchers because it shows how data preparation, machine learning, backend development, frontend design, and database management can work together in one real-world application.</w:t>
      </w:r>
    </w:p>
    <w:p w14:paraId="25441599" w14:textId="77777777" w:rsidR="00B400BA" w:rsidRDefault="00000000">
      <w:pPr>
        <w:pStyle w:val="Heading2"/>
        <w:jc w:val="both"/>
      </w:pPr>
      <w:r>
        <w:rPr>
          <w:rFonts w:ascii="Times New Roman" w:hAnsi="Times New Roman"/>
        </w:rPr>
        <w:t>1.7 Scope of the Study</w:t>
      </w:r>
    </w:p>
    <w:p w14:paraId="3FFD49A0" w14:textId="77777777" w:rsidR="00B400BA" w:rsidRDefault="00000000">
      <w:pPr>
        <w:ind w:firstLine="720"/>
        <w:jc w:val="both"/>
      </w:pPr>
      <w:r>
        <w:t xml:space="preserve">The scope of this project is limited to the design and implementation of an AI-based fraud detection prototype for Nigerian digital banking transactions. The system focuses on NIP, POS, USSD, and Web channels. It analyzes transaction </w:t>
      </w:r>
      <w:r>
        <w:lastRenderedPageBreak/>
        <w:t>amount, sender bank, receiver bank, payment channel, timestamp, BVN match status, user ID, and transaction velocity features.</w:t>
      </w:r>
    </w:p>
    <w:p w14:paraId="72FE5E0E" w14:textId="77777777" w:rsidR="00B400BA" w:rsidRDefault="00000000">
      <w:pPr>
        <w:ind w:firstLine="720"/>
        <w:jc w:val="both"/>
      </w:pPr>
      <w:r>
        <w:t>The project includes a web dashboard, backend API, machine learning model, synthetic dataset, authentication, transaction history, user management, and rules management. It does not connect directly to a live banking network or real NIBSS production service.</w:t>
      </w:r>
    </w:p>
    <w:p w14:paraId="236B449C" w14:textId="77777777" w:rsidR="00B400BA" w:rsidRDefault="00000000">
      <w:pPr>
        <w:pStyle w:val="Heading2"/>
        <w:jc w:val="both"/>
      </w:pPr>
      <w:r>
        <w:rPr>
          <w:rFonts w:ascii="Times New Roman" w:hAnsi="Times New Roman"/>
        </w:rPr>
        <w:t>1.8 Limitations of the Study</w:t>
      </w:r>
    </w:p>
    <w:p w14:paraId="6533E285" w14:textId="77777777" w:rsidR="00B400BA" w:rsidRDefault="00000000">
      <w:pPr>
        <w:pStyle w:val="ListBullet"/>
        <w:jc w:val="both"/>
      </w:pPr>
      <w:r>
        <w:t>The model was trained with synthetic data because real banking transaction data is sensitive and not publicly available.</w:t>
      </w:r>
    </w:p>
    <w:p w14:paraId="1285FDF5" w14:textId="77777777" w:rsidR="00B400BA" w:rsidRDefault="00000000">
      <w:pPr>
        <w:pStyle w:val="ListBullet"/>
        <w:jc w:val="both"/>
      </w:pPr>
      <w:r>
        <w:t>The system is a prototype and requires further testing before production deployment.</w:t>
      </w:r>
    </w:p>
    <w:p w14:paraId="396C5A39" w14:textId="77777777" w:rsidR="00B400BA" w:rsidRDefault="00000000">
      <w:pPr>
        <w:pStyle w:val="ListBullet"/>
        <w:jc w:val="both"/>
      </w:pPr>
      <w:r>
        <w:t>The project does not include live integration with commercial banking infrastructure.</w:t>
      </w:r>
    </w:p>
    <w:p w14:paraId="0CCE1BB8" w14:textId="77777777" w:rsidR="00B400BA" w:rsidRDefault="00000000">
      <w:pPr>
        <w:pStyle w:val="ListBullet"/>
        <w:jc w:val="both"/>
      </w:pPr>
      <w:r>
        <w:t>Some complex fraud cases may still require human review.</w:t>
      </w:r>
    </w:p>
    <w:p w14:paraId="5A0A219B" w14:textId="77777777" w:rsidR="00B400BA" w:rsidRDefault="00000000">
      <w:pPr>
        <w:pStyle w:val="ListBullet"/>
        <w:jc w:val="both"/>
      </w:pPr>
      <w:r>
        <w:t>The accuracy of the model depends on the quality and variety of the training data.</w:t>
      </w:r>
    </w:p>
    <w:p w14:paraId="51B82740" w14:textId="77777777" w:rsidR="00B400BA" w:rsidRDefault="00000000">
      <w:pPr>
        <w:pStyle w:val="Heading2"/>
        <w:jc w:val="both"/>
      </w:pPr>
      <w:r>
        <w:rPr>
          <w:rFonts w:ascii="Times New Roman" w:hAnsi="Times New Roman"/>
        </w:rPr>
        <w:t>1.9 Definition of Terms</w:t>
      </w:r>
    </w:p>
    <w:tbl>
      <w:tblPr>
        <w:tblStyle w:val="TableGrid"/>
        <w:tblW w:w="0" w:type="auto"/>
        <w:tblLook w:val="04A0" w:firstRow="1" w:lastRow="0" w:firstColumn="1" w:lastColumn="0" w:noHBand="0" w:noVBand="1"/>
      </w:tblPr>
      <w:tblGrid>
        <w:gridCol w:w="4320"/>
        <w:gridCol w:w="4320"/>
      </w:tblGrid>
      <w:tr w:rsidR="00B400BA" w14:paraId="736DAD28" w14:textId="77777777">
        <w:tc>
          <w:tcPr>
            <w:tcW w:w="4320" w:type="dxa"/>
          </w:tcPr>
          <w:p w14:paraId="20C6AA54" w14:textId="77777777" w:rsidR="00B400BA" w:rsidRDefault="00000000">
            <w:pPr>
              <w:spacing w:line="276" w:lineRule="auto"/>
            </w:pPr>
            <w:r>
              <w:rPr>
                <w:b/>
              </w:rPr>
              <w:t>Term</w:t>
            </w:r>
          </w:p>
        </w:tc>
        <w:tc>
          <w:tcPr>
            <w:tcW w:w="4320" w:type="dxa"/>
          </w:tcPr>
          <w:p w14:paraId="00811776" w14:textId="77777777" w:rsidR="00B400BA" w:rsidRDefault="00000000">
            <w:pPr>
              <w:spacing w:line="276" w:lineRule="auto"/>
            </w:pPr>
            <w:r>
              <w:rPr>
                <w:b/>
              </w:rPr>
              <w:t>Meaning</w:t>
            </w:r>
          </w:p>
        </w:tc>
      </w:tr>
      <w:tr w:rsidR="00B400BA" w14:paraId="3C1DAE9B" w14:textId="77777777">
        <w:tc>
          <w:tcPr>
            <w:tcW w:w="4320" w:type="dxa"/>
          </w:tcPr>
          <w:p w14:paraId="5198C693" w14:textId="77777777" w:rsidR="00B400BA" w:rsidRDefault="00000000">
            <w:pPr>
              <w:spacing w:line="276" w:lineRule="auto"/>
            </w:pPr>
            <w:r>
              <w:t>Artificial Intelligence</w:t>
            </w:r>
          </w:p>
        </w:tc>
        <w:tc>
          <w:tcPr>
            <w:tcW w:w="4320" w:type="dxa"/>
          </w:tcPr>
          <w:p w14:paraId="6D06E21F" w14:textId="77777777" w:rsidR="00B400BA" w:rsidRDefault="00000000">
            <w:pPr>
              <w:spacing w:line="276" w:lineRule="auto"/>
            </w:pPr>
            <w:r>
              <w:t xml:space="preserve">A field of computer science that enables machines to perform tasks that usually require human </w:t>
            </w:r>
            <w:r>
              <w:lastRenderedPageBreak/>
              <w:t>intelligence.</w:t>
            </w:r>
          </w:p>
        </w:tc>
      </w:tr>
      <w:tr w:rsidR="00B400BA" w14:paraId="19E64716" w14:textId="77777777">
        <w:tc>
          <w:tcPr>
            <w:tcW w:w="4320" w:type="dxa"/>
          </w:tcPr>
          <w:p w14:paraId="59C04726" w14:textId="77777777" w:rsidR="00B400BA" w:rsidRDefault="00000000">
            <w:pPr>
              <w:spacing w:line="276" w:lineRule="auto"/>
            </w:pPr>
            <w:r>
              <w:lastRenderedPageBreak/>
              <w:t>Machine Learning</w:t>
            </w:r>
          </w:p>
        </w:tc>
        <w:tc>
          <w:tcPr>
            <w:tcW w:w="4320" w:type="dxa"/>
          </w:tcPr>
          <w:p w14:paraId="40766AA6" w14:textId="77777777" w:rsidR="00B400BA" w:rsidRDefault="00000000">
            <w:pPr>
              <w:spacing w:line="276" w:lineRule="auto"/>
            </w:pPr>
            <w:r>
              <w:t>A method where a system learns patterns from data and uses them to make predictions.</w:t>
            </w:r>
          </w:p>
        </w:tc>
      </w:tr>
      <w:tr w:rsidR="00B400BA" w14:paraId="66AE0DED" w14:textId="77777777">
        <w:tc>
          <w:tcPr>
            <w:tcW w:w="4320" w:type="dxa"/>
          </w:tcPr>
          <w:p w14:paraId="3241D63C" w14:textId="77777777" w:rsidR="00B400BA" w:rsidRDefault="00000000">
            <w:pPr>
              <w:spacing w:line="276" w:lineRule="auto"/>
            </w:pPr>
            <w:r>
              <w:t>Fraud Detection</w:t>
            </w:r>
          </w:p>
        </w:tc>
        <w:tc>
          <w:tcPr>
            <w:tcW w:w="4320" w:type="dxa"/>
          </w:tcPr>
          <w:p w14:paraId="22C47AF7" w14:textId="77777777" w:rsidR="00B400BA" w:rsidRDefault="00000000">
            <w:pPr>
              <w:spacing w:line="276" w:lineRule="auto"/>
            </w:pPr>
            <w:r>
              <w:t>The process of identifying suspicious or unauthorized financial activities.</w:t>
            </w:r>
          </w:p>
        </w:tc>
      </w:tr>
      <w:tr w:rsidR="00B400BA" w14:paraId="313B8E69" w14:textId="77777777">
        <w:tc>
          <w:tcPr>
            <w:tcW w:w="4320" w:type="dxa"/>
          </w:tcPr>
          <w:p w14:paraId="3E591FC7" w14:textId="77777777" w:rsidR="00B400BA" w:rsidRDefault="00000000">
            <w:pPr>
              <w:spacing w:line="276" w:lineRule="auto"/>
            </w:pPr>
            <w:r>
              <w:t>NIP</w:t>
            </w:r>
          </w:p>
        </w:tc>
        <w:tc>
          <w:tcPr>
            <w:tcW w:w="4320" w:type="dxa"/>
          </w:tcPr>
          <w:p w14:paraId="7C24F798" w14:textId="77777777" w:rsidR="00B400BA" w:rsidRDefault="00000000">
            <w:pPr>
              <w:spacing w:line="276" w:lineRule="auto"/>
            </w:pPr>
            <w:r>
              <w:t>Nigeria Inter-Bank Settlement System Instant Payment, used for instant bank transfers.</w:t>
            </w:r>
          </w:p>
        </w:tc>
      </w:tr>
      <w:tr w:rsidR="00B400BA" w14:paraId="5737B20B" w14:textId="77777777">
        <w:tc>
          <w:tcPr>
            <w:tcW w:w="4320" w:type="dxa"/>
          </w:tcPr>
          <w:p w14:paraId="54D3264A" w14:textId="77777777" w:rsidR="00B400BA" w:rsidRDefault="00000000">
            <w:pPr>
              <w:spacing w:line="276" w:lineRule="auto"/>
            </w:pPr>
            <w:r>
              <w:t>USSD</w:t>
            </w:r>
          </w:p>
        </w:tc>
        <w:tc>
          <w:tcPr>
            <w:tcW w:w="4320" w:type="dxa"/>
          </w:tcPr>
          <w:p w14:paraId="4370BE0C" w14:textId="77777777" w:rsidR="00B400BA" w:rsidRDefault="00000000">
            <w:pPr>
              <w:spacing w:line="276" w:lineRule="auto"/>
            </w:pPr>
            <w:r>
              <w:t>A mobile banking method that allows transactions through short codes.</w:t>
            </w:r>
          </w:p>
        </w:tc>
      </w:tr>
      <w:tr w:rsidR="00B400BA" w14:paraId="5C14E069" w14:textId="77777777">
        <w:tc>
          <w:tcPr>
            <w:tcW w:w="4320" w:type="dxa"/>
          </w:tcPr>
          <w:p w14:paraId="0EB6281D" w14:textId="77777777" w:rsidR="00B400BA" w:rsidRDefault="00000000">
            <w:pPr>
              <w:spacing w:line="276" w:lineRule="auto"/>
            </w:pPr>
            <w:r>
              <w:t>BVN</w:t>
            </w:r>
          </w:p>
        </w:tc>
        <w:tc>
          <w:tcPr>
            <w:tcW w:w="4320" w:type="dxa"/>
          </w:tcPr>
          <w:p w14:paraId="7D2DAB63" w14:textId="77777777" w:rsidR="00B400BA" w:rsidRDefault="00000000">
            <w:pPr>
              <w:spacing w:line="276" w:lineRule="auto"/>
            </w:pPr>
            <w:r>
              <w:t>Bank Verification Number, used to verify bank customers in Nigeria.</w:t>
            </w:r>
          </w:p>
        </w:tc>
      </w:tr>
      <w:tr w:rsidR="00B400BA" w14:paraId="638AA90E" w14:textId="77777777">
        <w:tc>
          <w:tcPr>
            <w:tcW w:w="4320" w:type="dxa"/>
          </w:tcPr>
          <w:p w14:paraId="27F20845" w14:textId="77777777" w:rsidR="00B400BA" w:rsidRDefault="00000000">
            <w:pPr>
              <w:spacing w:line="276" w:lineRule="auto"/>
            </w:pPr>
            <w:r>
              <w:t>XGBoost</w:t>
            </w:r>
          </w:p>
        </w:tc>
        <w:tc>
          <w:tcPr>
            <w:tcW w:w="4320" w:type="dxa"/>
          </w:tcPr>
          <w:p w14:paraId="0B33F6AB" w14:textId="77777777" w:rsidR="00B400BA" w:rsidRDefault="00000000">
            <w:pPr>
              <w:spacing w:line="276" w:lineRule="auto"/>
            </w:pPr>
            <w:r>
              <w:t>A machine learning algorithm based on gradient boosting, commonly used for classification tasks.</w:t>
            </w:r>
          </w:p>
        </w:tc>
      </w:tr>
    </w:tbl>
    <w:p w14:paraId="59845AFF" w14:textId="77777777" w:rsidR="00B400BA" w:rsidRDefault="00B400BA"/>
    <w:p w14:paraId="45A3CB78" w14:textId="77777777" w:rsidR="00B400BA" w:rsidRDefault="00B400BA"/>
    <w:p w14:paraId="37C18479" w14:textId="77777777" w:rsidR="00B400BA" w:rsidRDefault="00000000">
      <w:pPr>
        <w:pStyle w:val="Heading2"/>
        <w:jc w:val="both"/>
      </w:pPr>
      <w:r>
        <w:rPr>
          <w:rFonts w:ascii="Times New Roman" w:hAnsi="Times New Roman"/>
        </w:rPr>
        <w:t>1.10 Organization of the Study</w:t>
      </w:r>
    </w:p>
    <w:p w14:paraId="1603F38C" w14:textId="77777777" w:rsidR="00B400BA" w:rsidRDefault="00000000">
      <w:pPr>
        <w:ind w:firstLine="720"/>
        <w:jc w:val="both"/>
      </w:pPr>
      <w:r>
        <w:t>The study is organized into five chapters. Chapter One introduces the project. Chapter Two reviews related literature. Chapter Three explains the analysis and design of the system. Chapter Four presents the implementation, testing, and results. Chapter Five gives the summary, conclusion, and recommendations.</w:t>
      </w:r>
    </w:p>
    <w:p w14:paraId="30A2F051" w14:textId="77777777" w:rsidR="00B400BA" w:rsidRDefault="00B400BA"/>
    <w:p w14:paraId="75EA1E93" w14:textId="77777777" w:rsidR="00B400BA" w:rsidRDefault="00000000">
      <w:pPr>
        <w:pStyle w:val="Heading2"/>
      </w:pPr>
      <w:r>
        <w:rPr>
          <w:rFonts w:ascii="Times New Roman" w:hAnsi="Times New Roman"/>
        </w:rPr>
        <w:lastRenderedPageBreak/>
        <w:t>1.11 Background of the Application Domain</w:t>
      </w:r>
    </w:p>
    <w:p w14:paraId="31A3F4B9" w14:textId="77777777" w:rsidR="00B400BA" w:rsidRDefault="00000000">
      <w:pPr>
        <w:ind w:firstLine="720"/>
      </w:pPr>
      <w:r>
        <w:t>The application domain of this project is digital financial security. In modern banking, the transaction environment is no longer limited to physical branches or teller counters. Customers now interact with banks through mobile applications, web portals, USSD codes, POS terminals, and third-party fintech platforms. This shift has created a large digital transaction space where speed, convenience, and availability are major advantages. However, the same digital channels also increase the number of points through which fraud can occur. A transaction may be initiated from a mobile phone, routed through an inter-bank payment platform, and received by a bank or wallet account within a very short time. This speed is useful to customers but challenging for fraud investigators because suspicious activity must be identified before the money is moved beyond recovery (CBN, 2024; NIBSS, 2024).</w:t>
      </w:r>
    </w:p>
    <w:p w14:paraId="79F038D7" w14:textId="77777777" w:rsidR="00B400BA" w:rsidRDefault="00000000">
      <w:pPr>
        <w:ind w:firstLine="720"/>
      </w:pPr>
      <w:r>
        <w:t xml:space="preserve">In the Nigerian financial environment, digital transactions have become part of daily life for students, traders, salary earners, business owners, and government workers. Many people rely on instant transfers and mobile banking for basic payments. As a result, fraud detection systems must understand local payment behavior. A model designed only with foreign transaction patterns may not fully capture the behavior of Nigerian users, where USSD banking, fintech wallets, NIP transfers, and BVN verification are common. The proposed system therefore </w:t>
      </w:r>
      <w:r>
        <w:lastRenderedPageBreak/>
        <w:t>focuses on transaction features that are realistic within the Nigerian context, including sender bank, receiver bank, payment channel, BVN match status, transaction amount, and transaction time.</w:t>
      </w:r>
    </w:p>
    <w:p w14:paraId="0FC195EE" w14:textId="77777777" w:rsidR="00B400BA" w:rsidRDefault="00000000">
      <w:pPr>
        <w:ind w:firstLine="720"/>
      </w:pPr>
      <w:r>
        <w:t>The need for intelligent fraud detection is also connected to customer trust. When customers experience unauthorized transactions, they may lose confidence in digital banking services. Financial institutions therefore need systems that can act quickly, provide reasonable explanations, and support human administrators with evidence. Gojo Sentinel was designed with this concern in mind. It does not only give a fraud score; it also presents risk indicators so that the user can understand why a transaction appears safe or suspicious.</w:t>
      </w:r>
    </w:p>
    <w:p w14:paraId="10A18ED3" w14:textId="77777777" w:rsidR="00B400BA" w:rsidRDefault="00000000">
      <w:pPr>
        <w:pStyle w:val="Heading2"/>
      </w:pPr>
      <w:r>
        <w:rPr>
          <w:rFonts w:ascii="Times New Roman" w:hAnsi="Times New Roman"/>
        </w:rPr>
        <w:t>1.12 Motivation for the Study</w:t>
      </w:r>
    </w:p>
    <w:p w14:paraId="20F0F372" w14:textId="77777777" w:rsidR="00B400BA" w:rsidRDefault="00000000">
      <w:pPr>
        <w:ind w:firstLine="720"/>
      </w:pPr>
      <w:r>
        <w:t>The motivation for this study came from the increasing dependence on electronic payments and the growing concern about digital banking fraud. While digital banking has improved access to financial services, many users still face the risk of unauthorized transfers, phishing-related attacks, identity misuse, and suspicious account activity. In many cases, fraud is noticed only after the transaction has been completed. This creates a problem because digital money can be transferred across several accounts within minutes.</w:t>
      </w:r>
    </w:p>
    <w:p w14:paraId="56B81821" w14:textId="77777777" w:rsidR="00B400BA" w:rsidRDefault="00000000">
      <w:pPr>
        <w:ind w:firstLine="720"/>
      </w:pPr>
      <w:r>
        <w:t xml:space="preserve">Another motivation is the limitation of relying only on fixed rules. A rule that blocks all transactions above a certain amount may be useful, but it may also </w:t>
      </w:r>
      <w:r>
        <w:lastRenderedPageBreak/>
        <w:t>stop genuine high-value transactions. At the same time, a fraudster may perform several smaller transactions to avoid the rule. This shows that fraud detection should consider more than one factor. A machine learning model can study different transaction features together and produce a probability score rather than depending only on one threshold (Hernandez Aros et al., 2024; Naqvi, 2025).</w:t>
      </w:r>
    </w:p>
    <w:p w14:paraId="6F82A146" w14:textId="77777777" w:rsidR="00B400BA" w:rsidRDefault="00000000">
      <w:pPr>
        <w:ind w:firstLine="720"/>
      </w:pPr>
      <w:r>
        <w:t>The project also has academic motivation. It gives a practical example of how software development and artificial intelligence can be combined to solve a security problem. The work involves data generation, preprocessing, model training, API development, frontend design, database management, and testing. These activities show the relationship between theory and practice in computer science.</w:t>
      </w:r>
    </w:p>
    <w:p w14:paraId="0171DADE" w14:textId="77777777" w:rsidR="00B400BA" w:rsidRDefault="00000000">
      <w:pPr>
        <w:pStyle w:val="Heading2"/>
      </w:pPr>
      <w:r>
        <w:rPr>
          <w:rFonts w:ascii="Times New Roman" w:hAnsi="Times New Roman"/>
        </w:rPr>
        <w:t>1.13 Justification of the Study</w:t>
      </w:r>
    </w:p>
    <w:p w14:paraId="07E62170" w14:textId="77777777" w:rsidR="00B400BA" w:rsidRDefault="00000000">
      <w:pPr>
        <w:ind w:firstLine="720"/>
      </w:pPr>
      <w:r>
        <w:t>The study is justified because fraud detection remains a major requirement in digital banking. A system that can score transactions in real time can help financial institutions respond faster to suspicious activity. Although the project is a prototype, it demonstrates an approach that can be improved and adapted for real banking environments. It also shows that fraud detection should not be treated only as a manual process but as a data-driven decision-support system.</w:t>
      </w:r>
    </w:p>
    <w:p w14:paraId="229D6E4D" w14:textId="77777777" w:rsidR="00B400BA" w:rsidRDefault="00000000">
      <w:pPr>
        <w:ind w:firstLine="720"/>
      </w:pPr>
      <w:r>
        <w:t xml:space="preserve">The use of machine learning is justified because fraud patterns are not always simple. A transaction may be risky because of the combination of amount, </w:t>
      </w:r>
      <w:r>
        <w:lastRenderedPageBreak/>
        <w:t>channel, time, receiver type, and BVN status. A human reviewer may miss these patterns when many transactions are being processed. Machine learning models can process several features at the same time and produce risk scores that support faster decisions (Detthamrong et al., 2024; Nobel et al., 2024).</w:t>
      </w:r>
    </w:p>
    <w:p w14:paraId="0C9D5030" w14:textId="77777777" w:rsidR="00B400BA" w:rsidRDefault="00000000">
      <w:pPr>
        <w:ind w:firstLine="720"/>
      </w:pPr>
      <w:r>
        <w:t>The Nigerian focus of the system is also important. Many payment environments have local characteristics. For example, USSD is widely used because it works without internet access, while fintech wallets are common for fast transactions. BVN verification is also a major identity feature in Nigerian banking. Designing the system around these features makes the project more relevant to the intended environment.</w:t>
      </w:r>
    </w:p>
    <w:p w14:paraId="0A19F2DB" w14:textId="77777777" w:rsidR="00B400BA" w:rsidRDefault="00000000">
      <w:pPr>
        <w:pStyle w:val="Heading2"/>
      </w:pPr>
      <w:r>
        <w:rPr>
          <w:rFonts w:ascii="Times New Roman" w:hAnsi="Times New Roman"/>
        </w:rPr>
        <w:t>1.14 Expected Benefits of the System</w:t>
      </w:r>
    </w:p>
    <w:p w14:paraId="20867A3D" w14:textId="77777777" w:rsidR="00B400BA" w:rsidRDefault="00000000">
      <w:pPr>
        <w:ind w:firstLine="720"/>
      </w:pPr>
      <w:r>
        <w:t>The expected benefit of Gojo Sentinel is that it can support faster detection of suspicious transactions. Instead of waiting for manual review after a complaint has been made, the system can provide an immediate risk score. This can help administrators decide whether a transaction should be approved, reviewed, declined, or blocked.</w:t>
      </w:r>
    </w:p>
    <w:p w14:paraId="620C3A9B" w14:textId="77777777" w:rsidR="00B400BA" w:rsidRDefault="00000000">
      <w:pPr>
        <w:ind w:firstLine="720"/>
      </w:pPr>
      <w:r>
        <w:t xml:space="preserve">Another benefit is improved monitoring. Since the system stores prediction history, administrators can review previous transactions and observe patterns over time. This can support internal reporting, investigation, and future model </w:t>
      </w:r>
      <w:r>
        <w:lastRenderedPageBreak/>
        <w:t>improvement. The dashboard also makes the system easier to use because results are presented visually instead of requiring users to read raw API responses.</w:t>
      </w:r>
    </w:p>
    <w:p w14:paraId="0A313699" w14:textId="77777777" w:rsidR="00B400BA" w:rsidRDefault="00000000">
      <w:pPr>
        <w:ind w:firstLine="720"/>
      </w:pPr>
      <w:r>
        <w:t>The system can also serve as a foundation for future research. Other students can improve the model, add real data, connect live APIs, strengthen security, or compare different algorithms. In this way, the project is not only a final-year implementation but also a base for continued development.</w:t>
      </w:r>
    </w:p>
    <w:p w14:paraId="1D084521" w14:textId="77777777" w:rsidR="00B400BA" w:rsidRDefault="00000000">
      <w:r>
        <w:br w:type="page"/>
      </w:r>
    </w:p>
    <w:p w14:paraId="6150C9A5" w14:textId="77777777" w:rsidR="00B400BA" w:rsidRDefault="00000000">
      <w:pPr>
        <w:pStyle w:val="Heading1"/>
        <w:jc w:val="both"/>
      </w:pPr>
      <w:r>
        <w:rPr>
          <w:rFonts w:ascii="Times New Roman" w:hAnsi="Times New Roman"/>
        </w:rPr>
        <w:lastRenderedPageBreak/>
        <w:t>CHAPTER TWO: LITERATURE REVIEW</w:t>
      </w:r>
    </w:p>
    <w:p w14:paraId="7354A3CB" w14:textId="77777777" w:rsidR="00B400BA" w:rsidRDefault="00000000">
      <w:pPr>
        <w:pStyle w:val="Heading2"/>
        <w:jc w:val="both"/>
      </w:pPr>
      <w:r>
        <w:rPr>
          <w:rFonts w:ascii="Times New Roman" w:hAnsi="Times New Roman"/>
        </w:rPr>
        <w:t>2.1 Introduction</w:t>
      </w:r>
    </w:p>
    <w:p w14:paraId="111C8F52" w14:textId="77777777" w:rsidR="00B400BA" w:rsidRDefault="00000000">
      <w:pPr>
        <w:ind w:firstLine="720"/>
        <w:jc w:val="both"/>
      </w:pPr>
      <w:r>
        <w:t>This chapter reviews the ideas and previous knowledge related to fraud detection in digital banking. It discusses digital banking, financial fraud, common forms of electronic fraud, rule-based fraud detection, machine learning, supervised learning, XGBoost, data preprocessing, transaction velocity, and real-time fraud detection.</w:t>
      </w:r>
    </w:p>
    <w:p w14:paraId="0FB2F7E9" w14:textId="77777777" w:rsidR="00B400BA" w:rsidRDefault="00000000">
      <w:pPr>
        <w:pStyle w:val="Heading2"/>
        <w:jc w:val="both"/>
      </w:pPr>
      <w:r>
        <w:rPr>
          <w:rFonts w:ascii="Times New Roman" w:hAnsi="Times New Roman"/>
        </w:rPr>
        <w:t>2.2 Concept of Digital Banking</w:t>
      </w:r>
    </w:p>
    <w:p w14:paraId="5FDD652F" w14:textId="77777777" w:rsidR="00B400BA" w:rsidRDefault="00000000">
      <w:pPr>
        <w:ind w:firstLine="720"/>
        <w:jc w:val="both"/>
      </w:pPr>
      <w:r>
        <w:t>Digital banking refers to the use of electronic platforms to perform banking activities without visiting a physical branch. These platforms include mobile banking applications, internet banking, USSD banking, POS terminals, ATMs, and instant transfer systems. In Nigeria, digital banking has become part of everyday life because it saves time and allows users to make payments from almost anywhere. (CBN, 2024; NIBSS, 2024)</w:t>
      </w:r>
    </w:p>
    <w:p w14:paraId="4B7F971D" w14:textId="77777777" w:rsidR="00B400BA" w:rsidRDefault="00000000">
      <w:pPr>
        <w:ind w:firstLine="720"/>
        <w:jc w:val="both"/>
      </w:pPr>
      <w:r>
        <w:t>However, the same convenience that makes digital banking useful also creates security concerns. Transactions are processed quickly, and many users may not notice suspicious activity until money has already left their accounts.</w:t>
      </w:r>
    </w:p>
    <w:p w14:paraId="78D5019B" w14:textId="77777777" w:rsidR="00B400BA" w:rsidRDefault="00000000">
      <w:pPr>
        <w:pStyle w:val="Heading2"/>
        <w:jc w:val="both"/>
      </w:pPr>
      <w:r>
        <w:rPr>
          <w:rFonts w:ascii="Times New Roman" w:hAnsi="Times New Roman"/>
        </w:rPr>
        <w:lastRenderedPageBreak/>
        <w:t>2.3 Overview of Financial Fraud</w:t>
      </w:r>
    </w:p>
    <w:p w14:paraId="1EABA1DA" w14:textId="77777777" w:rsidR="00B400BA" w:rsidRDefault="00000000">
      <w:pPr>
        <w:ind w:firstLine="720"/>
        <w:jc w:val="both"/>
      </w:pPr>
      <w:r>
        <w:t>Financial fraud is any dishonest activity carried out to gain money or financial advantage. In digital banking, fraud may involve stolen login details, fake messages, unauthorized transfers, identity theft, or manipulation of transaction information. Fraud is difficult to stop because fraudsters often change their methods once banks improve their security controls. (Hernandez Aros et al., 2024; Sensors, 2024)</w:t>
      </w:r>
    </w:p>
    <w:p w14:paraId="396CFC7E" w14:textId="77777777" w:rsidR="00B400BA" w:rsidRDefault="00000000">
      <w:pPr>
        <w:pStyle w:val="Heading2"/>
        <w:jc w:val="both"/>
      </w:pPr>
      <w:r>
        <w:rPr>
          <w:rFonts w:ascii="Times New Roman" w:hAnsi="Times New Roman"/>
        </w:rPr>
        <w:t>2.4 Common Types of Digital Banking Fraud</w:t>
      </w:r>
    </w:p>
    <w:p w14:paraId="251F2E83" w14:textId="77777777" w:rsidR="00B400BA" w:rsidRDefault="00000000">
      <w:pPr>
        <w:pStyle w:val="ListBullet"/>
        <w:jc w:val="both"/>
      </w:pPr>
      <w:r>
        <w:t>Account takeover: This happens when a fraudster gains control of a customer account and performs unauthorized transactions.</w:t>
      </w:r>
    </w:p>
    <w:p w14:paraId="38482F08" w14:textId="77777777" w:rsidR="00B400BA" w:rsidRDefault="00000000">
      <w:pPr>
        <w:pStyle w:val="ListBullet"/>
        <w:jc w:val="both"/>
      </w:pPr>
      <w:r>
        <w:t>Phishing: This involves fake messages, links, or websites used to trick users into revealing sensitive information.</w:t>
      </w:r>
    </w:p>
    <w:p w14:paraId="44411EC5" w14:textId="77777777" w:rsidR="00B400BA" w:rsidRDefault="00000000">
      <w:pPr>
        <w:pStyle w:val="ListBullet"/>
        <w:jc w:val="both"/>
      </w:pPr>
      <w:r>
        <w:t>Identity theft: This occurs when a fraudster uses another person's personal or banking information.</w:t>
      </w:r>
    </w:p>
    <w:p w14:paraId="114655BE" w14:textId="77777777" w:rsidR="00B400BA" w:rsidRDefault="00000000">
      <w:pPr>
        <w:pStyle w:val="ListBullet"/>
        <w:jc w:val="both"/>
      </w:pPr>
      <w:r>
        <w:t>Card and POS fraud: This involves unauthorized use of payment cards or compromised POS terminals.</w:t>
      </w:r>
    </w:p>
    <w:p w14:paraId="52541C42" w14:textId="77777777" w:rsidR="00B400BA" w:rsidRDefault="00000000">
      <w:pPr>
        <w:pStyle w:val="ListBullet"/>
        <w:jc w:val="both"/>
      </w:pPr>
      <w:r>
        <w:t>USSD fraud: This can happen when a fraudster gains access to a phone, SIM card, PIN, or USSD banking details.</w:t>
      </w:r>
    </w:p>
    <w:p w14:paraId="7FCCFFB1" w14:textId="77777777" w:rsidR="00B400BA" w:rsidRDefault="00000000">
      <w:pPr>
        <w:pStyle w:val="ListBullet"/>
        <w:jc w:val="both"/>
      </w:pPr>
      <w:r>
        <w:t>Unauthorized transfers: This involves moving funds from an account without the owner's permission.</w:t>
      </w:r>
    </w:p>
    <w:p w14:paraId="767A22D5" w14:textId="77777777" w:rsidR="00B400BA" w:rsidRDefault="00000000">
      <w:pPr>
        <w:pStyle w:val="ListBullet"/>
        <w:jc w:val="both"/>
      </w:pPr>
      <w:r>
        <w:lastRenderedPageBreak/>
        <w:t>High-value suspicious transactions: Fraudulent activity often includes unusual transfers that are larger than a user's normal behavior.</w:t>
      </w:r>
    </w:p>
    <w:p w14:paraId="46973732" w14:textId="77777777" w:rsidR="00B400BA" w:rsidRDefault="00000000">
      <w:pPr>
        <w:pStyle w:val="Heading2"/>
        <w:jc w:val="both"/>
      </w:pPr>
      <w:r>
        <w:rPr>
          <w:rFonts w:ascii="Times New Roman" w:hAnsi="Times New Roman"/>
        </w:rPr>
        <w:t>2.5 Fraud Detection in Banking</w:t>
      </w:r>
    </w:p>
    <w:p w14:paraId="322D4FB5" w14:textId="77777777" w:rsidR="00B400BA" w:rsidRDefault="00000000">
      <w:pPr>
        <w:ind w:firstLine="720"/>
        <w:jc w:val="both"/>
      </w:pPr>
      <w:r>
        <w:t>Fraud detection is the process of identifying transactions that may be illegal, unauthorized, or suspicious. A fraud detection system should be fast enough to support real-time banking decisions. It should also be accurate enough to reduce false alarms and avoid frustrating genuine customers. (Detthamrong et al., 2024; Nobel et al., 2024)</w:t>
      </w:r>
    </w:p>
    <w:p w14:paraId="0F57A4BB" w14:textId="77777777" w:rsidR="00B400BA" w:rsidRDefault="00000000">
      <w:pPr>
        <w:ind w:firstLine="720"/>
        <w:jc w:val="both"/>
      </w:pPr>
      <w:r>
        <w:t>Common features used in fraud detection include transaction amount, time, payment channel, sender and receiver bank, identity match, transaction frequency, and past user behavior.</w:t>
      </w:r>
    </w:p>
    <w:p w14:paraId="30574279" w14:textId="77777777" w:rsidR="00B400BA" w:rsidRDefault="00000000">
      <w:pPr>
        <w:pStyle w:val="Heading2"/>
        <w:jc w:val="both"/>
      </w:pPr>
      <w:r>
        <w:rPr>
          <w:rFonts w:ascii="Times New Roman" w:hAnsi="Times New Roman"/>
        </w:rPr>
        <w:t>2.6 Rule-Based Fraud Detection</w:t>
      </w:r>
    </w:p>
    <w:p w14:paraId="1E9DD9B3" w14:textId="77777777" w:rsidR="00B400BA" w:rsidRDefault="00000000">
      <w:pPr>
        <w:ind w:firstLine="720"/>
        <w:jc w:val="both"/>
      </w:pPr>
      <w:r>
        <w:t>Rule-based fraud detection depends on manually created rules. For example, a bank may decide to review transactions above NGN 500,000 or block transactions above NGN 2,000,000. These rules are easy to understand and useful for enforcing policies. (Naqvi, 2025; Preciado Martinez et al., 2025)</w:t>
      </w:r>
    </w:p>
    <w:p w14:paraId="28B57548" w14:textId="77777777" w:rsidR="00B400BA" w:rsidRDefault="00000000">
      <w:pPr>
        <w:ind w:firstLine="720"/>
        <w:jc w:val="both"/>
      </w:pPr>
      <w:r>
        <w:t>The weakness is that rules can only detect situations that have already been defined. If fraudsters change their approach, a fixed rule may not catch the new pattern. Too many rules can also create false alerts.</w:t>
      </w:r>
    </w:p>
    <w:p w14:paraId="5461090C" w14:textId="77777777" w:rsidR="00B400BA" w:rsidRDefault="00000000">
      <w:pPr>
        <w:pStyle w:val="Heading2"/>
        <w:jc w:val="both"/>
      </w:pPr>
      <w:r>
        <w:rPr>
          <w:rFonts w:ascii="Times New Roman" w:hAnsi="Times New Roman"/>
        </w:rPr>
        <w:lastRenderedPageBreak/>
        <w:t>2.7 Machine Learning in Fraud Detection</w:t>
      </w:r>
    </w:p>
    <w:p w14:paraId="29A4EC8C" w14:textId="77777777" w:rsidR="00B400BA" w:rsidRDefault="00000000">
      <w:pPr>
        <w:ind w:firstLine="720"/>
        <w:jc w:val="both"/>
      </w:pPr>
      <w:r>
        <w:t>Machine learning allows a system to learn from data instead of relying only on manually written rules. In fraud detection, a model can study past transaction records and learn which combinations of features are usually linked to fraud. This makes it possible to detect patterns that may not be obvious to a human reviewer. (Hernandez Aros et al., 2024; Sensors, 2024)</w:t>
      </w:r>
    </w:p>
    <w:p w14:paraId="371392DF" w14:textId="77777777" w:rsidR="00B400BA" w:rsidRDefault="00000000">
      <w:pPr>
        <w:ind w:firstLine="720"/>
        <w:jc w:val="both"/>
      </w:pPr>
      <w:r>
        <w:t>Machine learning is useful because it can process many transaction features at once, support real-time scoring, and improve when better data becomes available. Its main challenge is that it depends heavily on the quality of the training data.</w:t>
      </w:r>
    </w:p>
    <w:p w14:paraId="04F650F4" w14:textId="77777777" w:rsidR="00B400BA" w:rsidRDefault="00000000">
      <w:pPr>
        <w:pStyle w:val="Heading2"/>
        <w:jc w:val="both"/>
      </w:pPr>
      <w:r>
        <w:rPr>
          <w:rFonts w:ascii="Times New Roman" w:hAnsi="Times New Roman"/>
        </w:rPr>
        <w:t>2.8 Supervised Learning for Fraud Detection</w:t>
      </w:r>
    </w:p>
    <w:p w14:paraId="788C4F3E" w14:textId="77777777" w:rsidR="00B400BA" w:rsidRDefault="00000000">
      <w:pPr>
        <w:ind w:firstLine="720"/>
        <w:jc w:val="both"/>
      </w:pPr>
      <w:r>
        <w:t>Supervised learning is a machine learning method where the model is trained with labelled examples. In this project, transactions are labelled as either legitimate or fraudulent. The model studies these examples and later predicts the class of new transactions. (Kennedy et al., 2024; Nobel et al., 2024)</w:t>
      </w:r>
    </w:p>
    <w:p w14:paraId="39C8FCFA" w14:textId="77777777" w:rsidR="00B400BA" w:rsidRDefault="00000000">
      <w:pPr>
        <w:pStyle w:val="Heading2"/>
        <w:jc w:val="both"/>
      </w:pPr>
      <w:r>
        <w:rPr>
          <w:rFonts w:ascii="Times New Roman" w:hAnsi="Times New Roman"/>
        </w:rPr>
        <w:t>2.9 XGBoost Algorithm</w:t>
      </w:r>
    </w:p>
    <w:p w14:paraId="6E9DDB9C" w14:textId="77777777" w:rsidR="00B400BA" w:rsidRDefault="00000000">
      <w:pPr>
        <w:ind w:firstLine="720"/>
        <w:jc w:val="both"/>
      </w:pPr>
      <w:r>
        <w:t xml:space="preserve">XGBoost, meaning Extreme Gradient Boosting, is a powerful algorithm that combines many decision trees to produce a strong prediction model. It is widely used for structured data, such as transaction records, because it handles numerical and categorical features well after preprocessing. It was selected for this project </w:t>
      </w:r>
      <w:r>
        <w:lastRenderedPageBreak/>
        <w:t>because it is fast, reliable, and suitable for classification tasks. (Detthamrong et al., 2024; Nobel et al., 2024)</w:t>
      </w:r>
    </w:p>
    <w:p w14:paraId="38FED2E1" w14:textId="77777777" w:rsidR="00B400BA" w:rsidRDefault="00000000">
      <w:pPr>
        <w:pStyle w:val="Heading2"/>
        <w:jc w:val="both"/>
      </w:pPr>
      <w:r>
        <w:rPr>
          <w:rFonts w:ascii="Times New Roman" w:hAnsi="Times New Roman"/>
        </w:rPr>
        <w:t>2.10 Data Preprocessing</w:t>
      </w:r>
    </w:p>
    <w:p w14:paraId="22ECC819" w14:textId="77777777" w:rsidR="00B400BA" w:rsidRDefault="00000000">
      <w:pPr>
        <w:ind w:firstLine="720"/>
        <w:jc w:val="both"/>
      </w:pPr>
      <w:r>
        <w:t>Raw transaction data must be prepared before it can be used by a machine learning model. In this project, preprocessing includes extracting time features from timestamps, scaling numeric values, encoding categorical values, removing unnecessary columns, and preparing velocity features. (Kennedy et al., 2024; Wen et al., 2024)</w:t>
      </w:r>
    </w:p>
    <w:p w14:paraId="70C5300F" w14:textId="77777777" w:rsidR="00B400BA" w:rsidRDefault="00000000">
      <w:pPr>
        <w:pStyle w:val="Heading2"/>
        <w:jc w:val="both"/>
      </w:pPr>
      <w:r>
        <w:rPr>
          <w:rFonts w:ascii="Times New Roman" w:hAnsi="Times New Roman"/>
        </w:rPr>
        <w:t>2.11 Transaction Velocity Features</w:t>
      </w:r>
    </w:p>
    <w:p w14:paraId="57D1AC81" w14:textId="77777777" w:rsidR="00B400BA" w:rsidRDefault="00000000">
      <w:pPr>
        <w:ind w:firstLine="720"/>
        <w:jc w:val="both"/>
      </w:pPr>
      <w:r>
        <w:t>Transaction velocity describes how frequently a user performs transactions within a period. It is useful because fraudsters often move money quickly before the account owner or bank reacts. Examples include the number of transactions in one hour, the number of transactions in twenty-four hours, and the total amount transferred within twenty-four hours. (Naqvi, 2025; NIBSS, 2024)</w:t>
      </w:r>
    </w:p>
    <w:p w14:paraId="21D3B0D9" w14:textId="77777777" w:rsidR="00B400BA" w:rsidRDefault="00000000">
      <w:pPr>
        <w:pStyle w:val="Heading2"/>
        <w:jc w:val="both"/>
      </w:pPr>
      <w:r>
        <w:rPr>
          <w:rFonts w:ascii="Times New Roman" w:hAnsi="Times New Roman"/>
        </w:rPr>
        <w:t>2.12 Real-Time Fraud Detection</w:t>
      </w:r>
    </w:p>
    <w:p w14:paraId="51344275" w14:textId="77777777" w:rsidR="00B400BA" w:rsidRDefault="00000000">
      <w:pPr>
        <w:ind w:firstLine="720"/>
        <w:jc w:val="both"/>
      </w:pPr>
      <w:r>
        <w:t xml:space="preserve">Real-time fraud detection means analyzing a transaction immediately before or during processing. This is important because digital transactions are completed within seconds. A real-time system receives transaction details, processes the data, </w:t>
      </w:r>
      <w:r>
        <w:lastRenderedPageBreak/>
        <w:t>predicts fraud risk, returns a decision, and stores the result for monitoring. (CBN, 2024; Detthamrong et al., 2024)</w:t>
      </w:r>
    </w:p>
    <w:p w14:paraId="5CE6633C" w14:textId="77777777" w:rsidR="00B400BA" w:rsidRDefault="00000000">
      <w:pPr>
        <w:pStyle w:val="Heading2"/>
        <w:jc w:val="both"/>
      </w:pPr>
      <w:r>
        <w:rPr>
          <w:rFonts w:ascii="Times New Roman" w:hAnsi="Times New Roman"/>
        </w:rPr>
        <w:t>2.13 Review of Related Systems</w:t>
      </w:r>
    </w:p>
    <w:p w14:paraId="0D79E1BF" w14:textId="77777777" w:rsidR="00B400BA" w:rsidRDefault="00000000">
      <w:pPr>
        <w:ind w:firstLine="720"/>
        <w:jc w:val="both"/>
      </w:pPr>
      <w:r>
        <w:t>Many banks use fraud detection systems based on fixed rules, while modern fintech platforms increasingly combine rules with machine learning. A hybrid approach is often practical because rules provide control and machine learning provides intelligence. The system developed in this project follows this idea by providing AI-based scoring and a dashboard for rule management. (Naqvi, 2025; Nobel et al., 2024)</w:t>
      </w:r>
    </w:p>
    <w:p w14:paraId="17D613E9" w14:textId="77777777" w:rsidR="00B400BA" w:rsidRDefault="00000000">
      <w:pPr>
        <w:pStyle w:val="Heading2"/>
        <w:jc w:val="both"/>
      </w:pPr>
      <w:r>
        <w:rPr>
          <w:rFonts w:ascii="Times New Roman" w:hAnsi="Times New Roman"/>
        </w:rPr>
        <w:t>2.14 Technologies Used</w:t>
      </w:r>
    </w:p>
    <w:tbl>
      <w:tblPr>
        <w:tblStyle w:val="TableGrid"/>
        <w:tblW w:w="0" w:type="auto"/>
        <w:tblLook w:val="04A0" w:firstRow="1" w:lastRow="0" w:firstColumn="1" w:lastColumn="0" w:noHBand="0" w:noVBand="1"/>
      </w:tblPr>
      <w:tblGrid>
        <w:gridCol w:w="4320"/>
        <w:gridCol w:w="4320"/>
      </w:tblGrid>
      <w:tr w:rsidR="00B400BA" w14:paraId="2B001DDE" w14:textId="77777777">
        <w:tc>
          <w:tcPr>
            <w:tcW w:w="4320" w:type="dxa"/>
          </w:tcPr>
          <w:p w14:paraId="0AC69BFA" w14:textId="77777777" w:rsidR="00B400BA" w:rsidRDefault="00000000">
            <w:pPr>
              <w:spacing w:line="276" w:lineRule="auto"/>
            </w:pPr>
            <w:r>
              <w:rPr>
                <w:b/>
              </w:rPr>
              <w:t>Technology</w:t>
            </w:r>
          </w:p>
        </w:tc>
        <w:tc>
          <w:tcPr>
            <w:tcW w:w="4320" w:type="dxa"/>
          </w:tcPr>
          <w:p w14:paraId="005A807E" w14:textId="77777777" w:rsidR="00B400BA" w:rsidRDefault="00000000">
            <w:pPr>
              <w:spacing w:line="276" w:lineRule="auto"/>
            </w:pPr>
            <w:r>
              <w:rPr>
                <w:b/>
              </w:rPr>
              <w:t>Use in the Project</w:t>
            </w:r>
          </w:p>
        </w:tc>
      </w:tr>
      <w:tr w:rsidR="00B400BA" w14:paraId="3EF79457" w14:textId="77777777">
        <w:tc>
          <w:tcPr>
            <w:tcW w:w="4320" w:type="dxa"/>
          </w:tcPr>
          <w:p w14:paraId="3E869B0D" w14:textId="77777777" w:rsidR="00B400BA" w:rsidRDefault="00000000">
            <w:pPr>
              <w:spacing w:line="276" w:lineRule="auto"/>
            </w:pPr>
            <w:r>
              <w:t>Python</w:t>
            </w:r>
          </w:p>
        </w:tc>
        <w:tc>
          <w:tcPr>
            <w:tcW w:w="4320" w:type="dxa"/>
          </w:tcPr>
          <w:p w14:paraId="4CF71BF0" w14:textId="77777777" w:rsidR="00B400BA" w:rsidRDefault="00000000">
            <w:pPr>
              <w:spacing w:line="276" w:lineRule="auto"/>
            </w:pPr>
            <w:r>
              <w:t>Backend development, data preparation, and machine learning.</w:t>
            </w:r>
          </w:p>
        </w:tc>
      </w:tr>
      <w:tr w:rsidR="00B400BA" w14:paraId="3D4CF41B" w14:textId="77777777">
        <w:tc>
          <w:tcPr>
            <w:tcW w:w="4320" w:type="dxa"/>
          </w:tcPr>
          <w:p w14:paraId="3B029264" w14:textId="77777777" w:rsidR="00B400BA" w:rsidRDefault="00000000">
            <w:pPr>
              <w:spacing w:line="276" w:lineRule="auto"/>
            </w:pPr>
            <w:r>
              <w:t>FastAPI</w:t>
            </w:r>
          </w:p>
        </w:tc>
        <w:tc>
          <w:tcPr>
            <w:tcW w:w="4320" w:type="dxa"/>
          </w:tcPr>
          <w:p w14:paraId="6CB6D66D" w14:textId="77777777" w:rsidR="00B400BA" w:rsidRDefault="00000000">
            <w:pPr>
              <w:spacing w:line="276" w:lineRule="auto"/>
            </w:pPr>
            <w:r>
              <w:t>Creation of API endpoints for prediction and administration.</w:t>
            </w:r>
          </w:p>
        </w:tc>
      </w:tr>
      <w:tr w:rsidR="00B400BA" w14:paraId="3B0540D6" w14:textId="77777777">
        <w:tc>
          <w:tcPr>
            <w:tcW w:w="4320" w:type="dxa"/>
          </w:tcPr>
          <w:p w14:paraId="4C3D87D9" w14:textId="77777777" w:rsidR="00B400BA" w:rsidRDefault="00000000">
            <w:pPr>
              <w:spacing w:line="276" w:lineRule="auto"/>
            </w:pPr>
            <w:r>
              <w:t>Pandas and NumPy</w:t>
            </w:r>
          </w:p>
        </w:tc>
        <w:tc>
          <w:tcPr>
            <w:tcW w:w="4320" w:type="dxa"/>
          </w:tcPr>
          <w:p w14:paraId="6F917A14" w14:textId="77777777" w:rsidR="00B400BA" w:rsidRDefault="00000000">
            <w:pPr>
              <w:spacing w:line="276" w:lineRule="auto"/>
            </w:pPr>
            <w:r>
              <w:t>Data handling and numerical operations.</w:t>
            </w:r>
          </w:p>
        </w:tc>
      </w:tr>
      <w:tr w:rsidR="00B400BA" w14:paraId="7CEE6FD1" w14:textId="77777777">
        <w:tc>
          <w:tcPr>
            <w:tcW w:w="4320" w:type="dxa"/>
          </w:tcPr>
          <w:p w14:paraId="5395170D" w14:textId="77777777" w:rsidR="00B400BA" w:rsidRDefault="00000000">
            <w:pPr>
              <w:spacing w:line="276" w:lineRule="auto"/>
            </w:pPr>
            <w:r>
              <w:t>Scikit-learn</w:t>
            </w:r>
          </w:p>
        </w:tc>
        <w:tc>
          <w:tcPr>
            <w:tcW w:w="4320" w:type="dxa"/>
          </w:tcPr>
          <w:p w14:paraId="19A2283D" w14:textId="77777777" w:rsidR="00B400BA" w:rsidRDefault="00000000">
            <w:pPr>
              <w:spacing w:line="276" w:lineRule="auto"/>
            </w:pPr>
            <w:r>
              <w:t>Preprocessing, scaling, encoding, and evaluation support.</w:t>
            </w:r>
          </w:p>
        </w:tc>
      </w:tr>
      <w:tr w:rsidR="00B400BA" w14:paraId="414EDD53" w14:textId="77777777">
        <w:tc>
          <w:tcPr>
            <w:tcW w:w="4320" w:type="dxa"/>
          </w:tcPr>
          <w:p w14:paraId="6244A5F3" w14:textId="77777777" w:rsidR="00B400BA" w:rsidRDefault="00000000">
            <w:pPr>
              <w:spacing w:line="276" w:lineRule="auto"/>
            </w:pPr>
            <w:r>
              <w:t>XGBoost</w:t>
            </w:r>
          </w:p>
        </w:tc>
        <w:tc>
          <w:tcPr>
            <w:tcW w:w="4320" w:type="dxa"/>
          </w:tcPr>
          <w:p w14:paraId="7E9F5362" w14:textId="77777777" w:rsidR="00B400BA" w:rsidRDefault="00000000">
            <w:pPr>
              <w:spacing w:line="276" w:lineRule="auto"/>
            </w:pPr>
            <w:r>
              <w:t>Main fraud detection model.</w:t>
            </w:r>
          </w:p>
        </w:tc>
      </w:tr>
      <w:tr w:rsidR="00B400BA" w14:paraId="63CE730B" w14:textId="77777777">
        <w:tc>
          <w:tcPr>
            <w:tcW w:w="4320" w:type="dxa"/>
          </w:tcPr>
          <w:p w14:paraId="098D8369" w14:textId="77777777" w:rsidR="00B400BA" w:rsidRDefault="00000000">
            <w:pPr>
              <w:spacing w:line="276" w:lineRule="auto"/>
            </w:pPr>
            <w:r>
              <w:t>SMOTE</w:t>
            </w:r>
          </w:p>
        </w:tc>
        <w:tc>
          <w:tcPr>
            <w:tcW w:w="4320" w:type="dxa"/>
          </w:tcPr>
          <w:p w14:paraId="14F706D9" w14:textId="77777777" w:rsidR="00B400BA" w:rsidRDefault="00000000">
            <w:pPr>
              <w:spacing w:line="276" w:lineRule="auto"/>
            </w:pPr>
            <w:r>
              <w:t>Balancing the training data during model training.</w:t>
            </w:r>
          </w:p>
        </w:tc>
      </w:tr>
      <w:tr w:rsidR="00B400BA" w14:paraId="40ED359E" w14:textId="77777777">
        <w:tc>
          <w:tcPr>
            <w:tcW w:w="4320" w:type="dxa"/>
          </w:tcPr>
          <w:p w14:paraId="02206064" w14:textId="77777777" w:rsidR="00B400BA" w:rsidRDefault="00000000">
            <w:pPr>
              <w:spacing w:line="276" w:lineRule="auto"/>
            </w:pPr>
            <w:r>
              <w:t>SQLite/PostgreSQL</w:t>
            </w:r>
          </w:p>
        </w:tc>
        <w:tc>
          <w:tcPr>
            <w:tcW w:w="4320" w:type="dxa"/>
          </w:tcPr>
          <w:p w14:paraId="2F1E8551" w14:textId="77777777" w:rsidR="00B400BA" w:rsidRDefault="00000000">
            <w:pPr>
              <w:spacing w:line="276" w:lineRule="auto"/>
            </w:pPr>
            <w:r>
              <w:t>Storage for users, sessions, and prediction history.</w:t>
            </w:r>
          </w:p>
        </w:tc>
      </w:tr>
      <w:tr w:rsidR="00B400BA" w14:paraId="335ECCA7" w14:textId="77777777">
        <w:tc>
          <w:tcPr>
            <w:tcW w:w="4320" w:type="dxa"/>
          </w:tcPr>
          <w:p w14:paraId="672EB9ED" w14:textId="77777777" w:rsidR="00B400BA" w:rsidRDefault="00000000">
            <w:pPr>
              <w:spacing w:line="276" w:lineRule="auto"/>
            </w:pPr>
            <w:r>
              <w:t>HTML, CSS, JavaScript</w:t>
            </w:r>
          </w:p>
        </w:tc>
        <w:tc>
          <w:tcPr>
            <w:tcW w:w="4320" w:type="dxa"/>
          </w:tcPr>
          <w:p w14:paraId="069F9689" w14:textId="77777777" w:rsidR="00B400BA" w:rsidRDefault="00000000">
            <w:pPr>
              <w:spacing w:line="276" w:lineRule="auto"/>
            </w:pPr>
            <w:r>
              <w:t>Frontend dashboard development.</w:t>
            </w:r>
          </w:p>
        </w:tc>
      </w:tr>
      <w:tr w:rsidR="00B400BA" w14:paraId="50E23659" w14:textId="77777777">
        <w:tc>
          <w:tcPr>
            <w:tcW w:w="4320" w:type="dxa"/>
          </w:tcPr>
          <w:p w14:paraId="56DDF610" w14:textId="77777777" w:rsidR="00B400BA" w:rsidRDefault="00000000">
            <w:pPr>
              <w:spacing w:line="276" w:lineRule="auto"/>
            </w:pPr>
            <w:r>
              <w:t>Chart.js</w:t>
            </w:r>
          </w:p>
        </w:tc>
        <w:tc>
          <w:tcPr>
            <w:tcW w:w="4320" w:type="dxa"/>
          </w:tcPr>
          <w:p w14:paraId="1C35A406" w14:textId="77777777" w:rsidR="00B400BA" w:rsidRDefault="00000000">
            <w:pPr>
              <w:spacing w:line="276" w:lineRule="auto"/>
            </w:pPr>
            <w:r>
              <w:t>Display of activity trend charts.</w:t>
            </w:r>
          </w:p>
        </w:tc>
      </w:tr>
      <w:tr w:rsidR="00B400BA" w14:paraId="1E4FB768" w14:textId="77777777">
        <w:tc>
          <w:tcPr>
            <w:tcW w:w="4320" w:type="dxa"/>
          </w:tcPr>
          <w:p w14:paraId="114BC8B4" w14:textId="77777777" w:rsidR="00B400BA" w:rsidRDefault="00000000">
            <w:pPr>
              <w:spacing w:line="276" w:lineRule="auto"/>
            </w:pPr>
            <w:r>
              <w:lastRenderedPageBreak/>
              <w:t>Capacitor</w:t>
            </w:r>
          </w:p>
        </w:tc>
        <w:tc>
          <w:tcPr>
            <w:tcW w:w="4320" w:type="dxa"/>
          </w:tcPr>
          <w:p w14:paraId="235F6919" w14:textId="77777777" w:rsidR="00B400BA" w:rsidRDefault="00000000">
            <w:pPr>
              <w:spacing w:line="276" w:lineRule="auto"/>
            </w:pPr>
            <w:r>
              <w:t>Mobile Android packaging.</w:t>
            </w:r>
          </w:p>
        </w:tc>
      </w:tr>
    </w:tbl>
    <w:p w14:paraId="733BC3A8" w14:textId="77777777" w:rsidR="00B400BA" w:rsidRDefault="00B400BA"/>
    <w:p w14:paraId="56CDEAAF" w14:textId="77777777" w:rsidR="00B400BA" w:rsidRDefault="00B400BA"/>
    <w:p w14:paraId="34B10FB8" w14:textId="77777777" w:rsidR="00B400BA" w:rsidRDefault="00000000">
      <w:pPr>
        <w:pStyle w:val="Heading2"/>
        <w:jc w:val="both"/>
      </w:pPr>
      <w:r>
        <w:rPr>
          <w:rFonts w:ascii="Times New Roman" w:hAnsi="Times New Roman"/>
        </w:rPr>
        <w:t>2.15 Summary</w:t>
      </w:r>
    </w:p>
    <w:p w14:paraId="07B4DF03" w14:textId="77777777" w:rsidR="00B400BA" w:rsidRDefault="00000000">
      <w:pPr>
        <w:ind w:firstLine="720"/>
        <w:jc w:val="both"/>
      </w:pPr>
      <w:r>
        <w:t>This chapter reviewed the concepts behind digital banking fraud detection. It showed that while rule-based systems are useful, machine learning can improve fraud detection by learning from transaction behavior. The next chapter explains the analysis and design of the proposed system.</w:t>
      </w:r>
    </w:p>
    <w:p w14:paraId="40DC2F69" w14:textId="77777777" w:rsidR="00B400BA" w:rsidRDefault="00B400BA"/>
    <w:p w14:paraId="5A13A742" w14:textId="77777777" w:rsidR="00B400BA" w:rsidRDefault="00000000">
      <w:pPr>
        <w:pStyle w:val="Heading2"/>
      </w:pPr>
      <w:r>
        <w:rPr>
          <w:rFonts w:ascii="Times New Roman" w:hAnsi="Times New Roman"/>
        </w:rPr>
        <w:t>2.16 Theoretical Foundation of Fraud Detection</w:t>
      </w:r>
    </w:p>
    <w:p w14:paraId="3F048032" w14:textId="77777777" w:rsidR="00B400BA" w:rsidRDefault="00000000">
      <w:pPr>
        <w:ind w:firstLine="720"/>
      </w:pPr>
      <w:r>
        <w:t>Fraud detection is built on the idea that fraudulent behavior usually differs from normal behavior in one or more measurable ways. These differences may be obvious, such as a very large transfer, or subtle, such as a transaction made at an unusual time through a channel the customer rarely uses. The main task of a fraud detection system is to identify these differences early enough to prevent or reduce loss. In machine learning, this is treated as a classification problem where the model learns from examples and predicts whether a new transaction is likely to be legitimate or fraudulent.</w:t>
      </w:r>
    </w:p>
    <w:p w14:paraId="2AB6C340" w14:textId="77777777" w:rsidR="00B400BA" w:rsidRDefault="00000000">
      <w:pPr>
        <w:ind w:firstLine="720"/>
      </w:pPr>
      <w:r>
        <w:t xml:space="preserve">The theoretical foundation of this project is connected to pattern recognition. Pattern recognition assumes that data contains signals that can be used to </w:t>
      </w:r>
      <w:r>
        <w:lastRenderedPageBreak/>
        <w:t>distinguish one class from another. In the case of financial transactions, the signal may come from amount, time, user activity, payment channel, or identity information. A machine learning algorithm searches for relationships between these features and the final fraud label. Once trained, the model applies what it has learned to new transactions (Hernandez Aros et al., 2024; Sensors, 2024).</w:t>
      </w:r>
    </w:p>
    <w:p w14:paraId="406D33DC" w14:textId="77777777" w:rsidR="00B400BA" w:rsidRDefault="00000000">
      <w:pPr>
        <w:ind w:firstLine="720"/>
      </w:pPr>
      <w:r>
        <w:t>Another important concept is risk scoring. A good fraud detection system should not always make a hard decision immediately. In some cases, it is better to assign a score and allow the organization to decide what level of risk is acceptable. This is why the proposed system returns both a fraud probability and a recommendation. A low-risk transaction can be approved, a medium-risk transaction can be reviewed, and a critical-risk transaction can be blocked.</w:t>
      </w:r>
    </w:p>
    <w:p w14:paraId="386B4EF2" w14:textId="77777777" w:rsidR="00B400BA" w:rsidRDefault="00000000">
      <w:pPr>
        <w:pStyle w:val="Heading2"/>
      </w:pPr>
      <w:r>
        <w:rPr>
          <w:rFonts w:ascii="Times New Roman" w:hAnsi="Times New Roman"/>
        </w:rPr>
        <w:t>2.17 Artificial Intelligence and Financial Security</w:t>
      </w:r>
    </w:p>
    <w:p w14:paraId="07C07375" w14:textId="77777777" w:rsidR="00B400BA" w:rsidRDefault="00000000">
      <w:pPr>
        <w:ind w:firstLine="720"/>
      </w:pPr>
      <w:r>
        <w:t>Artificial intelligence has become important in financial security because modern financial systems produce large volumes of data. Manual monitoring alone cannot keep up with the speed and number of transactions that occur daily. AI-based systems can help by analyzing data quickly and consistently. They can also support security teams by highlighting transactions that deserve attention.</w:t>
      </w:r>
    </w:p>
    <w:p w14:paraId="7D1A054D" w14:textId="77777777" w:rsidR="00B400BA" w:rsidRDefault="00000000">
      <w:pPr>
        <w:ind w:firstLine="720"/>
      </w:pPr>
      <w:r>
        <w:t xml:space="preserve">In financial fraud detection, AI is useful because it can identify relationships that are not easy to express as simple rules. For example, a transaction may be suspicious not only because the amount is high but because the high amount is </w:t>
      </w:r>
      <w:r>
        <w:lastRenderedPageBreak/>
        <w:t>combined with a BVN mismatch, a late-night timestamp, a risky channel, and an unusual receiver bank. A machine learning model can learn such combinations from data and use them to predict risk (Detthamrong et al., 2024; Nobel et al., 2024).</w:t>
      </w:r>
    </w:p>
    <w:p w14:paraId="6A4A44D8" w14:textId="77777777" w:rsidR="00B400BA" w:rsidRDefault="00000000">
      <w:pPr>
        <w:ind w:firstLine="720"/>
      </w:pPr>
      <w:r>
        <w:t>However, AI does not remove the need for human judgment. In real financial institutions, machine learning results are often used as decision support. Human administrators may still review cases, adjust rules, investigate customers, and confirm fraud labels. For this reason, the proposed system includes a dashboard, transaction history, and rules management feature instead of only a prediction model.</w:t>
      </w:r>
    </w:p>
    <w:p w14:paraId="3E4005A2" w14:textId="77777777" w:rsidR="00B400BA" w:rsidRDefault="00000000">
      <w:pPr>
        <w:pStyle w:val="Heading2"/>
      </w:pPr>
      <w:r>
        <w:rPr>
          <w:rFonts w:ascii="Times New Roman" w:hAnsi="Times New Roman"/>
        </w:rPr>
        <w:t>2.18 Comparison Between Rule-Based and AI-Based Detection</w:t>
      </w:r>
    </w:p>
    <w:p w14:paraId="3924F8A9" w14:textId="77777777" w:rsidR="00B400BA" w:rsidRDefault="00000000">
      <w:pPr>
        <w:ind w:firstLine="720"/>
      </w:pPr>
      <w:r>
        <w:t>Rule-based detection and AI-based detection are both useful, but they solve the problem in different ways. Rule-based systems depend on conditions written by administrators. For instance, a rule may say that any transaction above NGN 2,000,000 should be blocked. This approach is easy to understand and control. It is also useful when an institution has strict policies that must always be applied.</w:t>
      </w:r>
    </w:p>
    <w:p w14:paraId="5A6438F2" w14:textId="77777777" w:rsidR="00B400BA" w:rsidRDefault="00000000">
      <w:pPr>
        <w:ind w:firstLine="720"/>
      </w:pPr>
      <w:r>
        <w:t xml:space="preserve">The weakness of rule-based detection is that it does not learn by itself. If fraudsters change their strategy, the rules may no longer be effective. Rule-based systems can also create many false positives when the rules are too strict. For </w:t>
      </w:r>
      <w:r>
        <w:lastRenderedPageBreak/>
        <w:t>example, a business customer may legitimately transfer a large amount, but the transaction may still be blocked by a simple amount rule.</w:t>
      </w:r>
    </w:p>
    <w:p w14:paraId="51E975AD" w14:textId="77777777" w:rsidR="00B400BA" w:rsidRDefault="00000000">
      <w:pPr>
        <w:ind w:firstLine="720"/>
      </w:pPr>
      <w:r>
        <w:t>AI-based detection uses data to learn patterns. Instead of depending only on fixed instructions, the model studies past transactions and estimates the risk of new ones. This makes it more flexible, especially when fraud patterns involve several features at once. The best practical approach is often a hybrid system that combines machine learning scores with rule-based controls (Naqvi, 2025; Preciado Martinez et al., 2025).</w:t>
      </w:r>
    </w:p>
    <w:p w14:paraId="04545EEB" w14:textId="77777777" w:rsidR="00B400BA" w:rsidRDefault="00000000">
      <w:pPr>
        <w:pStyle w:val="Heading2"/>
      </w:pPr>
      <w:r>
        <w:rPr>
          <w:rFonts w:ascii="Times New Roman" w:hAnsi="Times New Roman"/>
        </w:rPr>
        <w:t>2.19 Review of Machine Learning Algorithms for Fraud Detection</w:t>
      </w:r>
    </w:p>
    <w:p w14:paraId="33CA1485" w14:textId="77777777" w:rsidR="00B400BA" w:rsidRDefault="00000000">
      <w:pPr>
        <w:ind w:firstLine="720"/>
      </w:pPr>
      <w:r>
        <w:t>Several machine learning algorithms can be used for fraud detection. Logistic regression is simple and easy to interpret, but it may not capture complex relationships in transaction data. Decision trees are easier to understand because they split data using conditions, but a single tree may overfit the training data. Random Forest improves on decision trees by combining many trees, which usually improves accuracy and stability.</w:t>
      </w:r>
    </w:p>
    <w:p w14:paraId="6A82002A" w14:textId="77777777" w:rsidR="00B400BA" w:rsidRDefault="00000000">
      <w:pPr>
        <w:ind w:firstLine="720"/>
      </w:pPr>
      <w:r>
        <w:t xml:space="preserve">Support Vector Machines can perform well in classification tasks, but they may become slow with large datasets. Neural networks can learn complex patterns, especially when large datasets are available, but they may require more computing resources and may be harder to explain. XGBoost is widely used for tabular data because it combines many weak decision trees into a strong model and often </w:t>
      </w:r>
      <w:r>
        <w:lastRenderedPageBreak/>
        <w:t>performs well with structured features (Detthamrong et al., 2024; Nobel et al., 2024).</w:t>
      </w:r>
    </w:p>
    <w:p w14:paraId="184D40E6" w14:textId="77777777" w:rsidR="00B400BA" w:rsidRDefault="00000000">
      <w:pPr>
        <w:ind w:firstLine="720"/>
      </w:pPr>
      <w:r>
        <w:t>For this project, XGBoost was selected because banking transaction records are structured. The model can work effectively with numerical features such as amount and transaction count, as well as encoded categorical features such as channel and bank name. It is also efficient enough for real-time prediction when the model has already been trained and loaded into memory.</w:t>
      </w:r>
    </w:p>
    <w:p w14:paraId="66BF71C6" w14:textId="77777777" w:rsidR="00B400BA" w:rsidRDefault="00000000">
      <w:pPr>
        <w:pStyle w:val="Heading2"/>
      </w:pPr>
      <w:r>
        <w:rPr>
          <w:rFonts w:ascii="Times New Roman" w:hAnsi="Times New Roman"/>
        </w:rPr>
        <w:t>2.20 Research Gap</w:t>
      </w:r>
    </w:p>
    <w:p w14:paraId="597C97F0" w14:textId="77777777" w:rsidR="00B400BA" w:rsidRDefault="00000000">
      <w:pPr>
        <w:ind w:firstLine="720"/>
      </w:pPr>
      <w:r>
        <w:t>From the reviewed literature, it is clear that machine learning has become important in fraud detection. However, many studies focus on general credit card fraud datasets and do not always reflect Nigerian digital payment behavior. Nigerian banking includes local features such as BVN matching, NIP transfers, USSD banking, fintech wallets, and local bank names. These features make the transaction environment different from many public datasets.</w:t>
      </w:r>
    </w:p>
    <w:p w14:paraId="1BDDB851" w14:textId="77777777" w:rsidR="00B400BA" w:rsidRDefault="00000000">
      <w:pPr>
        <w:ind w:firstLine="720"/>
      </w:pPr>
      <w:r>
        <w:t>Another gap is the need for systems that combine prediction with usability. A model may be accurate, but if users cannot interact with it easily, it becomes difficult to use in practice. Gojo Sentinel addresses this by providing a dashboard where users can submit transactions, view risk scores, monitor history, and manage fraud rules. The project therefore combines machine learning with a practical software interface.</w:t>
      </w:r>
    </w:p>
    <w:p w14:paraId="23F4C502" w14:textId="77777777" w:rsidR="00B400BA" w:rsidRDefault="00000000">
      <w:pPr>
        <w:ind w:firstLine="720"/>
      </w:pPr>
      <w:r>
        <w:lastRenderedPageBreak/>
        <w:t>The project also contributes by showing how a prototype can be built when real bank data is not available. Synthetic data is not a perfect replacement for real data, but it allows the design and testing of a complete system. This is useful in academic settings where privacy and access restrictions make real transaction data difficult to obtain (Kennedy et al., 2024; Wen et al., 2024).</w:t>
      </w:r>
    </w:p>
    <w:p w14:paraId="00369F71" w14:textId="77777777" w:rsidR="00B400BA" w:rsidRDefault="00000000">
      <w:pPr>
        <w:pStyle w:val="Heading2"/>
      </w:pPr>
      <w:r>
        <w:rPr>
          <w:rFonts w:ascii="Times New Roman" w:hAnsi="Times New Roman"/>
        </w:rPr>
        <w:t>2.21 Summary of Reviewed Literature</w:t>
      </w:r>
    </w:p>
    <w:p w14:paraId="4A8F70FD" w14:textId="77777777" w:rsidR="00B400BA" w:rsidRDefault="00000000">
      <w:pPr>
        <w:ind w:firstLine="720"/>
      </w:pPr>
      <w:r>
        <w:t>The reviewed literature shows that fraud detection has moved from simple manual checks to more intelligent and automated approaches. Rule-based systems remain useful because they are easy to control and explain, but they are limited when fraud patterns change. Machine learning provides a stronger approach because it can learn from data and identify complex relationships among transaction features.</w:t>
      </w:r>
    </w:p>
    <w:p w14:paraId="7BEE89ED" w14:textId="77777777" w:rsidR="00B400BA" w:rsidRDefault="00000000">
      <w:pPr>
        <w:ind w:firstLine="720"/>
      </w:pPr>
      <w:r>
        <w:t>The literature also shows that fraud detection is affected by class imbalance, data quality, model explainability, and real-time performance. Fraud cases are usually fewer than legitimate cases, so the model must be trained carefully to avoid ignoring the minority class. This is why techniques such as SMOTE and careful evaluation are important in fraud-related machine learning projects.</w:t>
      </w:r>
    </w:p>
    <w:p w14:paraId="092E4688" w14:textId="77777777" w:rsidR="00B400BA" w:rsidRDefault="00000000">
      <w:pPr>
        <w:ind w:firstLine="720"/>
      </w:pPr>
      <w:r>
        <w:t xml:space="preserve">The proposed system builds on these ideas by combining transaction scoring, dashboard interaction, risk indicators, transaction history, and administrative control. It does not claim to solve every fraud problem, but it </w:t>
      </w:r>
      <w:r>
        <w:lastRenderedPageBreak/>
        <w:t>demonstrates a practical and locally relevant approach to digital banking fraud detection.</w:t>
      </w:r>
    </w:p>
    <w:p w14:paraId="4F548594" w14:textId="77777777" w:rsidR="00B400BA" w:rsidRDefault="00000000">
      <w:r>
        <w:br w:type="page"/>
      </w:r>
    </w:p>
    <w:p w14:paraId="7895651D" w14:textId="77777777" w:rsidR="00B400BA" w:rsidRDefault="00000000">
      <w:pPr>
        <w:pStyle w:val="Heading1"/>
        <w:jc w:val="center"/>
      </w:pPr>
      <w:r>
        <w:rPr>
          <w:rFonts w:ascii="Times New Roman" w:hAnsi="Times New Roman"/>
        </w:rPr>
        <w:lastRenderedPageBreak/>
        <w:t>CHAPTER THREE</w:t>
      </w:r>
    </w:p>
    <w:p w14:paraId="16550E63" w14:textId="77777777" w:rsidR="00B400BA" w:rsidRDefault="00000000">
      <w:pPr>
        <w:pStyle w:val="Heading1"/>
        <w:jc w:val="both"/>
      </w:pPr>
      <w:r>
        <w:rPr>
          <w:rFonts w:ascii="Times New Roman" w:hAnsi="Times New Roman"/>
        </w:rPr>
        <w:t>SYSTEM ANALYSIS AND DESIGN</w:t>
      </w:r>
    </w:p>
    <w:p w14:paraId="5815A163" w14:textId="77777777" w:rsidR="00B400BA" w:rsidRDefault="00000000">
      <w:pPr>
        <w:pStyle w:val="Heading2"/>
        <w:jc w:val="both"/>
      </w:pPr>
      <w:r>
        <w:rPr>
          <w:rFonts w:ascii="Times New Roman" w:hAnsi="Times New Roman"/>
        </w:rPr>
        <w:t>3.1 Introduction</w:t>
      </w:r>
    </w:p>
    <w:p w14:paraId="50DD405C" w14:textId="77777777" w:rsidR="00B400BA" w:rsidRDefault="00000000">
      <w:pPr>
        <w:ind w:firstLine="720"/>
        <w:jc w:val="both"/>
      </w:pPr>
      <w:r>
        <w:t>This chapter explains how the proposed system was analyzed and designed. It covers the existing system, problems identified, proposed system, development methodology, system architecture, data flow, database design, model design, and system requirements.</w:t>
      </w:r>
    </w:p>
    <w:p w14:paraId="52FAEAC1" w14:textId="77777777" w:rsidR="00B400BA" w:rsidRDefault="00000000">
      <w:pPr>
        <w:pStyle w:val="Heading2"/>
        <w:jc w:val="both"/>
      </w:pPr>
      <w:r>
        <w:rPr>
          <w:rFonts w:ascii="Times New Roman" w:hAnsi="Times New Roman"/>
        </w:rPr>
        <w:t>3.2 Analysis of the Existing System</w:t>
      </w:r>
    </w:p>
    <w:p w14:paraId="7F0CC613" w14:textId="77777777" w:rsidR="00B400BA" w:rsidRDefault="00000000">
      <w:pPr>
        <w:ind w:firstLine="720"/>
        <w:jc w:val="both"/>
      </w:pPr>
      <w:r>
        <w:t>Many financial institutions monitor transactions using manual checks, fixed limits, and rule-based alerts. These methods can identify some suspicious transactions, but they may be slow or too rigid for modern digital banking. Fraudsters often change their methods, so systems that depend only on fixed conditions may miss new patterns. (CBN, 2024; NIBSS, 2024)</w:t>
      </w:r>
    </w:p>
    <w:p w14:paraId="2817D08C" w14:textId="77777777" w:rsidR="00B400BA" w:rsidRDefault="00000000">
      <w:pPr>
        <w:pStyle w:val="Heading2"/>
        <w:jc w:val="both"/>
      </w:pPr>
      <w:r>
        <w:rPr>
          <w:rFonts w:ascii="Times New Roman" w:hAnsi="Times New Roman"/>
        </w:rPr>
        <w:t>3.3 Problems of the Existing System</w:t>
      </w:r>
    </w:p>
    <w:p w14:paraId="34A85843" w14:textId="77777777" w:rsidR="00B400BA" w:rsidRDefault="00000000">
      <w:pPr>
        <w:pStyle w:val="ListBullet"/>
        <w:jc w:val="both"/>
      </w:pPr>
      <w:r>
        <w:t>Manual review is slow and cannot handle large transaction volumes efficiently.</w:t>
      </w:r>
    </w:p>
    <w:p w14:paraId="394ECE2B" w14:textId="77777777" w:rsidR="00B400BA" w:rsidRDefault="00000000">
      <w:pPr>
        <w:pStyle w:val="ListBullet"/>
        <w:jc w:val="both"/>
      </w:pPr>
      <w:r>
        <w:t>Fixed rules may not adapt to new fraud strategies.</w:t>
      </w:r>
    </w:p>
    <w:p w14:paraId="1F481A92" w14:textId="77777777" w:rsidR="00B400BA" w:rsidRDefault="00000000">
      <w:pPr>
        <w:pStyle w:val="ListBullet"/>
        <w:jc w:val="both"/>
      </w:pPr>
      <w:r>
        <w:t>Genuine transactions may be wrongly flagged, leading to customer frustration.</w:t>
      </w:r>
    </w:p>
    <w:p w14:paraId="2C300970" w14:textId="77777777" w:rsidR="00B400BA" w:rsidRDefault="00000000">
      <w:pPr>
        <w:pStyle w:val="ListBullet"/>
        <w:jc w:val="both"/>
      </w:pPr>
      <w:r>
        <w:t>Some systems do not explain why a transaction was flagged.</w:t>
      </w:r>
    </w:p>
    <w:p w14:paraId="49E6E295" w14:textId="77777777" w:rsidR="00B400BA" w:rsidRDefault="00000000">
      <w:pPr>
        <w:pStyle w:val="ListBullet"/>
        <w:jc w:val="both"/>
      </w:pPr>
      <w:r>
        <w:lastRenderedPageBreak/>
        <w:t>Many systems are not designed around Nigerian channels such as NIP, POS, USSD, Web, fintech wallets, and BVN verification.</w:t>
      </w:r>
    </w:p>
    <w:p w14:paraId="398F4040" w14:textId="77777777" w:rsidR="00B400BA" w:rsidRDefault="00000000">
      <w:pPr>
        <w:pStyle w:val="Heading2"/>
        <w:jc w:val="both"/>
      </w:pPr>
      <w:r>
        <w:rPr>
          <w:rFonts w:ascii="Times New Roman" w:hAnsi="Times New Roman"/>
        </w:rPr>
        <w:t>3.4 Analysis of the Proposed System</w:t>
      </w:r>
    </w:p>
    <w:p w14:paraId="47A0B416" w14:textId="77777777" w:rsidR="00B400BA" w:rsidRDefault="00000000">
      <w:pPr>
        <w:ind w:firstLine="720"/>
        <w:jc w:val="both"/>
      </w:pPr>
      <w:r>
        <w:t>The proposed system uses machine learning to score transactions and estimate the probability of fraud. It considers transaction amount, sender bank, receiver bank, channel, BVN match status, transaction time, user identity, and recent transaction behavior. The system returns a risk level and recommendation through a web dashboard. (Detthamrong et al., 2024; Hernandez Aros et al., 2024)</w:t>
      </w:r>
    </w:p>
    <w:p w14:paraId="7B298BDA" w14:textId="77777777" w:rsidR="00B400BA" w:rsidRDefault="00000000">
      <w:pPr>
        <w:pStyle w:val="Heading2"/>
        <w:jc w:val="both"/>
      </w:pPr>
      <w:r>
        <w:rPr>
          <w:rFonts w:ascii="Times New Roman" w:hAnsi="Times New Roman"/>
        </w:rPr>
        <w:t>3.5 Advantages of the Proposed System</w:t>
      </w:r>
    </w:p>
    <w:p w14:paraId="03E71E90" w14:textId="77777777" w:rsidR="00B400BA" w:rsidRDefault="00000000">
      <w:pPr>
        <w:pStyle w:val="ListBullet"/>
        <w:jc w:val="both"/>
      </w:pPr>
      <w:r>
        <w:t>It supports faster fraud detection.</w:t>
      </w:r>
    </w:p>
    <w:p w14:paraId="548C313C" w14:textId="77777777" w:rsidR="00B400BA" w:rsidRDefault="00000000">
      <w:pPr>
        <w:pStyle w:val="ListBullet"/>
        <w:jc w:val="both"/>
      </w:pPr>
      <w:r>
        <w:t>It can analyze several transaction features at the same time.</w:t>
      </w:r>
    </w:p>
    <w:p w14:paraId="2149AA1C" w14:textId="77777777" w:rsidR="00B400BA" w:rsidRDefault="00000000">
      <w:pPr>
        <w:pStyle w:val="ListBullet"/>
        <w:jc w:val="both"/>
      </w:pPr>
      <w:r>
        <w:t>It provides a fraud probability score instead of only a yes-or-no result.</w:t>
      </w:r>
    </w:p>
    <w:p w14:paraId="220FA973" w14:textId="77777777" w:rsidR="00B400BA" w:rsidRDefault="00000000">
      <w:pPr>
        <w:pStyle w:val="ListBullet"/>
        <w:jc w:val="both"/>
      </w:pPr>
      <w:r>
        <w:t>It gives clear risk levels and recommendations.</w:t>
      </w:r>
    </w:p>
    <w:p w14:paraId="4DE459DF" w14:textId="77777777" w:rsidR="00B400BA" w:rsidRDefault="00000000">
      <w:pPr>
        <w:pStyle w:val="ListBullet"/>
        <w:jc w:val="both"/>
      </w:pPr>
      <w:r>
        <w:t>It includes transaction history, user management, and rules management.</w:t>
      </w:r>
    </w:p>
    <w:p w14:paraId="4C58A996" w14:textId="77777777" w:rsidR="00B400BA" w:rsidRDefault="00000000">
      <w:pPr>
        <w:pStyle w:val="ListBullet"/>
        <w:jc w:val="both"/>
      </w:pPr>
      <w:r>
        <w:t>It can run locally or be deployed online.</w:t>
      </w:r>
    </w:p>
    <w:p w14:paraId="006EB6B7" w14:textId="77777777" w:rsidR="00B400BA" w:rsidRDefault="00000000">
      <w:pPr>
        <w:pStyle w:val="Heading2"/>
        <w:jc w:val="both"/>
      </w:pPr>
      <w:r>
        <w:rPr>
          <w:rFonts w:ascii="Times New Roman" w:hAnsi="Times New Roman"/>
        </w:rPr>
        <w:t>3.6 System Development Methodology</w:t>
      </w:r>
    </w:p>
    <w:p w14:paraId="32642814" w14:textId="77777777" w:rsidR="00B400BA" w:rsidRDefault="00000000">
      <w:pPr>
        <w:ind w:firstLine="720"/>
        <w:jc w:val="both"/>
      </w:pPr>
      <w:r>
        <w:t xml:space="preserve">The prototype model was used for development. This method was suitable because the project required gradual building, testing, and improvement. The development stages included requirement gathering, data preparation, model </w:t>
      </w:r>
      <w:r>
        <w:lastRenderedPageBreak/>
        <w:t>development, backend development, frontend development, testing, and improvement. (Hernandez Aros et al., 2024)</w:t>
      </w:r>
    </w:p>
    <w:p w14:paraId="47625771" w14:textId="77777777" w:rsidR="00B400BA" w:rsidRDefault="00000000">
      <w:pPr>
        <w:pStyle w:val="Heading2"/>
        <w:jc w:val="both"/>
      </w:pPr>
      <w:r>
        <w:rPr>
          <w:rFonts w:ascii="Times New Roman" w:hAnsi="Times New Roman"/>
        </w:rPr>
        <w:t>3.7 System Architecture</w:t>
      </w:r>
    </w:p>
    <w:p w14:paraId="22C156AB" w14:textId="77777777" w:rsidR="00B400BA" w:rsidRDefault="00000000">
      <w:pPr>
        <w:ind w:firstLine="720"/>
        <w:jc w:val="both"/>
      </w:pPr>
      <w:r>
        <w:t>The system uses a client-server architecture. The frontend dashboard serves as the client, while the FastAPI backend handles prediction, authentication, database operations, and API responses. The machine learning layer contains the saved preprocessor and XGBoost model. (CBN, 2024; Naqvi, 2025)</w:t>
      </w:r>
    </w:p>
    <w:p w14:paraId="6E269A5C" w14:textId="77777777" w:rsidR="00B400BA" w:rsidRDefault="00000000">
      <w:pPr>
        <w:pStyle w:val="Heading2"/>
        <w:jc w:val="both"/>
      </w:pPr>
      <w:r>
        <w:rPr>
          <w:rFonts w:ascii="Times New Roman" w:hAnsi="Times New Roman"/>
        </w:rPr>
        <w:t>3.8 System Flow</w:t>
      </w:r>
    </w:p>
    <w:p w14:paraId="59FCBD1F" w14:textId="77777777" w:rsidR="00B400BA" w:rsidRDefault="00000000">
      <w:pPr>
        <w:pStyle w:val="ListNumber"/>
        <w:jc w:val="both"/>
      </w:pPr>
      <w:r>
        <w:t>The user logs into the system.</w:t>
      </w:r>
    </w:p>
    <w:p w14:paraId="4FF03849" w14:textId="77777777" w:rsidR="00B400BA" w:rsidRDefault="00000000">
      <w:pPr>
        <w:pStyle w:val="ListNumber"/>
        <w:jc w:val="both"/>
      </w:pPr>
      <w:r>
        <w:t>The user enters transaction details on the dashboard.</w:t>
      </w:r>
    </w:p>
    <w:p w14:paraId="4DAC232F" w14:textId="77777777" w:rsidR="00B400BA" w:rsidRDefault="00000000">
      <w:pPr>
        <w:pStyle w:val="ListNumber"/>
        <w:jc w:val="both"/>
      </w:pPr>
      <w:r>
        <w:t>The frontend sends the transaction data to the backend API.</w:t>
      </w:r>
    </w:p>
    <w:p w14:paraId="5FCE93AB" w14:textId="77777777" w:rsidR="00B400BA" w:rsidRDefault="00000000">
      <w:pPr>
        <w:pStyle w:val="ListNumber"/>
        <w:jc w:val="both"/>
      </w:pPr>
      <w:r>
        <w:t>The backend prepares the data for prediction.</w:t>
      </w:r>
    </w:p>
    <w:p w14:paraId="1303FFE9" w14:textId="77777777" w:rsidR="00B400BA" w:rsidRDefault="00000000">
      <w:pPr>
        <w:pStyle w:val="ListNumber"/>
        <w:jc w:val="both"/>
      </w:pPr>
      <w:r>
        <w:t>The preprocessing pipeline transforms the transaction details.</w:t>
      </w:r>
    </w:p>
    <w:p w14:paraId="1B7D39A1" w14:textId="77777777" w:rsidR="00B400BA" w:rsidRDefault="00000000">
      <w:pPr>
        <w:pStyle w:val="ListNumber"/>
        <w:jc w:val="both"/>
      </w:pPr>
      <w:r>
        <w:t>The XGBoost model predicts fraud probability.</w:t>
      </w:r>
    </w:p>
    <w:p w14:paraId="2E18A0DE" w14:textId="77777777" w:rsidR="00B400BA" w:rsidRDefault="00000000">
      <w:pPr>
        <w:pStyle w:val="ListNumber"/>
        <w:jc w:val="both"/>
      </w:pPr>
      <w:r>
        <w:t>The system classifies the transaction risk level.</w:t>
      </w:r>
    </w:p>
    <w:p w14:paraId="01E03427" w14:textId="77777777" w:rsidR="00B400BA" w:rsidRDefault="00000000">
      <w:pPr>
        <w:pStyle w:val="ListNumber"/>
        <w:jc w:val="both"/>
      </w:pPr>
      <w:r>
        <w:t>The result is saved in the database.</w:t>
      </w:r>
    </w:p>
    <w:p w14:paraId="113D64EF" w14:textId="77777777" w:rsidR="00B400BA" w:rsidRDefault="00000000">
      <w:pPr>
        <w:pStyle w:val="ListNumber"/>
        <w:jc w:val="both"/>
      </w:pPr>
      <w:r>
        <w:t>The dashboard displays the result to the user.</w:t>
      </w:r>
    </w:p>
    <w:p w14:paraId="7B55D11B" w14:textId="77777777" w:rsidR="00B400BA" w:rsidRDefault="00000000">
      <w:pPr>
        <w:pStyle w:val="Heading2"/>
        <w:jc w:val="both"/>
      </w:pPr>
      <w:r>
        <w:rPr>
          <w:rFonts w:ascii="Times New Roman" w:hAnsi="Times New Roman"/>
        </w:rPr>
        <w:lastRenderedPageBreak/>
        <w:t>3.9 Data Flow Diagram</w:t>
      </w:r>
    </w:p>
    <w:p w14:paraId="2643F711" w14:textId="77777777" w:rsidR="00B400BA" w:rsidRDefault="00000000">
      <w:pPr>
        <w:ind w:firstLine="720"/>
        <w:jc w:val="both"/>
      </w:pPr>
      <w:r>
        <w:t>Level 0 flow: User -&gt; Transaction Details -&gt; Fraud Detection System -&gt; Fraud Result -&gt; User.</w:t>
      </w:r>
    </w:p>
    <w:p w14:paraId="1869FD34" w14:textId="77777777" w:rsidR="00B400BA" w:rsidRDefault="00000000">
      <w:pPr>
        <w:ind w:firstLine="720"/>
        <w:jc w:val="both"/>
      </w:pPr>
      <w:r>
        <w:t>Level 1 flow: User -&gt; Dashboard Interface -&gt; Backend API -&gt; Preprocessing Pipeline -&gt; Machine Learning Model -&gt; Risk Classification -&gt; Database Storage -&gt; Result Display.</w:t>
      </w:r>
    </w:p>
    <w:p w14:paraId="352365F2" w14:textId="77777777" w:rsidR="00B400BA" w:rsidRDefault="00000000">
      <w:pPr>
        <w:pStyle w:val="Heading2"/>
        <w:jc w:val="both"/>
      </w:pPr>
      <w:r>
        <w:rPr>
          <w:rFonts w:ascii="Times New Roman" w:hAnsi="Times New Roman"/>
        </w:rPr>
        <w:t>3.10 Input Design</w:t>
      </w:r>
    </w:p>
    <w:tbl>
      <w:tblPr>
        <w:tblStyle w:val="TableGrid"/>
        <w:tblW w:w="0" w:type="auto"/>
        <w:tblLook w:val="04A0" w:firstRow="1" w:lastRow="0" w:firstColumn="1" w:lastColumn="0" w:noHBand="0" w:noVBand="1"/>
      </w:tblPr>
      <w:tblGrid>
        <w:gridCol w:w="4320"/>
        <w:gridCol w:w="4320"/>
      </w:tblGrid>
      <w:tr w:rsidR="00B400BA" w14:paraId="646FBC95" w14:textId="77777777">
        <w:tc>
          <w:tcPr>
            <w:tcW w:w="4320" w:type="dxa"/>
          </w:tcPr>
          <w:p w14:paraId="2A0AB547" w14:textId="77777777" w:rsidR="00B400BA" w:rsidRDefault="00000000">
            <w:pPr>
              <w:spacing w:line="276" w:lineRule="auto"/>
            </w:pPr>
            <w:r>
              <w:rPr>
                <w:b/>
              </w:rPr>
              <w:t>Input</w:t>
            </w:r>
          </w:p>
        </w:tc>
        <w:tc>
          <w:tcPr>
            <w:tcW w:w="4320" w:type="dxa"/>
          </w:tcPr>
          <w:p w14:paraId="77D93FC1" w14:textId="77777777" w:rsidR="00B400BA" w:rsidRDefault="00000000">
            <w:pPr>
              <w:spacing w:line="276" w:lineRule="auto"/>
            </w:pPr>
            <w:r>
              <w:rPr>
                <w:b/>
              </w:rPr>
              <w:t>Description</w:t>
            </w:r>
          </w:p>
        </w:tc>
      </w:tr>
      <w:tr w:rsidR="00B400BA" w14:paraId="07D6A763" w14:textId="77777777">
        <w:tc>
          <w:tcPr>
            <w:tcW w:w="4320" w:type="dxa"/>
          </w:tcPr>
          <w:p w14:paraId="2DA28881" w14:textId="77777777" w:rsidR="00B400BA" w:rsidRDefault="00000000">
            <w:pPr>
              <w:spacing w:line="276" w:lineRule="auto"/>
            </w:pPr>
            <w:r>
              <w:t>Transaction ID</w:t>
            </w:r>
          </w:p>
        </w:tc>
        <w:tc>
          <w:tcPr>
            <w:tcW w:w="4320" w:type="dxa"/>
          </w:tcPr>
          <w:p w14:paraId="4F5B97AD" w14:textId="77777777" w:rsidR="00B400BA" w:rsidRDefault="00000000">
            <w:pPr>
              <w:spacing w:line="276" w:lineRule="auto"/>
            </w:pPr>
            <w:r>
              <w:t>Unique reference for the transaction.</w:t>
            </w:r>
          </w:p>
        </w:tc>
      </w:tr>
      <w:tr w:rsidR="00B400BA" w14:paraId="2A67B373" w14:textId="77777777">
        <w:tc>
          <w:tcPr>
            <w:tcW w:w="4320" w:type="dxa"/>
          </w:tcPr>
          <w:p w14:paraId="50E024C8" w14:textId="77777777" w:rsidR="00B400BA" w:rsidRDefault="00000000">
            <w:pPr>
              <w:spacing w:line="276" w:lineRule="auto"/>
            </w:pPr>
            <w:r>
              <w:t>User ID</w:t>
            </w:r>
          </w:p>
        </w:tc>
        <w:tc>
          <w:tcPr>
            <w:tcW w:w="4320" w:type="dxa"/>
          </w:tcPr>
          <w:p w14:paraId="41EFDFC0" w14:textId="77777777" w:rsidR="00B400BA" w:rsidRDefault="00000000">
            <w:pPr>
              <w:spacing w:line="276" w:lineRule="auto"/>
            </w:pPr>
            <w:r>
              <w:t>Identifier of the user performing the transaction.</w:t>
            </w:r>
          </w:p>
        </w:tc>
      </w:tr>
      <w:tr w:rsidR="00B400BA" w14:paraId="1DC0DE2D" w14:textId="77777777">
        <w:tc>
          <w:tcPr>
            <w:tcW w:w="4320" w:type="dxa"/>
          </w:tcPr>
          <w:p w14:paraId="675C0F6D" w14:textId="77777777" w:rsidR="00B400BA" w:rsidRDefault="00000000">
            <w:pPr>
              <w:spacing w:line="276" w:lineRule="auto"/>
            </w:pPr>
            <w:r>
              <w:t>Amount</w:t>
            </w:r>
          </w:p>
        </w:tc>
        <w:tc>
          <w:tcPr>
            <w:tcW w:w="4320" w:type="dxa"/>
          </w:tcPr>
          <w:p w14:paraId="51C8C1D5" w14:textId="77777777" w:rsidR="00B400BA" w:rsidRDefault="00000000">
            <w:pPr>
              <w:spacing w:line="276" w:lineRule="auto"/>
            </w:pPr>
            <w:r>
              <w:t>Transaction value in Nigerian Naira.</w:t>
            </w:r>
          </w:p>
        </w:tc>
      </w:tr>
      <w:tr w:rsidR="00B400BA" w14:paraId="7DBC7BBE" w14:textId="77777777">
        <w:tc>
          <w:tcPr>
            <w:tcW w:w="4320" w:type="dxa"/>
          </w:tcPr>
          <w:p w14:paraId="0B181701" w14:textId="77777777" w:rsidR="00B400BA" w:rsidRDefault="00000000">
            <w:pPr>
              <w:spacing w:line="276" w:lineRule="auto"/>
            </w:pPr>
            <w:r>
              <w:t>Sender Bank</w:t>
            </w:r>
          </w:p>
        </w:tc>
        <w:tc>
          <w:tcPr>
            <w:tcW w:w="4320" w:type="dxa"/>
          </w:tcPr>
          <w:p w14:paraId="36372CBF" w14:textId="77777777" w:rsidR="00B400BA" w:rsidRDefault="00000000">
            <w:pPr>
              <w:spacing w:line="276" w:lineRule="auto"/>
            </w:pPr>
            <w:r>
              <w:t>Bank where the money is sent from.</w:t>
            </w:r>
          </w:p>
        </w:tc>
      </w:tr>
      <w:tr w:rsidR="00B400BA" w14:paraId="7C30F73E" w14:textId="77777777">
        <w:tc>
          <w:tcPr>
            <w:tcW w:w="4320" w:type="dxa"/>
          </w:tcPr>
          <w:p w14:paraId="42E4187E" w14:textId="77777777" w:rsidR="00B400BA" w:rsidRDefault="00000000">
            <w:pPr>
              <w:spacing w:line="276" w:lineRule="auto"/>
            </w:pPr>
            <w:r>
              <w:t>Receiver Bank</w:t>
            </w:r>
          </w:p>
        </w:tc>
        <w:tc>
          <w:tcPr>
            <w:tcW w:w="4320" w:type="dxa"/>
          </w:tcPr>
          <w:p w14:paraId="438C65FA" w14:textId="77777777" w:rsidR="00B400BA" w:rsidRDefault="00000000">
            <w:pPr>
              <w:spacing w:line="276" w:lineRule="auto"/>
            </w:pPr>
            <w:r>
              <w:t>Bank or wallet receiving the money.</w:t>
            </w:r>
          </w:p>
        </w:tc>
      </w:tr>
      <w:tr w:rsidR="00B400BA" w14:paraId="0C4C9FAA" w14:textId="77777777">
        <w:tc>
          <w:tcPr>
            <w:tcW w:w="4320" w:type="dxa"/>
          </w:tcPr>
          <w:p w14:paraId="7D89F40A" w14:textId="77777777" w:rsidR="00B400BA" w:rsidRDefault="00000000">
            <w:pPr>
              <w:spacing w:line="276" w:lineRule="auto"/>
            </w:pPr>
            <w:r>
              <w:t>Channel</w:t>
            </w:r>
          </w:p>
        </w:tc>
        <w:tc>
          <w:tcPr>
            <w:tcW w:w="4320" w:type="dxa"/>
          </w:tcPr>
          <w:p w14:paraId="306420D7" w14:textId="77777777" w:rsidR="00B400BA" w:rsidRDefault="00000000">
            <w:pPr>
              <w:spacing w:line="276" w:lineRule="auto"/>
            </w:pPr>
            <w:r>
              <w:t>NIP, POS, USSD, or Web.</w:t>
            </w:r>
          </w:p>
        </w:tc>
      </w:tr>
      <w:tr w:rsidR="00B400BA" w14:paraId="5C6B53ED" w14:textId="77777777">
        <w:tc>
          <w:tcPr>
            <w:tcW w:w="4320" w:type="dxa"/>
          </w:tcPr>
          <w:p w14:paraId="72960223" w14:textId="77777777" w:rsidR="00B400BA" w:rsidRDefault="00000000">
            <w:pPr>
              <w:spacing w:line="276" w:lineRule="auto"/>
            </w:pPr>
            <w:r>
              <w:t>BVN Match</w:t>
            </w:r>
          </w:p>
        </w:tc>
        <w:tc>
          <w:tcPr>
            <w:tcW w:w="4320" w:type="dxa"/>
          </w:tcPr>
          <w:p w14:paraId="7FDD008E" w14:textId="77777777" w:rsidR="00B400BA" w:rsidRDefault="00000000">
            <w:pPr>
              <w:spacing w:line="276" w:lineRule="auto"/>
            </w:pPr>
            <w:r>
              <w:t>Shows whether the user's identity details match.</w:t>
            </w:r>
          </w:p>
        </w:tc>
      </w:tr>
      <w:tr w:rsidR="00B400BA" w14:paraId="1C6A9D49" w14:textId="77777777">
        <w:tc>
          <w:tcPr>
            <w:tcW w:w="4320" w:type="dxa"/>
          </w:tcPr>
          <w:p w14:paraId="1C7F8D2E" w14:textId="77777777" w:rsidR="00B400BA" w:rsidRDefault="00000000">
            <w:pPr>
              <w:spacing w:line="276" w:lineRule="auto"/>
            </w:pPr>
            <w:r>
              <w:t>Timestamp</w:t>
            </w:r>
          </w:p>
        </w:tc>
        <w:tc>
          <w:tcPr>
            <w:tcW w:w="4320" w:type="dxa"/>
          </w:tcPr>
          <w:p w14:paraId="6457EEA2" w14:textId="77777777" w:rsidR="00B400BA" w:rsidRDefault="00000000">
            <w:pPr>
              <w:spacing w:line="276" w:lineRule="auto"/>
            </w:pPr>
            <w:r>
              <w:t>Date and time of the transaction.</w:t>
            </w:r>
          </w:p>
        </w:tc>
      </w:tr>
      <w:tr w:rsidR="00B400BA" w14:paraId="4C1B06E6" w14:textId="77777777">
        <w:tc>
          <w:tcPr>
            <w:tcW w:w="4320" w:type="dxa"/>
          </w:tcPr>
          <w:p w14:paraId="4120CA98" w14:textId="77777777" w:rsidR="00B400BA" w:rsidRDefault="00000000">
            <w:pPr>
              <w:spacing w:line="276" w:lineRule="auto"/>
            </w:pPr>
            <w:r>
              <w:t>Velocity Features</w:t>
            </w:r>
          </w:p>
        </w:tc>
        <w:tc>
          <w:tcPr>
            <w:tcW w:w="4320" w:type="dxa"/>
          </w:tcPr>
          <w:p w14:paraId="2208F13A" w14:textId="77777777" w:rsidR="00B400BA" w:rsidRDefault="00000000">
            <w:pPr>
              <w:spacing w:line="276" w:lineRule="auto"/>
            </w:pPr>
            <w:r>
              <w:t>Recent transaction count and amount history.</w:t>
            </w:r>
          </w:p>
        </w:tc>
      </w:tr>
    </w:tbl>
    <w:p w14:paraId="43E494AC" w14:textId="77777777" w:rsidR="00B400BA" w:rsidRDefault="00B400BA"/>
    <w:p w14:paraId="332872A3" w14:textId="77777777" w:rsidR="00B400BA" w:rsidRDefault="00B400BA"/>
    <w:p w14:paraId="31C29D20" w14:textId="77777777" w:rsidR="00B400BA" w:rsidRDefault="00000000">
      <w:pPr>
        <w:pStyle w:val="Heading2"/>
        <w:jc w:val="both"/>
      </w:pPr>
      <w:r>
        <w:rPr>
          <w:rFonts w:ascii="Times New Roman" w:hAnsi="Times New Roman"/>
        </w:rPr>
        <w:lastRenderedPageBreak/>
        <w:t>3.11 Output Design</w:t>
      </w:r>
    </w:p>
    <w:p w14:paraId="12129A29" w14:textId="77777777" w:rsidR="00B400BA" w:rsidRDefault="00000000">
      <w:pPr>
        <w:ind w:firstLine="720"/>
        <w:jc w:val="both"/>
      </w:pPr>
      <w:r>
        <w:t>The system outputs fraud probability, fraud status, risk level, recommendation, transaction ID, risk indicators, and transaction history. The main risk levels are Low, Medium, High, and Critical.</w:t>
      </w:r>
    </w:p>
    <w:tbl>
      <w:tblPr>
        <w:tblStyle w:val="TableGrid"/>
        <w:tblW w:w="0" w:type="auto"/>
        <w:tblLook w:val="04A0" w:firstRow="1" w:lastRow="0" w:firstColumn="1" w:lastColumn="0" w:noHBand="0" w:noVBand="1"/>
      </w:tblPr>
      <w:tblGrid>
        <w:gridCol w:w="2880"/>
        <w:gridCol w:w="2880"/>
        <w:gridCol w:w="2880"/>
      </w:tblGrid>
      <w:tr w:rsidR="00B400BA" w14:paraId="13E86199" w14:textId="77777777">
        <w:tc>
          <w:tcPr>
            <w:tcW w:w="2880" w:type="dxa"/>
          </w:tcPr>
          <w:p w14:paraId="6EB0DFF2" w14:textId="77777777" w:rsidR="00B400BA" w:rsidRDefault="00000000">
            <w:pPr>
              <w:spacing w:line="276" w:lineRule="auto"/>
            </w:pPr>
            <w:r>
              <w:rPr>
                <w:b/>
              </w:rPr>
              <w:t>Probability Range</w:t>
            </w:r>
          </w:p>
        </w:tc>
        <w:tc>
          <w:tcPr>
            <w:tcW w:w="2880" w:type="dxa"/>
          </w:tcPr>
          <w:p w14:paraId="128C4AF1" w14:textId="77777777" w:rsidR="00B400BA" w:rsidRDefault="00000000">
            <w:pPr>
              <w:spacing w:line="276" w:lineRule="auto"/>
            </w:pPr>
            <w:r>
              <w:rPr>
                <w:b/>
              </w:rPr>
              <w:t>Risk Level</w:t>
            </w:r>
          </w:p>
        </w:tc>
        <w:tc>
          <w:tcPr>
            <w:tcW w:w="2880" w:type="dxa"/>
          </w:tcPr>
          <w:p w14:paraId="2B23B520" w14:textId="77777777" w:rsidR="00B400BA" w:rsidRDefault="00000000">
            <w:pPr>
              <w:spacing w:line="276" w:lineRule="auto"/>
            </w:pPr>
            <w:r>
              <w:rPr>
                <w:b/>
              </w:rPr>
              <w:t>Recommendation</w:t>
            </w:r>
          </w:p>
        </w:tc>
      </w:tr>
      <w:tr w:rsidR="00B400BA" w14:paraId="65D327DD" w14:textId="77777777">
        <w:tc>
          <w:tcPr>
            <w:tcW w:w="2880" w:type="dxa"/>
          </w:tcPr>
          <w:p w14:paraId="54F4DD4F" w14:textId="77777777" w:rsidR="00B400BA" w:rsidRDefault="00000000">
            <w:pPr>
              <w:spacing w:line="276" w:lineRule="auto"/>
            </w:pPr>
            <w:r>
              <w:t>Below 0.25</w:t>
            </w:r>
          </w:p>
        </w:tc>
        <w:tc>
          <w:tcPr>
            <w:tcW w:w="2880" w:type="dxa"/>
          </w:tcPr>
          <w:p w14:paraId="50DAF86A" w14:textId="77777777" w:rsidR="00B400BA" w:rsidRDefault="00000000">
            <w:pPr>
              <w:spacing w:line="276" w:lineRule="auto"/>
            </w:pPr>
            <w:r>
              <w:t>LOW</w:t>
            </w:r>
          </w:p>
        </w:tc>
        <w:tc>
          <w:tcPr>
            <w:tcW w:w="2880" w:type="dxa"/>
          </w:tcPr>
          <w:p w14:paraId="7B78D6BE" w14:textId="77777777" w:rsidR="00B400BA" w:rsidRDefault="00000000">
            <w:pPr>
              <w:spacing w:line="276" w:lineRule="auto"/>
            </w:pPr>
            <w:r>
              <w:t>APPROVE</w:t>
            </w:r>
          </w:p>
        </w:tc>
      </w:tr>
      <w:tr w:rsidR="00B400BA" w14:paraId="690EA48D" w14:textId="77777777">
        <w:tc>
          <w:tcPr>
            <w:tcW w:w="2880" w:type="dxa"/>
          </w:tcPr>
          <w:p w14:paraId="70AD3867" w14:textId="77777777" w:rsidR="00B400BA" w:rsidRDefault="00000000">
            <w:pPr>
              <w:spacing w:line="276" w:lineRule="auto"/>
            </w:pPr>
            <w:r>
              <w:t>0.25 to 0.49</w:t>
            </w:r>
          </w:p>
        </w:tc>
        <w:tc>
          <w:tcPr>
            <w:tcW w:w="2880" w:type="dxa"/>
          </w:tcPr>
          <w:p w14:paraId="4059AF92" w14:textId="77777777" w:rsidR="00B400BA" w:rsidRDefault="00000000">
            <w:pPr>
              <w:spacing w:line="276" w:lineRule="auto"/>
            </w:pPr>
            <w:r>
              <w:t>MEDIUM</w:t>
            </w:r>
          </w:p>
        </w:tc>
        <w:tc>
          <w:tcPr>
            <w:tcW w:w="2880" w:type="dxa"/>
          </w:tcPr>
          <w:p w14:paraId="4BB13A19" w14:textId="77777777" w:rsidR="00B400BA" w:rsidRDefault="00000000">
            <w:pPr>
              <w:spacing w:line="276" w:lineRule="auto"/>
            </w:pPr>
            <w:r>
              <w:t>REVIEW</w:t>
            </w:r>
          </w:p>
        </w:tc>
      </w:tr>
      <w:tr w:rsidR="00B400BA" w14:paraId="0C2B4B02" w14:textId="77777777">
        <w:tc>
          <w:tcPr>
            <w:tcW w:w="2880" w:type="dxa"/>
          </w:tcPr>
          <w:p w14:paraId="71CB9C65" w14:textId="77777777" w:rsidR="00B400BA" w:rsidRDefault="00000000">
            <w:pPr>
              <w:spacing w:line="276" w:lineRule="auto"/>
            </w:pPr>
            <w:r>
              <w:t>0.50 to 0.74</w:t>
            </w:r>
          </w:p>
        </w:tc>
        <w:tc>
          <w:tcPr>
            <w:tcW w:w="2880" w:type="dxa"/>
          </w:tcPr>
          <w:p w14:paraId="2B3BD377" w14:textId="77777777" w:rsidR="00B400BA" w:rsidRDefault="00000000">
            <w:pPr>
              <w:spacing w:line="276" w:lineRule="auto"/>
            </w:pPr>
            <w:r>
              <w:t>HIGH</w:t>
            </w:r>
          </w:p>
        </w:tc>
        <w:tc>
          <w:tcPr>
            <w:tcW w:w="2880" w:type="dxa"/>
          </w:tcPr>
          <w:p w14:paraId="312C50FA" w14:textId="77777777" w:rsidR="00B400BA" w:rsidRDefault="00000000">
            <w:pPr>
              <w:spacing w:line="276" w:lineRule="auto"/>
            </w:pPr>
            <w:r>
              <w:t>DECLINE</w:t>
            </w:r>
          </w:p>
        </w:tc>
      </w:tr>
      <w:tr w:rsidR="00B400BA" w14:paraId="49AF1608" w14:textId="77777777">
        <w:tc>
          <w:tcPr>
            <w:tcW w:w="2880" w:type="dxa"/>
          </w:tcPr>
          <w:p w14:paraId="73E94A70" w14:textId="77777777" w:rsidR="00B400BA" w:rsidRDefault="00000000">
            <w:pPr>
              <w:spacing w:line="276" w:lineRule="auto"/>
            </w:pPr>
            <w:r>
              <w:t>0.75 and above</w:t>
            </w:r>
          </w:p>
        </w:tc>
        <w:tc>
          <w:tcPr>
            <w:tcW w:w="2880" w:type="dxa"/>
          </w:tcPr>
          <w:p w14:paraId="57D9AC2A" w14:textId="77777777" w:rsidR="00B400BA" w:rsidRDefault="00000000">
            <w:pPr>
              <w:spacing w:line="276" w:lineRule="auto"/>
            </w:pPr>
            <w:r>
              <w:t>CRITICAL</w:t>
            </w:r>
          </w:p>
        </w:tc>
        <w:tc>
          <w:tcPr>
            <w:tcW w:w="2880" w:type="dxa"/>
          </w:tcPr>
          <w:p w14:paraId="54AE9C4D" w14:textId="77777777" w:rsidR="00B400BA" w:rsidRDefault="00000000">
            <w:pPr>
              <w:spacing w:line="276" w:lineRule="auto"/>
            </w:pPr>
            <w:r>
              <w:t>BLOCK</w:t>
            </w:r>
          </w:p>
        </w:tc>
      </w:tr>
    </w:tbl>
    <w:p w14:paraId="5CED0580" w14:textId="77777777" w:rsidR="00B400BA" w:rsidRDefault="00B400BA"/>
    <w:p w14:paraId="0BF8DC1D" w14:textId="77777777" w:rsidR="00B400BA" w:rsidRDefault="00B400BA"/>
    <w:p w14:paraId="65210B7E" w14:textId="77777777" w:rsidR="00B400BA" w:rsidRDefault="00000000">
      <w:pPr>
        <w:pStyle w:val="Heading2"/>
        <w:jc w:val="both"/>
      </w:pPr>
      <w:r>
        <w:rPr>
          <w:rFonts w:ascii="Times New Roman" w:hAnsi="Times New Roman"/>
        </w:rPr>
        <w:t>3.12 Database Design</w:t>
      </w:r>
    </w:p>
    <w:p w14:paraId="3FC2BB23" w14:textId="77777777" w:rsidR="00B400BA" w:rsidRDefault="00000000">
      <w:pPr>
        <w:ind w:firstLine="720"/>
        <w:jc w:val="both"/>
      </w:pPr>
      <w:r>
        <w:t>The system uses SQLite for local development and can use PostgreSQL during production deployment. The main tables are users, sessions, and predictions.</w:t>
      </w:r>
    </w:p>
    <w:tbl>
      <w:tblPr>
        <w:tblStyle w:val="TableGrid"/>
        <w:tblW w:w="0" w:type="auto"/>
        <w:tblLook w:val="04A0" w:firstRow="1" w:lastRow="0" w:firstColumn="1" w:lastColumn="0" w:noHBand="0" w:noVBand="1"/>
      </w:tblPr>
      <w:tblGrid>
        <w:gridCol w:w="4320"/>
        <w:gridCol w:w="4320"/>
      </w:tblGrid>
      <w:tr w:rsidR="00B400BA" w14:paraId="7942BA15" w14:textId="77777777">
        <w:tc>
          <w:tcPr>
            <w:tcW w:w="4320" w:type="dxa"/>
          </w:tcPr>
          <w:p w14:paraId="2C9209CE" w14:textId="77777777" w:rsidR="00B400BA" w:rsidRDefault="00000000">
            <w:pPr>
              <w:spacing w:line="276" w:lineRule="auto"/>
            </w:pPr>
            <w:r>
              <w:rPr>
                <w:b/>
              </w:rPr>
              <w:t>Table</w:t>
            </w:r>
          </w:p>
        </w:tc>
        <w:tc>
          <w:tcPr>
            <w:tcW w:w="4320" w:type="dxa"/>
          </w:tcPr>
          <w:p w14:paraId="798EE060" w14:textId="77777777" w:rsidR="00B400BA" w:rsidRDefault="00000000">
            <w:pPr>
              <w:spacing w:line="276" w:lineRule="auto"/>
            </w:pPr>
            <w:r>
              <w:rPr>
                <w:b/>
              </w:rPr>
              <w:t>Purpose</w:t>
            </w:r>
          </w:p>
        </w:tc>
      </w:tr>
      <w:tr w:rsidR="00B400BA" w14:paraId="78E25C6B" w14:textId="77777777">
        <w:tc>
          <w:tcPr>
            <w:tcW w:w="4320" w:type="dxa"/>
          </w:tcPr>
          <w:p w14:paraId="0FE9B789" w14:textId="77777777" w:rsidR="00B400BA" w:rsidRDefault="00000000">
            <w:pPr>
              <w:spacing w:line="276" w:lineRule="auto"/>
            </w:pPr>
            <w:r>
              <w:t>Users</w:t>
            </w:r>
          </w:p>
        </w:tc>
        <w:tc>
          <w:tcPr>
            <w:tcW w:w="4320" w:type="dxa"/>
          </w:tcPr>
          <w:p w14:paraId="1432B8A5" w14:textId="77777777" w:rsidR="00B400BA" w:rsidRDefault="00000000">
            <w:pPr>
              <w:spacing w:line="276" w:lineRule="auto"/>
            </w:pPr>
            <w:r>
              <w:t>Stores user login details, roles, account status, and profile information.</w:t>
            </w:r>
          </w:p>
        </w:tc>
      </w:tr>
      <w:tr w:rsidR="00B400BA" w14:paraId="288C3CD0" w14:textId="77777777">
        <w:tc>
          <w:tcPr>
            <w:tcW w:w="4320" w:type="dxa"/>
          </w:tcPr>
          <w:p w14:paraId="1F0063D8" w14:textId="77777777" w:rsidR="00B400BA" w:rsidRDefault="00000000">
            <w:pPr>
              <w:spacing w:line="276" w:lineRule="auto"/>
            </w:pPr>
            <w:r>
              <w:t>Sessions</w:t>
            </w:r>
          </w:p>
        </w:tc>
        <w:tc>
          <w:tcPr>
            <w:tcW w:w="4320" w:type="dxa"/>
          </w:tcPr>
          <w:p w14:paraId="6D030964" w14:textId="77777777" w:rsidR="00B400BA" w:rsidRDefault="00000000">
            <w:pPr>
              <w:spacing w:line="276" w:lineRule="auto"/>
            </w:pPr>
            <w:r>
              <w:t>Stores active login tokens for authenticated users.</w:t>
            </w:r>
          </w:p>
        </w:tc>
      </w:tr>
      <w:tr w:rsidR="00B400BA" w14:paraId="476D067B" w14:textId="77777777">
        <w:tc>
          <w:tcPr>
            <w:tcW w:w="4320" w:type="dxa"/>
          </w:tcPr>
          <w:p w14:paraId="2705B83A" w14:textId="77777777" w:rsidR="00B400BA" w:rsidRDefault="00000000">
            <w:pPr>
              <w:spacing w:line="276" w:lineRule="auto"/>
            </w:pPr>
            <w:r>
              <w:t>Predictions</w:t>
            </w:r>
          </w:p>
        </w:tc>
        <w:tc>
          <w:tcPr>
            <w:tcW w:w="4320" w:type="dxa"/>
          </w:tcPr>
          <w:p w14:paraId="2179598C" w14:textId="77777777" w:rsidR="00B400BA" w:rsidRDefault="00000000">
            <w:pPr>
              <w:spacing w:line="276" w:lineRule="auto"/>
            </w:pPr>
            <w:r>
              <w:t>Stores transaction scoring history, fraud probability, risk level, and recommendation.</w:t>
            </w:r>
          </w:p>
        </w:tc>
      </w:tr>
    </w:tbl>
    <w:p w14:paraId="3C9E867C" w14:textId="77777777" w:rsidR="00B400BA" w:rsidRDefault="00B400BA"/>
    <w:p w14:paraId="289A08CF" w14:textId="77777777" w:rsidR="00B400BA" w:rsidRDefault="00B400BA"/>
    <w:p w14:paraId="3850A4CC" w14:textId="77777777" w:rsidR="00B400BA" w:rsidRDefault="00000000">
      <w:pPr>
        <w:pStyle w:val="Heading2"/>
        <w:jc w:val="both"/>
      </w:pPr>
      <w:r>
        <w:rPr>
          <w:rFonts w:ascii="Times New Roman" w:hAnsi="Times New Roman"/>
        </w:rPr>
        <w:lastRenderedPageBreak/>
        <w:t>3.13 Machine Learning Model Design</w:t>
      </w:r>
    </w:p>
    <w:p w14:paraId="08CEF769" w14:textId="77777777" w:rsidR="00B400BA" w:rsidRDefault="00000000">
      <w:pPr>
        <w:ind w:firstLine="720"/>
        <w:jc w:val="both"/>
      </w:pPr>
      <w:r>
        <w:t>The machine learning component classifies transactions as legitimate or fraudulent. The model development process includes data generation, preprocessing, feature engineering, data splitting, data balancing, model training, evaluation, saving, and loading for prediction. (Nobel et al., 2024; Preciado Martinez et al., 2025)</w:t>
      </w:r>
    </w:p>
    <w:p w14:paraId="06F62DB2" w14:textId="77777777" w:rsidR="00B400BA" w:rsidRDefault="00000000">
      <w:pPr>
        <w:pStyle w:val="Heading2"/>
        <w:jc w:val="both"/>
      </w:pPr>
      <w:r>
        <w:rPr>
          <w:rFonts w:ascii="Times New Roman" w:hAnsi="Times New Roman"/>
        </w:rPr>
        <w:t>3.14 Data Preparation</w:t>
      </w:r>
    </w:p>
    <w:p w14:paraId="2D43C222" w14:textId="77777777" w:rsidR="00B400BA" w:rsidRDefault="00000000">
      <w:pPr>
        <w:ind w:firstLine="720"/>
        <w:jc w:val="both"/>
      </w:pPr>
      <w:r>
        <w:t>Synthetic Nigerian transaction data was generated because real bank data is private. Fraud records were designed with suspicious patterns such as high amount, BVN mismatch, late-night transaction, fintech receiver, and risky channels. (Kennedy et al., 2024; NIBSS, 2024)</w:t>
      </w:r>
    </w:p>
    <w:p w14:paraId="1B7B5C3C" w14:textId="77777777" w:rsidR="00B400BA" w:rsidRDefault="00000000">
      <w:pPr>
        <w:pStyle w:val="Heading2"/>
        <w:jc w:val="both"/>
      </w:pPr>
      <w:r>
        <w:rPr>
          <w:rFonts w:ascii="Times New Roman" w:hAnsi="Times New Roman"/>
        </w:rPr>
        <w:t>3.15 Feature Engineering</w:t>
      </w:r>
    </w:p>
    <w:p w14:paraId="668E2104" w14:textId="77777777" w:rsidR="00B400BA" w:rsidRDefault="00000000">
      <w:pPr>
        <w:pStyle w:val="ListBullet"/>
        <w:jc w:val="both"/>
      </w:pPr>
      <w:r>
        <w:t>Hour of transaction.</w:t>
      </w:r>
    </w:p>
    <w:p w14:paraId="759591A2" w14:textId="77777777" w:rsidR="00B400BA" w:rsidRDefault="00000000">
      <w:pPr>
        <w:pStyle w:val="ListBullet"/>
        <w:jc w:val="both"/>
      </w:pPr>
      <w:r>
        <w:t>Day of the week.</w:t>
      </w:r>
    </w:p>
    <w:p w14:paraId="0600E55F" w14:textId="77777777" w:rsidR="00B400BA" w:rsidRDefault="00000000">
      <w:pPr>
        <w:pStyle w:val="ListBullet"/>
        <w:jc w:val="both"/>
      </w:pPr>
      <w:r>
        <w:t>Late-night flag.</w:t>
      </w:r>
    </w:p>
    <w:p w14:paraId="6B6C282E" w14:textId="77777777" w:rsidR="00B400BA" w:rsidRDefault="00000000">
      <w:pPr>
        <w:pStyle w:val="ListBullet"/>
        <w:jc w:val="both"/>
      </w:pPr>
      <w:r>
        <w:t>Transaction count in one hour.</w:t>
      </w:r>
    </w:p>
    <w:p w14:paraId="2F4E4F2B" w14:textId="77777777" w:rsidR="00B400BA" w:rsidRDefault="00000000">
      <w:pPr>
        <w:pStyle w:val="ListBullet"/>
        <w:jc w:val="both"/>
      </w:pPr>
      <w:r>
        <w:t>Transaction count in twenty-four hours.</w:t>
      </w:r>
    </w:p>
    <w:p w14:paraId="6A3FF22B" w14:textId="77777777" w:rsidR="00B400BA" w:rsidRDefault="00000000">
      <w:pPr>
        <w:pStyle w:val="ListBullet"/>
        <w:jc w:val="both"/>
      </w:pPr>
      <w:r>
        <w:t>Total transferred amount in twenty-four hours.</w:t>
      </w:r>
    </w:p>
    <w:p w14:paraId="323A5BC0" w14:textId="77777777" w:rsidR="00B400BA" w:rsidRDefault="00000000">
      <w:pPr>
        <w:pStyle w:val="ListBullet"/>
        <w:jc w:val="both"/>
      </w:pPr>
      <w:r>
        <w:t>BVN match status.</w:t>
      </w:r>
    </w:p>
    <w:p w14:paraId="03DE9F75" w14:textId="77777777" w:rsidR="00B400BA" w:rsidRDefault="00000000">
      <w:pPr>
        <w:pStyle w:val="ListBullet"/>
        <w:jc w:val="both"/>
      </w:pPr>
      <w:r>
        <w:lastRenderedPageBreak/>
        <w:t>Payment channel.</w:t>
      </w:r>
    </w:p>
    <w:p w14:paraId="0E9802A8" w14:textId="77777777" w:rsidR="00B400BA" w:rsidRDefault="00000000">
      <w:pPr>
        <w:pStyle w:val="Heading2"/>
        <w:jc w:val="both"/>
      </w:pPr>
      <w:r>
        <w:rPr>
          <w:rFonts w:ascii="Times New Roman" w:hAnsi="Times New Roman"/>
        </w:rPr>
        <w:t>3.16 Backend Design</w:t>
      </w:r>
    </w:p>
    <w:p w14:paraId="78AA8E84" w14:textId="77777777" w:rsidR="00B400BA" w:rsidRDefault="00000000">
      <w:pPr>
        <w:ind w:firstLine="720"/>
        <w:jc w:val="both"/>
      </w:pPr>
      <w:r>
        <w:t>The backend was designed with FastAPI. It loads the model, receives transaction data, transforms it, predicts fraud probability, saves prediction history, handles authentication, manages users, manages rules, and returns health status. (CBN, 2024)</w:t>
      </w:r>
    </w:p>
    <w:p w14:paraId="422A5397" w14:textId="77777777" w:rsidR="00B400BA" w:rsidRDefault="00000000">
      <w:pPr>
        <w:pStyle w:val="Heading2"/>
        <w:jc w:val="both"/>
      </w:pPr>
      <w:r>
        <w:rPr>
          <w:rFonts w:ascii="Times New Roman" w:hAnsi="Times New Roman"/>
        </w:rPr>
        <w:t>3.17 Frontend Design</w:t>
      </w:r>
    </w:p>
    <w:p w14:paraId="6CD5A896" w14:textId="77777777" w:rsidR="00B400BA" w:rsidRDefault="00000000">
      <w:pPr>
        <w:ind w:firstLine="720"/>
        <w:jc w:val="both"/>
      </w:pPr>
      <w:r>
        <w:t>The frontend was designed as a single-page dashboard using HTML, CSS, and JavaScript. It includes login, transaction simulation, result display, risk indicators, transaction history, rules management, user management, activity chart, and theme controls. (Sensors, 2024)</w:t>
      </w:r>
    </w:p>
    <w:p w14:paraId="5BB16F70" w14:textId="77777777" w:rsidR="00B400BA" w:rsidRDefault="00000000">
      <w:pPr>
        <w:pStyle w:val="Heading2"/>
        <w:jc w:val="both"/>
      </w:pPr>
      <w:r>
        <w:rPr>
          <w:rFonts w:ascii="Times New Roman" w:hAnsi="Times New Roman"/>
        </w:rPr>
        <w:t>3.18 System Requirements</w:t>
      </w:r>
    </w:p>
    <w:tbl>
      <w:tblPr>
        <w:tblStyle w:val="TableGrid"/>
        <w:tblW w:w="0" w:type="auto"/>
        <w:tblLook w:val="04A0" w:firstRow="1" w:lastRow="0" w:firstColumn="1" w:lastColumn="0" w:noHBand="0" w:noVBand="1"/>
      </w:tblPr>
      <w:tblGrid>
        <w:gridCol w:w="4320"/>
        <w:gridCol w:w="4320"/>
      </w:tblGrid>
      <w:tr w:rsidR="00B400BA" w14:paraId="6C6628BF" w14:textId="77777777">
        <w:tc>
          <w:tcPr>
            <w:tcW w:w="4320" w:type="dxa"/>
          </w:tcPr>
          <w:p w14:paraId="410CF9B9" w14:textId="77777777" w:rsidR="00B400BA" w:rsidRDefault="00000000">
            <w:pPr>
              <w:spacing w:line="276" w:lineRule="auto"/>
            </w:pPr>
            <w:r>
              <w:rPr>
                <w:b/>
              </w:rPr>
              <w:t>Requirement Type</w:t>
            </w:r>
          </w:p>
        </w:tc>
        <w:tc>
          <w:tcPr>
            <w:tcW w:w="4320" w:type="dxa"/>
          </w:tcPr>
          <w:p w14:paraId="29D50679" w14:textId="77777777" w:rsidR="00B400BA" w:rsidRDefault="00000000">
            <w:pPr>
              <w:spacing w:line="276" w:lineRule="auto"/>
            </w:pPr>
            <w:r>
              <w:rPr>
                <w:b/>
              </w:rPr>
              <w:t>Details</w:t>
            </w:r>
          </w:p>
        </w:tc>
      </w:tr>
      <w:tr w:rsidR="00B400BA" w14:paraId="19CB09C0" w14:textId="77777777">
        <w:tc>
          <w:tcPr>
            <w:tcW w:w="4320" w:type="dxa"/>
          </w:tcPr>
          <w:p w14:paraId="26360A98" w14:textId="77777777" w:rsidR="00B400BA" w:rsidRDefault="00000000">
            <w:pPr>
              <w:spacing w:line="276" w:lineRule="auto"/>
            </w:pPr>
            <w:r>
              <w:t>Hardware</w:t>
            </w:r>
          </w:p>
        </w:tc>
        <w:tc>
          <w:tcPr>
            <w:tcW w:w="4320" w:type="dxa"/>
          </w:tcPr>
          <w:p w14:paraId="02412F95" w14:textId="77777777" w:rsidR="00B400BA" w:rsidRDefault="00000000">
            <w:pPr>
              <w:spacing w:line="276" w:lineRule="auto"/>
            </w:pPr>
            <w:r>
              <w:t>Intel Core i3 or higher, 4GB RAM minimum, 2GB free storage, standard display.</w:t>
            </w:r>
          </w:p>
        </w:tc>
      </w:tr>
      <w:tr w:rsidR="00B400BA" w14:paraId="530ED34D" w14:textId="77777777">
        <w:tc>
          <w:tcPr>
            <w:tcW w:w="4320" w:type="dxa"/>
          </w:tcPr>
          <w:p w14:paraId="1D41BB15" w14:textId="77777777" w:rsidR="00B400BA" w:rsidRDefault="00000000">
            <w:pPr>
              <w:spacing w:line="276" w:lineRule="auto"/>
            </w:pPr>
            <w:r>
              <w:t>Software</w:t>
            </w:r>
          </w:p>
        </w:tc>
        <w:tc>
          <w:tcPr>
            <w:tcW w:w="4320" w:type="dxa"/>
          </w:tcPr>
          <w:p w14:paraId="7DB2E52C" w14:textId="77777777" w:rsidR="00B400BA" w:rsidRDefault="00000000">
            <w:pPr>
              <w:spacing w:line="276" w:lineRule="auto"/>
            </w:pPr>
            <w:r>
              <w:t>Python 3.10 or later, FastAPI, Uvicorn, Pandas, NumPy, Scikit-learn, XGBoost, SQLite/PostgreSQL, web browser.</w:t>
            </w:r>
          </w:p>
        </w:tc>
      </w:tr>
    </w:tbl>
    <w:p w14:paraId="7ACD16CC" w14:textId="77777777" w:rsidR="00B400BA" w:rsidRDefault="00B400BA"/>
    <w:p w14:paraId="28F08A8B" w14:textId="77777777" w:rsidR="00B400BA" w:rsidRDefault="00B400BA"/>
    <w:p w14:paraId="2EFFC8D8" w14:textId="77777777" w:rsidR="00B400BA" w:rsidRDefault="00000000">
      <w:pPr>
        <w:pStyle w:val="Heading2"/>
        <w:jc w:val="both"/>
      </w:pPr>
      <w:r>
        <w:rPr>
          <w:rFonts w:ascii="Times New Roman" w:hAnsi="Times New Roman"/>
        </w:rPr>
        <w:lastRenderedPageBreak/>
        <w:t>3.19 Security Design</w:t>
      </w:r>
    </w:p>
    <w:p w14:paraId="25C8D1D9" w14:textId="77777777" w:rsidR="00B400BA" w:rsidRDefault="00000000">
      <w:pPr>
        <w:ind w:firstLine="720"/>
        <w:jc w:val="both"/>
      </w:pPr>
      <w:r>
        <w:t>The system includes login authentication, hashed passwords, session tokens, protected admin routes, and role-based access for user management. A production version would require stronger password hashing, HTTPS, session expiry, audit logs, and stricter access control.</w:t>
      </w:r>
    </w:p>
    <w:p w14:paraId="24274155" w14:textId="77777777" w:rsidR="00B400BA" w:rsidRDefault="00000000">
      <w:pPr>
        <w:pStyle w:val="Heading2"/>
        <w:jc w:val="both"/>
      </w:pPr>
      <w:r>
        <w:rPr>
          <w:rFonts w:ascii="Times New Roman" w:hAnsi="Times New Roman"/>
        </w:rPr>
        <w:t>3.20 Summary</w:t>
      </w:r>
    </w:p>
    <w:p w14:paraId="11022902" w14:textId="77777777" w:rsidR="00B400BA" w:rsidRDefault="00000000">
      <w:pPr>
        <w:ind w:firstLine="720"/>
        <w:jc w:val="both"/>
      </w:pPr>
      <w:r>
        <w:t>This chapter explained the system analysis and design. It described the existing system, proposed solution, methodology, architecture, data flow, input and output design, database design, model design, and system requirements. The next chapter explains implementation, testing, and results.</w:t>
      </w:r>
    </w:p>
    <w:p w14:paraId="1AEBDE03" w14:textId="77777777" w:rsidR="00B400BA" w:rsidRDefault="00B400BA"/>
    <w:p w14:paraId="65B0D9FA" w14:textId="77777777" w:rsidR="00B400BA" w:rsidRDefault="00000000">
      <w:pPr>
        <w:pStyle w:val="Heading2"/>
      </w:pPr>
      <w:r>
        <w:rPr>
          <w:rFonts w:ascii="Times New Roman" w:hAnsi="Times New Roman"/>
        </w:rPr>
        <w:t>3.21 Detailed Requirement Analysis</w:t>
      </w:r>
    </w:p>
    <w:p w14:paraId="4CA73133" w14:textId="77777777" w:rsidR="00B400BA" w:rsidRDefault="00000000">
      <w:pPr>
        <w:ind w:firstLine="720"/>
      </w:pPr>
      <w:r>
        <w:t>Requirement analysis was carried out to identify what the system should do and how users should interact with it. The most important requirement was real-time transaction scoring. The system needed to accept transaction details, process them through a trained model, and return a result quickly. This requirement influenced the choice of FastAPI for the backend and XGBoost for the prediction model.</w:t>
      </w:r>
    </w:p>
    <w:p w14:paraId="45174226" w14:textId="77777777" w:rsidR="00B400BA" w:rsidRDefault="00000000">
      <w:pPr>
        <w:ind w:firstLine="720"/>
      </w:pPr>
      <w:r>
        <w:t xml:space="preserve">Another requirement was explainability at the user interface level. Even if the model produces a fraud probability, the user still needs to understand the major </w:t>
      </w:r>
      <w:r>
        <w:lastRenderedPageBreak/>
        <w:t>risk indicators. For this reason, the frontend displays risk factors such as high amount, BVN mismatch, risky channel, fintech receiver, and late-night transaction. These indicators help the user interpret the model result in a practical way.</w:t>
      </w:r>
    </w:p>
    <w:p w14:paraId="285196BB" w14:textId="77777777" w:rsidR="00B400BA" w:rsidRDefault="00000000">
      <w:pPr>
        <w:ind w:firstLine="720"/>
      </w:pPr>
      <w:r>
        <w:t>Administrative control was also required. The system needed login authentication, user management, transaction history, and rule management. These features make the system more complete because fraud detection is not only about prediction. Administrators must also monitor activity, control access, and update policies when needed (CBN, 2024; Digital Policy Alert, 2024).</w:t>
      </w:r>
    </w:p>
    <w:p w14:paraId="5D103F20" w14:textId="77777777" w:rsidR="00B400BA" w:rsidRDefault="00000000">
      <w:pPr>
        <w:pStyle w:val="Heading2"/>
      </w:pPr>
      <w:r>
        <w:rPr>
          <w:rFonts w:ascii="Times New Roman" w:hAnsi="Times New Roman"/>
        </w:rPr>
        <w:t>3.22 Functional Requirements</w:t>
      </w:r>
    </w:p>
    <w:p w14:paraId="53529B7F" w14:textId="77777777" w:rsidR="00B400BA" w:rsidRDefault="00000000">
      <w:pPr>
        <w:ind w:firstLine="720"/>
      </w:pPr>
      <w:r>
        <w:t>The functional requirements describe the actions the system must perform. The system must allow users to log in, enter transaction details, submit a transaction for scoring, receive a fraud probability, view risk level and recommendation, and check recent transaction results. Administrators must be able to view users, create users, delete users, view fraud rules, create rules, and delete rules.</w:t>
      </w:r>
    </w:p>
    <w:p w14:paraId="23242E0E" w14:textId="77777777" w:rsidR="00B400BA" w:rsidRDefault="00000000">
      <w:pPr>
        <w:ind w:firstLine="720"/>
      </w:pPr>
      <w:r>
        <w:t>The prediction function is the central feature. It must receive valid transaction data and return a structured response containing transaction ID, fraud probability, fraud status, risk level, and recommendation. The system must also save the prediction so that it can be reviewed later. This supports accountability and makes it possible to monitor how many transactions have been scored.</w:t>
      </w:r>
    </w:p>
    <w:p w14:paraId="3E079D89" w14:textId="77777777" w:rsidR="00B400BA" w:rsidRDefault="00000000">
      <w:pPr>
        <w:ind w:firstLine="720"/>
      </w:pPr>
      <w:r>
        <w:lastRenderedPageBreak/>
        <w:t>The rules function allows administrators to define policies. Even though the current prototype focuses mainly on AI scoring, the presence of the rules interface makes the system ready for future hybrid enforcement. In a production version, rules can be applied before or after the model prediction to support strict business decisions.</w:t>
      </w:r>
    </w:p>
    <w:p w14:paraId="4533716D" w14:textId="77777777" w:rsidR="00B400BA" w:rsidRDefault="00000000">
      <w:pPr>
        <w:pStyle w:val="Heading2"/>
      </w:pPr>
      <w:r>
        <w:rPr>
          <w:rFonts w:ascii="Times New Roman" w:hAnsi="Times New Roman"/>
        </w:rPr>
        <w:t>3.23 Non-Functional Requirements</w:t>
      </w:r>
    </w:p>
    <w:p w14:paraId="61934893" w14:textId="77777777" w:rsidR="00B400BA" w:rsidRDefault="00000000">
      <w:pPr>
        <w:ind w:firstLine="720"/>
      </w:pPr>
      <w:r>
        <w:t>Non-functional requirements describe the qualities the system should have. The first requirement is speed. Since banking transactions are time-sensitive, the system should return prediction results quickly. This is achieved by loading the model at startup so that prediction does not require retraining.</w:t>
      </w:r>
    </w:p>
    <w:p w14:paraId="6A541168" w14:textId="77777777" w:rsidR="00B400BA" w:rsidRDefault="00000000">
      <w:pPr>
        <w:ind w:firstLine="720"/>
      </w:pPr>
      <w:r>
        <w:t>The second requirement is usability. The dashboard should be easy to understand, even for a user who is not a machine learning expert. The system therefore uses a form for transaction entry, a circular score gauge for visual feedback, and clear labels such as LOW, MEDIUM, HIGH, and CRITICAL. These labels make the result easier to interpret.</w:t>
      </w:r>
    </w:p>
    <w:p w14:paraId="362CB31A" w14:textId="77777777" w:rsidR="00B400BA" w:rsidRDefault="00000000">
      <w:pPr>
        <w:ind w:firstLine="720"/>
      </w:pPr>
      <w:r>
        <w:t xml:space="preserve">The third requirement is maintainability. The code is divided into separate files for data generation, preprocessing, training, retraining, backend API, and frontend interface. This separation makes it easier to improve one part of the system without rewriting everything. The fourth requirement is portability. The </w:t>
      </w:r>
      <w:r>
        <w:lastRenderedPageBreak/>
        <w:t>system can run locally and can also be deployed through Docker or cloud platforms.</w:t>
      </w:r>
    </w:p>
    <w:p w14:paraId="6BDFAAA2" w14:textId="77777777" w:rsidR="00B400BA" w:rsidRDefault="00000000">
      <w:pPr>
        <w:pStyle w:val="Heading2"/>
      </w:pPr>
      <w:r>
        <w:rPr>
          <w:rFonts w:ascii="Times New Roman" w:hAnsi="Times New Roman"/>
        </w:rPr>
        <w:t>3.24 Detailed Data Design</w:t>
      </w:r>
    </w:p>
    <w:p w14:paraId="7EA1FFE9" w14:textId="77777777" w:rsidR="00B400BA" w:rsidRDefault="00000000">
      <w:pPr>
        <w:ind w:firstLine="720"/>
      </w:pPr>
      <w:r>
        <w:t>The data design was created to represent the information needed for fraud detection. Transaction ID identifies each transaction. User ID connects the transaction to a user. Amount shows the value of the transaction. Sender bank and receiver bank describe the direction of money movement. Channel shows whether the transaction was made through NIP, POS, USSD, or Web.</w:t>
      </w:r>
    </w:p>
    <w:p w14:paraId="27E37F9D" w14:textId="77777777" w:rsidR="00B400BA" w:rsidRDefault="00000000">
      <w:pPr>
        <w:ind w:firstLine="720"/>
      </w:pPr>
      <w:r>
        <w:t>BVN match status is important because identity mismatch can be a warning sign. Timestamp is also important because some fraud attempts happen during late-night periods when customers and bank staff may be less alert. Velocity features such as transaction count within one hour and total amount within twenty-four hours help the system understand recent user behavior.</w:t>
      </w:r>
    </w:p>
    <w:p w14:paraId="5DA36826" w14:textId="77777777" w:rsidR="00B400BA" w:rsidRDefault="00000000">
      <w:pPr>
        <w:ind w:firstLine="720"/>
      </w:pPr>
      <w:r>
        <w:t>The design also includes prediction output data. Fraud probability gives a numerical risk score, while risk level and recommendation translate the score into understandable decisions. This is important because administrators may not want to interpret raw probabilities every time they review a transaction.</w:t>
      </w:r>
    </w:p>
    <w:p w14:paraId="60DF69E5" w14:textId="77777777" w:rsidR="00B400BA" w:rsidRDefault="00000000">
      <w:pPr>
        <w:pStyle w:val="Heading2"/>
      </w:pPr>
      <w:r>
        <w:rPr>
          <w:rFonts w:ascii="Times New Roman" w:hAnsi="Times New Roman"/>
        </w:rPr>
        <w:t>3.25 Algorithm Design</w:t>
      </w:r>
    </w:p>
    <w:p w14:paraId="75EE6C33" w14:textId="77777777" w:rsidR="00B400BA" w:rsidRDefault="00000000">
      <w:pPr>
        <w:ind w:firstLine="720"/>
      </w:pPr>
      <w:r>
        <w:t xml:space="preserve">The prediction algorithm follows a clear sequence. First, the transaction details are collected from the frontend. Second, the backend validates the request </w:t>
      </w:r>
      <w:r>
        <w:lastRenderedPageBreak/>
        <w:t>using the expected schema. Third, the data is converted into a Pandas DataFrame so that it can be processed by the saved preprocessing pipeline. Fourth, the pipeline creates the same features used during training.</w:t>
      </w:r>
    </w:p>
    <w:p w14:paraId="56B9E3F3" w14:textId="77777777" w:rsidR="00B400BA" w:rsidRDefault="00000000">
      <w:pPr>
        <w:ind w:firstLine="720"/>
      </w:pPr>
      <w:r>
        <w:t>After preprocessing, the transformed data is passed to the XGBoost model. The model returns the probability that the transaction belongs to the fraud class. The system then compares the probability with defined risk ranges and assigns a risk level. Finally, the result is stored in the database and returned to the frontend.</w:t>
      </w:r>
    </w:p>
    <w:p w14:paraId="346AD232" w14:textId="77777777" w:rsidR="00B400BA" w:rsidRDefault="00000000">
      <w:pPr>
        <w:ind w:firstLine="720"/>
      </w:pPr>
      <w:r>
        <w:t>This design separates prediction from presentation. The backend is responsible for computation, while the frontend is responsible for displaying the result. This makes the system easier to maintain and allows other clients, such as a mobile app, to use the same backend API.</w:t>
      </w:r>
    </w:p>
    <w:p w14:paraId="010E97BE" w14:textId="77777777" w:rsidR="00B400BA" w:rsidRDefault="00000000">
      <w:pPr>
        <w:pStyle w:val="Heading2"/>
      </w:pPr>
      <w:r>
        <w:rPr>
          <w:rFonts w:ascii="Times New Roman" w:hAnsi="Times New Roman"/>
        </w:rPr>
        <w:t>3.26 Interface Design Considerations</w:t>
      </w:r>
    </w:p>
    <w:p w14:paraId="27E003C1" w14:textId="77777777" w:rsidR="00B400BA" w:rsidRDefault="00000000">
      <w:pPr>
        <w:ind w:firstLine="720"/>
      </w:pPr>
      <w:r>
        <w:t>The interface was designed to make the fraud detection process simple for users. A user should not need to understand machine learning before using the system. For this reason, the dashboard provides clearly labelled input fields, channel buttons, simulation buttons, result cards, and risk badges. The result is shown as a risk score, risk level, recommendation, and list of risk indicators.</w:t>
      </w:r>
    </w:p>
    <w:p w14:paraId="57FCD1A3" w14:textId="77777777" w:rsidR="00B400BA" w:rsidRDefault="00000000">
      <w:pPr>
        <w:ind w:firstLine="720"/>
      </w:pPr>
      <w:r>
        <w:t xml:space="preserve">The system also includes navigation for different administrative tasks. The dashboard is used for scoring, the transactions page is used for history, the rules </w:t>
      </w:r>
      <w:r>
        <w:lastRenderedPageBreak/>
        <w:t>page is used for fraud policies, and the users page is used for account management. This separation improves usability because each page has a clear purpose.</w:t>
      </w:r>
    </w:p>
    <w:p w14:paraId="19034D58" w14:textId="77777777" w:rsidR="00B400BA" w:rsidRDefault="00000000">
      <w:pPr>
        <w:ind w:firstLine="720"/>
      </w:pPr>
      <w:r>
        <w:t>The design also considers demonstration needs. Since this is an academic project, the Normal Pattern and High-Risk Pattern buttons help during presentation. They allow the student to quickly show how the system responds to different transaction types without manually entering many values.</w:t>
      </w:r>
    </w:p>
    <w:p w14:paraId="2EBAF326" w14:textId="77777777" w:rsidR="00B400BA" w:rsidRDefault="00000000">
      <w:r>
        <w:br w:type="page"/>
      </w:r>
    </w:p>
    <w:p w14:paraId="550ECBE6" w14:textId="77777777" w:rsidR="00B400BA" w:rsidRDefault="00000000">
      <w:pPr>
        <w:pStyle w:val="Heading1"/>
        <w:jc w:val="center"/>
      </w:pPr>
      <w:r>
        <w:rPr>
          <w:rFonts w:ascii="Times New Roman" w:hAnsi="Times New Roman"/>
        </w:rPr>
        <w:lastRenderedPageBreak/>
        <w:t>CHAPTER FOUR</w:t>
      </w:r>
    </w:p>
    <w:p w14:paraId="33B12141" w14:textId="77777777" w:rsidR="00B400BA" w:rsidRDefault="00000000">
      <w:pPr>
        <w:pStyle w:val="Heading1"/>
      </w:pPr>
      <w:r>
        <w:rPr>
          <w:rFonts w:ascii="Times New Roman" w:hAnsi="Times New Roman"/>
        </w:rPr>
        <w:t>SYSTEM IMPLEMENTATION, TESTING AND RESULTS</w:t>
      </w:r>
    </w:p>
    <w:p w14:paraId="2D558744" w14:textId="77777777" w:rsidR="00B400BA" w:rsidRDefault="00000000">
      <w:pPr>
        <w:pStyle w:val="Heading2"/>
        <w:jc w:val="both"/>
      </w:pPr>
      <w:r>
        <w:rPr>
          <w:rFonts w:ascii="Times New Roman" w:hAnsi="Times New Roman"/>
        </w:rPr>
        <w:t>4.1 Introduction</w:t>
      </w:r>
    </w:p>
    <w:p w14:paraId="45330E93" w14:textId="77777777" w:rsidR="00B400BA" w:rsidRDefault="00000000">
      <w:pPr>
        <w:ind w:firstLine="720"/>
        <w:jc w:val="both"/>
      </w:pPr>
      <w:r>
        <w:t>This chapter explains how Gojo Sentinel was implemented and tested. It describes the implementation environment, data generation, preprocessing, machine learning model, backend API, database, authentication, frontend dashboard, mobile structure, testing process, and results.</w:t>
      </w:r>
    </w:p>
    <w:p w14:paraId="52C2F332" w14:textId="77777777" w:rsidR="00B400BA" w:rsidRDefault="00000000">
      <w:pPr>
        <w:pStyle w:val="Heading2"/>
        <w:jc w:val="both"/>
      </w:pPr>
      <w:r>
        <w:rPr>
          <w:rFonts w:ascii="Times New Roman" w:hAnsi="Times New Roman"/>
        </w:rPr>
        <w:t>4.2 Implementation Environment</w:t>
      </w:r>
    </w:p>
    <w:tbl>
      <w:tblPr>
        <w:tblStyle w:val="TableGrid"/>
        <w:tblW w:w="0" w:type="auto"/>
        <w:tblLook w:val="04A0" w:firstRow="1" w:lastRow="0" w:firstColumn="1" w:lastColumn="0" w:noHBand="0" w:noVBand="1"/>
      </w:tblPr>
      <w:tblGrid>
        <w:gridCol w:w="4320"/>
        <w:gridCol w:w="4320"/>
      </w:tblGrid>
      <w:tr w:rsidR="00B400BA" w14:paraId="432594DD" w14:textId="77777777">
        <w:tc>
          <w:tcPr>
            <w:tcW w:w="4320" w:type="dxa"/>
          </w:tcPr>
          <w:p w14:paraId="1BF89E2E" w14:textId="77777777" w:rsidR="00B400BA" w:rsidRDefault="00000000">
            <w:pPr>
              <w:spacing w:line="276" w:lineRule="auto"/>
            </w:pPr>
            <w:r>
              <w:rPr>
                <w:b/>
              </w:rPr>
              <w:t>Tool or Library</w:t>
            </w:r>
          </w:p>
        </w:tc>
        <w:tc>
          <w:tcPr>
            <w:tcW w:w="4320" w:type="dxa"/>
          </w:tcPr>
          <w:p w14:paraId="2BD91C76" w14:textId="77777777" w:rsidR="00B400BA" w:rsidRDefault="00000000">
            <w:pPr>
              <w:spacing w:line="276" w:lineRule="auto"/>
            </w:pPr>
            <w:r>
              <w:rPr>
                <w:b/>
              </w:rPr>
              <w:t>Purpose</w:t>
            </w:r>
          </w:p>
        </w:tc>
      </w:tr>
      <w:tr w:rsidR="00B400BA" w14:paraId="0E9504F7" w14:textId="77777777">
        <w:tc>
          <w:tcPr>
            <w:tcW w:w="4320" w:type="dxa"/>
          </w:tcPr>
          <w:p w14:paraId="13CCAC64" w14:textId="77777777" w:rsidR="00B400BA" w:rsidRDefault="00000000">
            <w:pPr>
              <w:spacing w:line="276" w:lineRule="auto"/>
            </w:pPr>
            <w:r>
              <w:t>Python</w:t>
            </w:r>
          </w:p>
        </w:tc>
        <w:tc>
          <w:tcPr>
            <w:tcW w:w="4320" w:type="dxa"/>
          </w:tcPr>
          <w:p w14:paraId="2DFE4475" w14:textId="77777777" w:rsidR="00B400BA" w:rsidRDefault="00000000">
            <w:pPr>
              <w:spacing w:line="276" w:lineRule="auto"/>
            </w:pPr>
            <w:r>
              <w:t>Backend and machine learning development.</w:t>
            </w:r>
          </w:p>
        </w:tc>
      </w:tr>
      <w:tr w:rsidR="00B400BA" w14:paraId="25EABC47" w14:textId="77777777">
        <w:tc>
          <w:tcPr>
            <w:tcW w:w="4320" w:type="dxa"/>
          </w:tcPr>
          <w:p w14:paraId="05EC1DA6" w14:textId="77777777" w:rsidR="00B400BA" w:rsidRDefault="00000000">
            <w:pPr>
              <w:spacing w:line="276" w:lineRule="auto"/>
            </w:pPr>
            <w:r>
              <w:t>FastAPI</w:t>
            </w:r>
          </w:p>
        </w:tc>
        <w:tc>
          <w:tcPr>
            <w:tcW w:w="4320" w:type="dxa"/>
          </w:tcPr>
          <w:p w14:paraId="4E3A1955" w14:textId="77777777" w:rsidR="00B400BA" w:rsidRDefault="00000000">
            <w:pPr>
              <w:spacing w:line="276" w:lineRule="auto"/>
            </w:pPr>
            <w:r>
              <w:t>API creation.</w:t>
            </w:r>
          </w:p>
        </w:tc>
      </w:tr>
      <w:tr w:rsidR="00B400BA" w14:paraId="6B739301" w14:textId="77777777">
        <w:tc>
          <w:tcPr>
            <w:tcW w:w="4320" w:type="dxa"/>
          </w:tcPr>
          <w:p w14:paraId="3945C6EF" w14:textId="77777777" w:rsidR="00B400BA" w:rsidRDefault="00000000">
            <w:pPr>
              <w:spacing w:line="276" w:lineRule="auto"/>
            </w:pPr>
            <w:r>
              <w:t>Uvicorn</w:t>
            </w:r>
          </w:p>
        </w:tc>
        <w:tc>
          <w:tcPr>
            <w:tcW w:w="4320" w:type="dxa"/>
          </w:tcPr>
          <w:p w14:paraId="44EDA22E" w14:textId="77777777" w:rsidR="00B400BA" w:rsidRDefault="00000000">
            <w:pPr>
              <w:spacing w:line="276" w:lineRule="auto"/>
            </w:pPr>
            <w:r>
              <w:t>Running the backend server.</w:t>
            </w:r>
          </w:p>
        </w:tc>
      </w:tr>
      <w:tr w:rsidR="00B400BA" w14:paraId="22C52F5A" w14:textId="77777777">
        <w:tc>
          <w:tcPr>
            <w:tcW w:w="4320" w:type="dxa"/>
          </w:tcPr>
          <w:p w14:paraId="4BDB7477" w14:textId="77777777" w:rsidR="00B400BA" w:rsidRDefault="00000000">
            <w:pPr>
              <w:spacing w:line="276" w:lineRule="auto"/>
            </w:pPr>
            <w:r>
              <w:t>Pandas and NumPy</w:t>
            </w:r>
          </w:p>
        </w:tc>
        <w:tc>
          <w:tcPr>
            <w:tcW w:w="4320" w:type="dxa"/>
          </w:tcPr>
          <w:p w14:paraId="3D0FD0AC" w14:textId="77777777" w:rsidR="00B400BA" w:rsidRDefault="00000000">
            <w:pPr>
              <w:spacing w:line="276" w:lineRule="auto"/>
            </w:pPr>
            <w:r>
              <w:t>Data handling and numerical operations.</w:t>
            </w:r>
          </w:p>
        </w:tc>
      </w:tr>
      <w:tr w:rsidR="00B400BA" w14:paraId="1F50F297" w14:textId="77777777">
        <w:tc>
          <w:tcPr>
            <w:tcW w:w="4320" w:type="dxa"/>
          </w:tcPr>
          <w:p w14:paraId="01B65382" w14:textId="77777777" w:rsidR="00B400BA" w:rsidRDefault="00000000">
            <w:pPr>
              <w:spacing w:line="276" w:lineRule="auto"/>
            </w:pPr>
            <w:r>
              <w:t>Scikit-learn</w:t>
            </w:r>
          </w:p>
        </w:tc>
        <w:tc>
          <w:tcPr>
            <w:tcW w:w="4320" w:type="dxa"/>
          </w:tcPr>
          <w:p w14:paraId="4AAE6476" w14:textId="77777777" w:rsidR="00B400BA" w:rsidRDefault="00000000">
            <w:pPr>
              <w:spacing w:line="276" w:lineRule="auto"/>
            </w:pPr>
            <w:r>
              <w:t>Preprocessing and evaluation support.</w:t>
            </w:r>
          </w:p>
        </w:tc>
      </w:tr>
      <w:tr w:rsidR="00B400BA" w14:paraId="05DA6AC8" w14:textId="77777777">
        <w:tc>
          <w:tcPr>
            <w:tcW w:w="4320" w:type="dxa"/>
          </w:tcPr>
          <w:p w14:paraId="7F774EA9" w14:textId="77777777" w:rsidR="00B400BA" w:rsidRDefault="00000000">
            <w:pPr>
              <w:spacing w:line="276" w:lineRule="auto"/>
            </w:pPr>
            <w:r>
              <w:t>XGBoost</w:t>
            </w:r>
          </w:p>
        </w:tc>
        <w:tc>
          <w:tcPr>
            <w:tcW w:w="4320" w:type="dxa"/>
          </w:tcPr>
          <w:p w14:paraId="1F11B85C" w14:textId="77777777" w:rsidR="00B400BA" w:rsidRDefault="00000000">
            <w:pPr>
              <w:spacing w:line="276" w:lineRule="auto"/>
            </w:pPr>
            <w:r>
              <w:t>Fraud detection model.</w:t>
            </w:r>
          </w:p>
        </w:tc>
      </w:tr>
      <w:tr w:rsidR="00B400BA" w14:paraId="0A620F4E" w14:textId="77777777">
        <w:tc>
          <w:tcPr>
            <w:tcW w:w="4320" w:type="dxa"/>
          </w:tcPr>
          <w:p w14:paraId="273F2777" w14:textId="77777777" w:rsidR="00B400BA" w:rsidRDefault="00000000">
            <w:pPr>
              <w:spacing w:line="276" w:lineRule="auto"/>
            </w:pPr>
            <w:r>
              <w:t>Joblib</w:t>
            </w:r>
          </w:p>
        </w:tc>
        <w:tc>
          <w:tcPr>
            <w:tcW w:w="4320" w:type="dxa"/>
          </w:tcPr>
          <w:p w14:paraId="3CD9CB89" w14:textId="77777777" w:rsidR="00B400BA" w:rsidRDefault="00000000">
            <w:pPr>
              <w:spacing w:line="276" w:lineRule="auto"/>
            </w:pPr>
            <w:r>
              <w:t>Saving and loading the preprocessing pipeline.</w:t>
            </w:r>
          </w:p>
        </w:tc>
      </w:tr>
      <w:tr w:rsidR="00B400BA" w14:paraId="6A495FF5" w14:textId="77777777">
        <w:tc>
          <w:tcPr>
            <w:tcW w:w="4320" w:type="dxa"/>
          </w:tcPr>
          <w:p w14:paraId="6EF1D037" w14:textId="77777777" w:rsidR="00B400BA" w:rsidRDefault="00000000">
            <w:pPr>
              <w:spacing w:line="276" w:lineRule="auto"/>
            </w:pPr>
            <w:r>
              <w:t>SQLite</w:t>
            </w:r>
          </w:p>
        </w:tc>
        <w:tc>
          <w:tcPr>
            <w:tcW w:w="4320" w:type="dxa"/>
          </w:tcPr>
          <w:p w14:paraId="4DCDC69D" w14:textId="77777777" w:rsidR="00B400BA" w:rsidRDefault="00000000">
            <w:pPr>
              <w:spacing w:line="276" w:lineRule="auto"/>
            </w:pPr>
            <w:r>
              <w:t>Local data storage.</w:t>
            </w:r>
          </w:p>
        </w:tc>
      </w:tr>
      <w:tr w:rsidR="00B400BA" w14:paraId="21D23435" w14:textId="77777777">
        <w:tc>
          <w:tcPr>
            <w:tcW w:w="4320" w:type="dxa"/>
          </w:tcPr>
          <w:p w14:paraId="1BF31B90" w14:textId="77777777" w:rsidR="00B400BA" w:rsidRDefault="00000000">
            <w:pPr>
              <w:spacing w:line="276" w:lineRule="auto"/>
            </w:pPr>
            <w:r>
              <w:t>HTML, CSS, JavaScript</w:t>
            </w:r>
          </w:p>
        </w:tc>
        <w:tc>
          <w:tcPr>
            <w:tcW w:w="4320" w:type="dxa"/>
          </w:tcPr>
          <w:p w14:paraId="587529D2" w14:textId="77777777" w:rsidR="00B400BA" w:rsidRDefault="00000000">
            <w:pPr>
              <w:spacing w:line="276" w:lineRule="auto"/>
            </w:pPr>
            <w:r>
              <w:t>Dashboard interface.</w:t>
            </w:r>
          </w:p>
        </w:tc>
      </w:tr>
      <w:tr w:rsidR="00B400BA" w14:paraId="35ECDF56" w14:textId="77777777">
        <w:tc>
          <w:tcPr>
            <w:tcW w:w="4320" w:type="dxa"/>
          </w:tcPr>
          <w:p w14:paraId="1829A3B5" w14:textId="77777777" w:rsidR="00B400BA" w:rsidRDefault="00000000">
            <w:pPr>
              <w:spacing w:line="276" w:lineRule="auto"/>
            </w:pPr>
            <w:r>
              <w:t>Chart.js</w:t>
            </w:r>
          </w:p>
        </w:tc>
        <w:tc>
          <w:tcPr>
            <w:tcW w:w="4320" w:type="dxa"/>
          </w:tcPr>
          <w:p w14:paraId="107A110D" w14:textId="77777777" w:rsidR="00B400BA" w:rsidRDefault="00000000">
            <w:pPr>
              <w:spacing w:line="276" w:lineRule="auto"/>
            </w:pPr>
            <w:r>
              <w:t>Trend chart display.</w:t>
            </w:r>
          </w:p>
        </w:tc>
      </w:tr>
      <w:tr w:rsidR="00B400BA" w14:paraId="7620F471" w14:textId="77777777">
        <w:tc>
          <w:tcPr>
            <w:tcW w:w="4320" w:type="dxa"/>
          </w:tcPr>
          <w:p w14:paraId="5B40C83F" w14:textId="77777777" w:rsidR="00B400BA" w:rsidRDefault="00000000">
            <w:pPr>
              <w:spacing w:line="276" w:lineRule="auto"/>
            </w:pPr>
            <w:r>
              <w:t>Capacitor</w:t>
            </w:r>
          </w:p>
        </w:tc>
        <w:tc>
          <w:tcPr>
            <w:tcW w:w="4320" w:type="dxa"/>
          </w:tcPr>
          <w:p w14:paraId="5F4F0934" w14:textId="77777777" w:rsidR="00B400BA" w:rsidRDefault="00000000">
            <w:pPr>
              <w:spacing w:line="276" w:lineRule="auto"/>
            </w:pPr>
            <w:r>
              <w:t>Android mobile packaging.</w:t>
            </w:r>
          </w:p>
        </w:tc>
      </w:tr>
    </w:tbl>
    <w:p w14:paraId="694E8A1C" w14:textId="77777777" w:rsidR="00B400BA" w:rsidRDefault="00B400BA"/>
    <w:p w14:paraId="05154624" w14:textId="77777777" w:rsidR="00B400BA" w:rsidRDefault="00B400BA"/>
    <w:p w14:paraId="1C30911F" w14:textId="77777777" w:rsidR="00B400BA" w:rsidRDefault="00000000">
      <w:pPr>
        <w:pStyle w:val="Heading2"/>
        <w:jc w:val="both"/>
      </w:pPr>
      <w:r>
        <w:rPr>
          <w:rFonts w:ascii="Times New Roman" w:hAnsi="Times New Roman"/>
        </w:rPr>
        <w:t>4.3 System Implementation Overview</w:t>
      </w:r>
    </w:p>
    <w:p w14:paraId="0E3C1507" w14:textId="77777777" w:rsidR="00B400BA" w:rsidRDefault="00000000">
      <w:pPr>
        <w:ind w:firstLine="720"/>
        <w:jc w:val="both"/>
      </w:pPr>
      <w:r>
        <w:t>The system was implemented in four major parts: data generation and preparation, model training, backend API development, and frontend dashboard development. These parts work together to provide real-time transaction scoring.</w:t>
      </w:r>
    </w:p>
    <w:p w14:paraId="31FF5AF3" w14:textId="77777777" w:rsidR="00B400BA" w:rsidRDefault="00000000">
      <w:pPr>
        <w:pStyle w:val="Heading2"/>
        <w:jc w:val="both"/>
      </w:pPr>
      <w:r>
        <w:rPr>
          <w:rFonts w:ascii="Times New Roman" w:hAnsi="Times New Roman"/>
        </w:rPr>
        <w:t>4.4 Data Generation Implementation</w:t>
      </w:r>
    </w:p>
    <w:p w14:paraId="2C50F8F7" w14:textId="77777777" w:rsidR="00B400BA" w:rsidRDefault="00000000">
      <w:pPr>
        <w:ind w:firstLine="720"/>
        <w:jc w:val="both"/>
      </w:pPr>
      <w:r>
        <w:t>Synthetic data was generated to represent Nigerian banking transactions. Legitimate transactions were created with normal amounts, verified BVN status, regular banking hours, and common channels. Fraudulent transactions were created with high amounts, BVN mismatch, late-night timestamps, risky channels, and fintech receivers such as Opay, Moniepoint, or Kuda.</w:t>
      </w:r>
    </w:p>
    <w:p w14:paraId="396BE9A8" w14:textId="77777777" w:rsidR="00B400BA" w:rsidRDefault="00000000">
      <w:pPr>
        <w:pStyle w:val="Heading2"/>
        <w:jc w:val="both"/>
      </w:pPr>
      <w:r>
        <w:rPr>
          <w:rFonts w:ascii="Times New Roman" w:hAnsi="Times New Roman"/>
        </w:rPr>
        <w:t>4.5 Feature Engineering Implementation</w:t>
      </w:r>
    </w:p>
    <w:p w14:paraId="7BEFA845" w14:textId="77777777" w:rsidR="00B400BA" w:rsidRDefault="00000000">
      <w:pPr>
        <w:ind w:firstLine="720"/>
        <w:jc w:val="both"/>
      </w:pPr>
      <w:r>
        <w:t>The system extracted useful features from raw transaction data. For example, the timestamp was converted into hour, day of week, and late-night status. User activity was also represented with velocity features such as transaction count within one hour and total amount within twenty-four hours.</w:t>
      </w:r>
    </w:p>
    <w:p w14:paraId="341761E4" w14:textId="77777777" w:rsidR="00B400BA" w:rsidRDefault="00000000">
      <w:pPr>
        <w:pStyle w:val="Heading2"/>
        <w:jc w:val="both"/>
      </w:pPr>
      <w:r>
        <w:rPr>
          <w:rFonts w:ascii="Times New Roman" w:hAnsi="Times New Roman"/>
        </w:rPr>
        <w:t>4.6 Data Preprocessing Implementation</w:t>
      </w:r>
    </w:p>
    <w:p w14:paraId="0013475E" w14:textId="77777777" w:rsidR="00B400BA" w:rsidRDefault="00000000">
      <w:pPr>
        <w:ind w:firstLine="720"/>
        <w:jc w:val="both"/>
      </w:pPr>
      <w:r>
        <w:t xml:space="preserve">The preprocessing pipeline converted transaction data into a format the model could understand. It removed unnecessary columns, scaled numeric values, </w:t>
      </w:r>
      <w:r>
        <w:lastRenderedPageBreak/>
        <w:t>encoded categorical fields, and transformed user identity information. The same pipeline was saved and reused during real-time prediction to maintain consistency.</w:t>
      </w:r>
    </w:p>
    <w:p w14:paraId="7EA584F6" w14:textId="77777777" w:rsidR="00B400BA" w:rsidRDefault="00000000">
      <w:pPr>
        <w:pStyle w:val="Heading2"/>
        <w:jc w:val="both"/>
      </w:pPr>
      <w:r>
        <w:rPr>
          <w:rFonts w:ascii="Times New Roman" w:hAnsi="Times New Roman"/>
        </w:rPr>
        <w:t>4.7 Machine Learning Model Implementation</w:t>
      </w:r>
    </w:p>
    <w:p w14:paraId="2EEACAD4" w14:textId="77777777" w:rsidR="00B400BA" w:rsidRDefault="00000000">
      <w:pPr>
        <w:ind w:firstLine="720"/>
        <w:jc w:val="both"/>
      </w:pPr>
      <w:r>
        <w:t>The model used for this project is XGBoost Classifier. The dataset was sorted by timestamp and split chronologically so that earlier transactions were used for training while later transactions were used for testing. This makes the evaluation closer to a real banking situation, where past data is used to predict future behavior. (Detthamrong et al., 2024; Nobel et al., 2024)</w:t>
      </w:r>
    </w:p>
    <w:p w14:paraId="0073F911" w14:textId="77777777" w:rsidR="00B400BA" w:rsidRDefault="00000000">
      <w:pPr>
        <w:ind w:firstLine="720"/>
        <w:jc w:val="both"/>
      </w:pPr>
      <w:r>
        <w:t>SMOTE was used to handle class imbalance because fraud cases are usually fewer than legitimate transactions. After training, the model and preprocessing pipeline were saved as model artifacts. (Kennedy et al., 2024; Wen et al., 2024)</w:t>
      </w:r>
    </w:p>
    <w:tbl>
      <w:tblPr>
        <w:tblStyle w:val="TableGrid"/>
        <w:tblW w:w="0" w:type="auto"/>
        <w:tblLook w:val="04A0" w:firstRow="1" w:lastRow="0" w:firstColumn="1" w:lastColumn="0" w:noHBand="0" w:noVBand="1"/>
      </w:tblPr>
      <w:tblGrid>
        <w:gridCol w:w="4320"/>
        <w:gridCol w:w="4320"/>
      </w:tblGrid>
      <w:tr w:rsidR="00B400BA" w14:paraId="1A9CCE68" w14:textId="77777777">
        <w:tc>
          <w:tcPr>
            <w:tcW w:w="4320" w:type="dxa"/>
          </w:tcPr>
          <w:p w14:paraId="7C26B0AD" w14:textId="77777777" w:rsidR="00B400BA" w:rsidRDefault="00000000">
            <w:pPr>
              <w:spacing w:line="276" w:lineRule="auto"/>
            </w:pPr>
            <w:r>
              <w:rPr>
                <w:b/>
              </w:rPr>
              <w:t>Artifact</w:t>
            </w:r>
          </w:p>
        </w:tc>
        <w:tc>
          <w:tcPr>
            <w:tcW w:w="4320" w:type="dxa"/>
          </w:tcPr>
          <w:p w14:paraId="7354E331" w14:textId="77777777" w:rsidR="00B400BA" w:rsidRDefault="00000000">
            <w:pPr>
              <w:spacing w:line="276" w:lineRule="auto"/>
            </w:pPr>
            <w:r>
              <w:rPr>
                <w:b/>
              </w:rPr>
              <w:t>Purpose</w:t>
            </w:r>
          </w:p>
        </w:tc>
      </w:tr>
      <w:tr w:rsidR="00B400BA" w14:paraId="5AACF6E3" w14:textId="77777777">
        <w:tc>
          <w:tcPr>
            <w:tcW w:w="4320" w:type="dxa"/>
          </w:tcPr>
          <w:p w14:paraId="0CA72C26" w14:textId="77777777" w:rsidR="00B400BA" w:rsidRDefault="00000000">
            <w:pPr>
              <w:spacing w:line="276" w:lineRule="auto"/>
            </w:pPr>
            <w:r>
              <w:t>models/xgb_model.json</w:t>
            </w:r>
          </w:p>
        </w:tc>
        <w:tc>
          <w:tcPr>
            <w:tcW w:w="4320" w:type="dxa"/>
          </w:tcPr>
          <w:p w14:paraId="04556269" w14:textId="77777777" w:rsidR="00B400BA" w:rsidRDefault="00000000">
            <w:pPr>
              <w:spacing w:line="276" w:lineRule="auto"/>
            </w:pPr>
            <w:r>
              <w:t>Saved XGBoost fraud detection model.</w:t>
            </w:r>
          </w:p>
        </w:tc>
      </w:tr>
      <w:tr w:rsidR="00B400BA" w14:paraId="74995103" w14:textId="77777777">
        <w:tc>
          <w:tcPr>
            <w:tcW w:w="4320" w:type="dxa"/>
          </w:tcPr>
          <w:p w14:paraId="38884AC4" w14:textId="77777777" w:rsidR="00B400BA" w:rsidRDefault="00000000">
            <w:pPr>
              <w:spacing w:line="276" w:lineRule="auto"/>
            </w:pPr>
            <w:r>
              <w:t>models/preprocessor.pkl</w:t>
            </w:r>
          </w:p>
        </w:tc>
        <w:tc>
          <w:tcPr>
            <w:tcW w:w="4320" w:type="dxa"/>
          </w:tcPr>
          <w:p w14:paraId="5FA9150C" w14:textId="77777777" w:rsidR="00B400BA" w:rsidRDefault="00000000">
            <w:pPr>
              <w:spacing w:line="276" w:lineRule="auto"/>
            </w:pPr>
            <w:r>
              <w:t>Saved preprocessing pipeline.</w:t>
            </w:r>
          </w:p>
        </w:tc>
      </w:tr>
      <w:tr w:rsidR="00B400BA" w14:paraId="1FE46208" w14:textId="77777777">
        <w:tc>
          <w:tcPr>
            <w:tcW w:w="4320" w:type="dxa"/>
          </w:tcPr>
          <w:p w14:paraId="38C5D042" w14:textId="77777777" w:rsidR="00B400BA" w:rsidRDefault="00000000">
            <w:pPr>
              <w:spacing w:line="276" w:lineRule="auto"/>
            </w:pPr>
            <w:r>
              <w:t>models/threshold.json</w:t>
            </w:r>
          </w:p>
        </w:tc>
        <w:tc>
          <w:tcPr>
            <w:tcW w:w="4320" w:type="dxa"/>
          </w:tcPr>
          <w:p w14:paraId="17D34AAC" w14:textId="77777777" w:rsidR="00B400BA" w:rsidRDefault="00000000">
            <w:pPr>
              <w:spacing w:line="276" w:lineRule="auto"/>
            </w:pPr>
            <w:r>
              <w:t>Stored fraud decision threshold.</w:t>
            </w:r>
          </w:p>
        </w:tc>
      </w:tr>
      <w:tr w:rsidR="00B400BA" w14:paraId="3C6297D4" w14:textId="77777777">
        <w:tc>
          <w:tcPr>
            <w:tcW w:w="4320" w:type="dxa"/>
          </w:tcPr>
          <w:p w14:paraId="17919391" w14:textId="77777777" w:rsidR="00B400BA" w:rsidRDefault="00000000">
            <w:pPr>
              <w:spacing w:line="276" w:lineRule="auto"/>
            </w:pPr>
            <w:r>
              <w:t>models/model_version.json</w:t>
            </w:r>
          </w:p>
        </w:tc>
        <w:tc>
          <w:tcPr>
            <w:tcW w:w="4320" w:type="dxa"/>
          </w:tcPr>
          <w:p w14:paraId="46D6E02A" w14:textId="77777777" w:rsidR="00B400BA" w:rsidRDefault="00000000">
            <w:pPr>
              <w:spacing w:line="276" w:lineRule="auto"/>
            </w:pPr>
            <w:r>
              <w:t>Model training information and metadata.</w:t>
            </w:r>
          </w:p>
        </w:tc>
      </w:tr>
    </w:tbl>
    <w:p w14:paraId="2D67816D" w14:textId="77777777" w:rsidR="00B400BA" w:rsidRDefault="00B400BA"/>
    <w:p w14:paraId="76DCEB2A" w14:textId="77777777" w:rsidR="00B400BA" w:rsidRDefault="00B400BA"/>
    <w:p w14:paraId="1436AFC8" w14:textId="77777777" w:rsidR="00B400BA" w:rsidRDefault="00000000">
      <w:pPr>
        <w:pStyle w:val="Heading2"/>
        <w:jc w:val="both"/>
      </w:pPr>
      <w:r>
        <w:rPr>
          <w:rFonts w:ascii="Times New Roman" w:hAnsi="Times New Roman"/>
        </w:rPr>
        <w:lastRenderedPageBreak/>
        <w:t>4.8 Backend Implementation</w:t>
      </w:r>
    </w:p>
    <w:p w14:paraId="11025983" w14:textId="77777777" w:rsidR="00B400BA" w:rsidRDefault="00000000">
      <w:pPr>
        <w:ind w:firstLine="720"/>
        <w:jc w:val="both"/>
      </w:pPr>
      <w:r>
        <w:t>The backend was developed using FastAPI. It loads the trained model, receives transaction details, applies preprocessing, predicts fraud probability, returns risk level and recommendation, stores transaction history, and manages authentication, users, and rules. (CBN, 2024; Digital Policy Alert, 2024)</w:t>
      </w:r>
    </w:p>
    <w:p w14:paraId="22309F81" w14:textId="77777777" w:rsidR="00B400BA" w:rsidRDefault="00000000">
      <w:pPr>
        <w:ind w:firstLine="720"/>
        <w:jc w:val="both"/>
      </w:pPr>
      <w:r>
        <w:t>The main prediction endpoint is POST /api/v1/predict. It receives transaction details, converts them into a data frame, applies the saved preprocessing pipeline, and sends the processed data to the XGBoost model.</w:t>
      </w:r>
    </w:p>
    <w:tbl>
      <w:tblPr>
        <w:tblStyle w:val="TableGrid"/>
        <w:tblW w:w="0" w:type="auto"/>
        <w:tblLook w:val="04A0" w:firstRow="1" w:lastRow="0" w:firstColumn="1" w:lastColumn="0" w:noHBand="0" w:noVBand="1"/>
      </w:tblPr>
      <w:tblGrid>
        <w:gridCol w:w="4320"/>
        <w:gridCol w:w="4320"/>
      </w:tblGrid>
      <w:tr w:rsidR="00B400BA" w14:paraId="2CF8A958" w14:textId="77777777">
        <w:tc>
          <w:tcPr>
            <w:tcW w:w="4320" w:type="dxa"/>
          </w:tcPr>
          <w:p w14:paraId="3E63D215" w14:textId="77777777" w:rsidR="00B400BA" w:rsidRDefault="00000000">
            <w:pPr>
              <w:spacing w:line="276" w:lineRule="auto"/>
            </w:pPr>
            <w:r>
              <w:rPr>
                <w:b/>
              </w:rPr>
              <w:t>Endpoint</w:t>
            </w:r>
          </w:p>
        </w:tc>
        <w:tc>
          <w:tcPr>
            <w:tcW w:w="4320" w:type="dxa"/>
          </w:tcPr>
          <w:p w14:paraId="167F4EA4" w14:textId="77777777" w:rsidR="00B400BA" w:rsidRDefault="00000000">
            <w:pPr>
              <w:spacing w:line="276" w:lineRule="auto"/>
            </w:pPr>
            <w:r>
              <w:rPr>
                <w:b/>
              </w:rPr>
              <w:t>Function</w:t>
            </w:r>
          </w:p>
        </w:tc>
      </w:tr>
      <w:tr w:rsidR="00B400BA" w14:paraId="29289E21" w14:textId="77777777">
        <w:tc>
          <w:tcPr>
            <w:tcW w:w="4320" w:type="dxa"/>
          </w:tcPr>
          <w:p w14:paraId="5A855E8C" w14:textId="77777777" w:rsidR="00B400BA" w:rsidRDefault="00000000">
            <w:pPr>
              <w:spacing w:line="276" w:lineRule="auto"/>
            </w:pPr>
            <w:r>
              <w:t>POST /api/v1/predict</w:t>
            </w:r>
          </w:p>
        </w:tc>
        <w:tc>
          <w:tcPr>
            <w:tcW w:w="4320" w:type="dxa"/>
          </w:tcPr>
          <w:p w14:paraId="498908EF" w14:textId="77777777" w:rsidR="00B400BA" w:rsidRDefault="00000000">
            <w:pPr>
              <w:spacing w:line="276" w:lineRule="auto"/>
            </w:pPr>
            <w:r>
              <w:t>Scores a transaction and returns fraud result.</w:t>
            </w:r>
          </w:p>
        </w:tc>
      </w:tr>
      <w:tr w:rsidR="00B400BA" w14:paraId="2946D7F2" w14:textId="77777777">
        <w:tc>
          <w:tcPr>
            <w:tcW w:w="4320" w:type="dxa"/>
          </w:tcPr>
          <w:p w14:paraId="164721A5" w14:textId="77777777" w:rsidR="00B400BA" w:rsidRDefault="00000000">
            <w:pPr>
              <w:spacing w:line="276" w:lineRule="auto"/>
            </w:pPr>
            <w:r>
              <w:t>GET /api/v1/health</w:t>
            </w:r>
          </w:p>
        </w:tc>
        <w:tc>
          <w:tcPr>
            <w:tcW w:w="4320" w:type="dxa"/>
          </w:tcPr>
          <w:p w14:paraId="41E27F9F" w14:textId="77777777" w:rsidR="00B400BA" w:rsidRDefault="00000000">
            <w:pPr>
              <w:spacing w:line="276" w:lineRule="auto"/>
            </w:pPr>
            <w:r>
              <w:t>Checks system and model status.</w:t>
            </w:r>
          </w:p>
        </w:tc>
      </w:tr>
      <w:tr w:rsidR="00B400BA" w14:paraId="61AC527A" w14:textId="77777777">
        <w:tc>
          <w:tcPr>
            <w:tcW w:w="4320" w:type="dxa"/>
          </w:tcPr>
          <w:p w14:paraId="1DD728F2" w14:textId="77777777" w:rsidR="00B400BA" w:rsidRDefault="00000000">
            <w:pPr>
              <w:spacing w:line="276" w:lineRule="auto"/>
            </w:pPr>
            <w:r>
              <w:t>POST /api/v1/auth/login</w:t>
            </w:r>
          </w:p>
        </w:tc>
        <w:tc>
          <w:tcPr>
            <w:tcW w:w="4320" w:type="dxa"/>
          </w:tcPr>
          <w:p w14:paraId="624A9112" w14:textId="77777777" w:rsidR="00B400BA" w:rsidRDefault="00000000">
            <w:pPr>
              <w:spacing w:line="276" w:lineRule="auto"/>
            </w:pPr>
            <w:r>
              <w:t>Authenticates a user.</w:t>
            </w:r>
          </w:p>
        </w:tc>
      </w:tr>
      <w:tr w:rsidR="00B400BA" w14:paraId="732E166B" w14:textId="77777777">
        <w:tc>
          <w:tcPr>
            <w:tcW w:w="4320" w:type="dxa"/>
          </w:tcPr>
          <w:p w14:paraId="2AE50496" w14:textId="77777777" w:rsidR="00B400BA" w:rsidRDefault="00000000">
            <w:pPr>
              <w:spacing w:line="276" w:lineRule="auto"/>
            </w:pPr>
            <w:r>
              <w:t>GET /api/v1/transactions/history</w:t>
            </w:r>
          </w:p>
        </w:tc>
        <w:tc>
          <w:tcPr>
            <w:tcW w:w="4320" w:type="dxa"/>
          </w:tcPr>
          <w:p w14:paraId="2EEDC868" w14:textId="77777777" w:rsidR="00B400BA" w:rsidRDefault="00000000">
            <w:pPr>
              <w:spacing w:line="276" w:lineRule="auto"/>
            </w:pPr>
            <w:r>
              <w:t>Returns stored prediction history.</w:t>
            </w:r>
          </w:p>
        </w:tc>
      </w:tr>
      <w:tr w:rsidR="00B400BA" w14:paraId="4FD5A634" w14:textId="77777777">
        <w:tc>
          <w:tcPr>
            <w:tcW w:w="4320" w:type="dxa"/>
          </w:tcPr>
          <w:p w14:paraId="4A1F0281" w14:textId="77777777" w:rsidR="00B400BA" w:rsidRDefault="00000000">
            <w:pPr>
              <w:spacing w:line="276" w:lineRule="auto"/>
            </w:pPr>
            <w:r>
              <w:t>GET /api/v1/rules</w:t>
            </w:r>
          </w:p>
        </w:tc>
        <w:tc>
          <w:tcPr>
            <w:tcW w:w="4320" w:type="dxa"/>
          </w:tcPr>
          <w:p w14:paraId="22AFDD9D" w14:textId="77777777" w:rsidR="00B400BA" w:rsidRDefault="00000000">
            <w:pPr>
              <w:spacing w:line="276" w:lineRule="auto"/>
            </w:pPr>
            <w:r>
              <w:t>Lists fraud rules.</w:t>
            </w:r>
          </w:p>
        </w:tc>
      </w:tr>
      <w:tr w:rsidR="00B400BA" w14:paraId="3415330A" w14:textId="77777777">
        <w:tc>
          <w:tcPr>
            <w:tcW w:w="4320" w:type="dxa"/>
          </w:tcPr>
          <w:p w14:paraId="5255EE62" w14:textId="77777777" w:rsidR="00B400BA" w:rsidRDefault="00000000">
            <w:pPr>
              <w:spacing w:line="276" w:lineRule="auto"/>
            </w:pPr>
            <w:r>
              <w:t>POST /api/v1/users</w:t>
            </w:r>
          </w:p>
        </w:tc>
        <w:tc>
          <w:tcPr>
            <w:tcW w:w="4320" w:type="dxa"/>
          </w:tcPr>
          <w:p w14:paraId="45A7091B" w14:textId="77777777" w:rsidR="00B400BA" w:rsidRDefault="00000000">
            <w:pPr>
              <w:spacing w:line="276" w:lineRule="auto"/>
            </w:pPr>
            <w:r>
              <w:t>Creates a user account for admins.</w:t>
            </w:r>
          </w:p>
        </w:tc>
      </w:tr>
    </w:tbl>
    <w:p w14:paraId="2C53E57E" w14:textId="77777777" w:rsidR="00B400BA" w:rsidRDefault="00B400BA"/>
    <w:p w14:paraId="2997EAF7" w14:textId="77777777" w:rsidR="00B400BA" w:rsidRDefault="00B400BA"/>
    <w:p w14:paraId="441DD78D" w14:textId="77777777" w:rsidR="00B400BA" w:rsidRDefault="00000000">
      <w:pPr>
        <w:pStyle w:val="Heading2"/>
        <w:jc w:val="both"/>
      </w:pPr>
      <w:r>
        <w:rPr>
          <w:rFonts w:ascii="Times New Roman" w:hAnsi="Times New Roman"/>
        </w:rPr>
        <w:t>4.9 Database Implementation</w:t>
      </w:r>
    </w:p>
    <w:p w14:paraId="47E3238C" w14:textId="77777777" w:rsidR="00B400BA" w:rsidRDefault="00000000">
      <w:pPr>
        <w:ind w:firstLine="720"/>
        <w:jc w:val="both"/>
      </w:pPr>
      <w:r>
        <w:t>The database stores users, sessions, and prediction history. SQLite is used locally, while PostgreSQL is supported for deployment. The predictions table keeps transaction details, fraud probability, risk level, recommendation, and the time the transaction was scored.</w:t>
      </w:r>
    </w:p>
    <w:p w14:paraId="6FD79E34" w14:textId="77777777" w:rsidR="00B400BA" w:rsidRDefault="00000000">
      <w:pPr>
        <w:pStyle w:val="Heading2"/>
        <w:jc w:val="both"/>
      </w:pPr>
      <w:r>
        <w:rPr>
          <w:rFonts w:ascii="Times New Roman" w:hAnsi="Times New Roman"/>
        </w:rPr>
        <w:lastRenderedPageBreak/>
        <w:t>4.10 Authentication Implementation</w:t>
      </w:r>
    </w:p>
    <w:p w14:paraId="3DDD23C2" w14:textId="77777777" w:rsidR="00B400BA" w:rsidRDefault="00000000">
      <w:pPr>
        <w:ind w:firstLine="720"/>
        <w:jc w:val="both"/>
      </w:pPr>
      <w:r>
        <w:t>Authentication was added to control access to protected sections. When a user logs in, the system verifies the password hash and creates a session token. The default administrator account is created when the database is initialized. Administrators can manage users, while other users have limited access depending on role. (CBN, 2024; Digital Policy Alert, 2024)</w:t>
      </w:r>
    </w:p>
    <w:p w14:paraId="67B18E7C" w14:textId="77777777" w:rsidR="00B400BA" w:rsidRDefault="00000000">
      <w:pPr>
        <w:pStyle w:val="Heading2"/>
        <w:jc w:val="both"/>
      </w:pPr>
      <w:r>
        <w:rPr>
          <w:rFonts w:ascii="Times New Roman" w:hAnsi="Times New Roman"/>
        </w:rPr>
        <w:t>4.11 Rules Management Implementation</w:t>
      </w:r>
    </w:p>
    <w:p w14:paraId="21B4100D" w14:textId="77777777" w:rsidR="00B400BA" w:rsidRDefault="00000000">
      <w:pPr>
        <w:ind w:firstLine="720"/>
        <w:jc w:val="both"/>
      </w:pPr>
      <w:r>
        <w:t>The dashboard includes a rules management page where administrators can create and delete fraud rules. Example rules include amount threshold checks, late-night transaction checks, BVN mismatch checks, and risky channel checks. These rules are stored in a JSON file and can be updated without changing the main source code.</w:t>
      </w:r>
    </w:p>
    <w:p w14:paraId="13D896DF" w14:textId="77777777" w:rsidR="00B400BA" w:rsidRDefault="00000000">
      <w:pPr>
        <w:pStyle w:val="Heading2"/>
        <w:jc w:val="both"/>
      </w:pPr>
      <w:r>
        <w:rPr>
          <w:rFonts w:ascii="Times New Roman" w:hAnsi="Times New Roman"/>
        </w:rPr>
        <w:t>4.12 Frontend Implementation</w:t>
      </w:r>
    </w:p>
    <w:p w14:paraId="77209BCF" w14:textId="77777777" w:rsidR="00B400BA" w:rsidRDefault="00000000">
      <w:pPr>
        <w:ind w:firstLine="720"/>
        <w:jc w:val="both"/>
      </w:pPr>
      <w:r>
        <w:t>The frontend was built with HTML, CSS, and JavaScript. It provides the interface for login, transaction simulation, risk result display, transaction history, rules management, user management, and chart visualization. The transaction form sends data to the backend and displays the returned fraud probability, risk level, recommendation, and risk indicators.</w:t>
      </w:r>
    </w:p>
    <w:p w14:paraId="39065A3F" w14:textId="77777777" w:rsidR="00B400BA" w:rsidRDefault="00000000">
      <w:pPr>
        <w:pStyle w:val="Heading2"/>
        <w:jc w:val="both"/>
      </w:pPr>
      <w:r>
        <w:rPr>
          <w:rFonts w:ascii="Times New Roman" w:hAnsi="Times New Roman"/>
        </w:rPr>
        <w:lastRenderedPageBreak/>
        <w:t>4.13 Mobile Implementation</w:t>
      </w:r>
    </w:p>
    <w:p w14:paraId="43C0FB14" w14:textId="77777777" w:rsidR="00B400BA" w:rsidRDefault="00000000">
      <w:pPr>
        <w:ind w:firstLine="720"/>
        <w:jc w:val="both"/>
      </w:pPr>
      <w:r>
        <w:t>A mobile structure was included using Capacitor. This allows the web application to be packaged as an Android application. The mobile version reuses the same frontend files, so the system can support both browser and mobile environments.</w:t>
      </w:r>
    </w:p>
    <w:p w14:paraId="5D6D0016" w14:textId="77777777" w:rsidR="00B400BA" w:rsidRDefault="00000000">
      <w:pPr>
        <w:pStyle w:val="Heading2"/>
        <w:jc w:val="both"/>
      </w:pPr>
      <w:r>
        <w:rPr>
          <w:rFonts w:ascii="Times New Roman" w:hAnsi="Times New Roman"/>
        </w:rPr>
        <w:t>4.14 System Testing</w:t>
      </w:r>
    </w:p>
    <w:p w14:paraId="39A93352" w14:textId="77777777" w:rsidR="00B400BA" w:rsidRDefault="00000000">
      <w:pPr>
        <w:ind w:firstLine="720"/>
        <w:jc w:val="both"/>
      </w:pPr>
      <w:r>
        <w:t>Testing was carried out to confirm that the main parts of the system worked correctly. The backend, frontend, authentication, prediction flow, and result display were tested. (Detthamrong et al., 2024; Sensors, 2024)</w:t>
      </w:r>
    </w:p>
    <w:tbl>
      <w:tblPr>
        <w:tblStyle w:val="TableGrid"/>
        <w:tblW w:w="0" w:type="auto"/>
        <w:tblLook w:val="04A0" w:firstRow="1" w:lastRow="0" w:firstColumn="1" w:lastColumn="0" w:noHBand="0" w:noVBand="1"/>
      </w:tblPr>
      <w:tblGrid>
        <w:gridCol w:w="2880"/>
        <w:gridCol w:w="2880"/>
        <w:gridCol w:w="2880"/>
      </w:tblGrid>
      <w:tr w:rsidR="00B400BA" w14:paraId="07DC5304" w14:textId="77777777">
        <w:tc>
          <w:tcPr>
            <w:tcW w:w="2880" w:type="dxa"/>
          </w:tcPr>
          <w:p w14:paraId="2B2296C6" w14:textId="77777777" w:rsidR="00B400BA" w:rsidRDefault="00000000">
            <w:pPr>
              <w:spacing w:line="276" w:lineRule="auto"/>
            </w:pPr>
            <w:r>
              <w:rPr>
                <w:b/>
              </w:rPr>
              <w:t>Test Case</w:t>
            </w:r>
          </w:p>
        </w:tc>
        <w:tc>
          <w:tcPr>
            <w:tcW w:w="2880" w:type="dxa"/>
          </w:tcPr>
          <w:p w14:paraId="68FEF66E" w14:textId="77777777" w:rsidR="00B400BA" w:rsidRDefault="00000000">
            <w:pPr>
              <w:spacing w:line="276" w:lineRule="auto"/>
            </w:pPr>
            <w:r>
              <w:rPr>
                <w:b/>
              </w:rPr>
              <w:t>Expected Result</w:t>
            </w:r>
          </w:p>
        </w:tc>
        <w:tc>
          <w:tcPr>
            <w:tcW w:w="2880" w:type="dxa"/>
          </w:tcPr>
          <w:p w14:paraId="1840C543" w14:textId="77777777" w:rsidR="00B400BA" w:rsidRDefault="00000000">
            <w:pPr>
              <w:spacing w:line="276" w:lineRule="auto"/>
            </w:pPr>
            <w:r>
              <w:rPr>
                <w:b/>
              </w:rPr>
              <w:t>Status</w:t>
            </w:r>
          </w:p>
        </w:tc>
      </w:tr>
      <w:tr w:rsidR="00B400BA" w14:paraId="7CB5DAFD" w14:textId="77777777">
        <w:tc>
          <w:tcPr>
            <w:tcW w:w="2880" w:type="dxa"/>
          </w:tcPr>
          <w:p w14:paraId="2A69725B" w14:textId="77777777" w:rsidR="00B400BA" w:rsidRDefault="00000000">
            <w:pPr>
              <w:spacing w:line="276" w:lineRule="auto"/>
            </w:pPr>
            <w:r>
              <w:t>Start backend server</w:t>
            </w:r>
          </w:p>
        </w:tc>
        <w:tc>
          <w:tcPr>
            <w:tcW w:w="2880" w:type="dxa"/>
          </w:tcPr>
          <w:p w14:paraId="2A54E5DA" w14:textId="77777777" w:rsidR="00B400BA" w:rsidRDefault="00000000">
            <w:pPr>
              <w:spacing w:line="276" w:lineRule="auto"/>
            </w:pPr>
            <w:r>
              <w:t>Server starts successfully.</w:t>
            </w:r>
          </w:p>
        </w:tc>
        <w:tc>
          <w:tcPr>
            <w:tcW w:w="2880" w:type="dxa"/>
          </w:tcPr>
          <w:p w14:paraId="1602990A" w14:textId="77777777" w:rsidR="00B400BA" w:rsidRDefault="00000000">
            <w:pPr>
              <w:spacing w:line="276" w:lineRule="auto"/>
            </w:pPr>
            <w:r>
              <w:t>Passed</w:t>
            </w:r>
          </w:p>
        </w:tc>
      </w:tr>
      <w:tr w:rsidR="00B400BA" w14:paraId="28A0C654" w14:textId="77777777">
        <w:tc>
          <w:tcPr>
            <w:tcW w:w="2880" w:type="dxa"/>
          </w:tcPr>
          <w:p w14:paraId="679F0B40" w14:textId="77777777" w:rsidR="00B400BA" w:rsidRDefault="00000000">
            <w:pPr>
              <w:spacing w:line="276" w:lineRule="auto"/>
            </w:pPr>
            <w:r>
              <w:t>Check health endpoint</w:t>
            </w:r>
          </w:p>
        </w:tc>
        <w:tc>
          <w:tcPr>
            <w:tcW w:w="2880" w:type="dxa"/>
          </w:tcPr>
          <w:p w14:paraId="5B7F9374" w14:textId="77777777" w:rsidR="00B400BA" w:rsidRDefault="00000000">
            <w:pPr>
              <w:spacing w:line="276" w:lineRule="auto"/>
            </w:pPr>
            <w:r>
              <w:t>System returns health status.</w:t>
            </w:r>
          </w:p>
        </w:tc>
        <w:tc>
          <w:tcPr>
            <w:tcW w:w="2880" w:type="dxa"/>
          </w:tcPr>
          <w:p w14:paraId="4848B6FC" w14:textId="77777777" w:rsidR="00B400BA" w:rsidRDefault="00000000">
            <w:pPr>
              <w:spacing w:line="276" w:lineRule="auto"/>
            </w:pPr>
            <w:r>
              <w:t>Passed</w:t>
            </w:r>
          </w:p>
        </w:tc>
      </w:tr>
      <w:tr w:rsidR="00B400BA" w14:paraId="248CF366" w14:textId="77777777">
        <w:tc>
          <w:tcPr>
            <w:tcW w:w="2880" w:type="dxa"/>
          </w:tcPr>
          <w:p w14:paraId="3AE543C1" w14:textId="77777777" w:rsidR="00B400BA" w:rsidRDefault="00000000">
            <w:pPr>
              <w:spacing w:line="276" w:lineRule="auto"/>
            </w:pPr>
            <w:r>
              <w:t>Submit valid transaction</w:t>
            </w:r>
          </w:p>
        </w:tc>
        <w:tc>
          <w:tcPr>
            <w:tcW w:w="2880" w:type="dxa"/>
          </w:tcPr>
          <w:p w14:paraId="086528A5" w14:textId="77777777" w:rsidR="00B400BA" w:rsidRDefault="00000000">
            <w:pPr>
              <w:spacing w:line="276" w:lineRule="auto"/>
            </w:pPr>
            <w:r>
              <w:t>System returns fraud score.</w:t>
            </w:r>
          </w:p>
        </w:tc>
        <w:tc>
          <w:tcPr>
            <w:tcW w:w="2880" w:type="dxa"/>
          </w:tcPr>
          <w:p w14:paraId="2BD4FA24" w14:textId="77777777" w:rsidR="00B400BA" w:rsidRDefault="00000000">
            <w:pPr>
              <w:spacing w:line="276" w:lineRule="auto"/>
            </w:pPr>
            <w:r>
              <w:t>Passed</w:t>
            </w:r>
          </w:p>
        </w:tc>
      </w:tr>
      <w:tr w:rsidR="00B400BA" w14:paraId="20A2342C" w14:textId="77777777">
        <w:tc>
          <w:tcPr>
            <w:tcW w:w="2880" w:type="dxa"/>
          </w:tcPr>
          <w:p w14:paraId="4E624BFF" w14:textId="77777777" w:rsidR="00B400BA" w:rsidRDefault="00000000">
            <w:pPr>
              <w:spacing w:line="276" w:lineRule="auto"/>
            </w:pPr>
            <w:r>
              <w:t>Submit incomplete transaction</w:t>
            </w:r>
          </w:p>
        </w:tc>
        <w:tc>
          <w:tcPr>
            <w:tcW w:w="2880" w:type="dxa"/>
          </w:tcPr>
          <w:p w14:paraId="2C0A5B77" w14:textId="77777777" w:rsidR="00B400BA" w:rsidRDefault="00000000">
            <w:pPr>
              <w:spacing w:line="276" w:lineRule="auto"/>
            </w:pPr>
            <w:r>
              <w:t>System returns validation error.</w:t>
            </w:r>
          </w:p>
        </w:tc>
        <w:tc>
          <w:tcPr>
            <w:tcW w:w="2880" w:type="dxa"/>
          </w:tcPr>
          <w:p w14:paraId="2463B84D" w14:textId="77777777" w:rsidR="00B400BA" w:rsidRDefault="00000000">
            <w:pPr>
              <w:spacing w:line="276" w:lineRule="auto"/>
            </w:pPr>
            <w:r>
              <w:t>Passed</w:t>
            </w:r>
          </w:p>
        </w:tc>
      </w:tr>
      <w:tr w:rsidR="00B400BA" w14:paraId="48C20406" w14:textId="77777777">
        <w:tc>
          <w:tcPr>
            <w:tcW w:w="2880" w:type="dxa"/>
          </w:tcPr>
          <w:p w14:paraId="09B8396E" w14:textId="77777777" w:rsidR="00B400BA" w:rsidRDefault="00000000">
            <w:pPr>
              <w:spacing w:line="276" w:lineRule="auto"/>
            </w:pPr>
            <w:r>
              <w:t>Login with valid details</w:t>
            </w:r>
          </w:p>
        </w:tc>
        <w:tc>
          <w:tcPr>
            <w:tcW w:w="2880" w:type="dxa"/>
          </w:tcPr>
          <w:p w14:paraId="7B7FE256" w14:textId="77777777" w:rsidR="00B400BA" w:rsidRDefault="00000000">
            <w:pPr>
              <w:spacing w:line="276" w:lineRule="auto"/>
            </w:pPr>
            <w:r>
              <w:t>System returns session token.</w:t>
            </w:r>
          </w:p>
        </w:tc>
        <w:tc>
          <w:tcPr>
            <w:tcW w:w="2880" w:type="dxa"/>
          </w:tcPr>
          <w:p w14:paraId="741AF1FA" w14:textId="77777777" w:rsidR="00B400BA" w:rsidRDefault="00000000">
            <w:pPr>
              <w:spacing w:line="276" w:lineRule="auto"/>
            </w:pPr>
            <w:r>
              <w:t>Passed</w:t>
            </w:r>
          </w:p>
        </w:tc>
      </w:tr>
      <w:tr w:rsidR="00B400BA" w14:paraId="2D6451CD" w14:textId="77777777">
        <w:tc>
          <w:tcPr>
            <w:tcW w:w="2880" w:type="dxa"/>
          </w:tcPr>
          <w:p w14:paraId="56212BED" w14:textId="77777777" w:rsidR="00B400BA" w:rsidRDefault="00000000">
            <w:pPr>
              <w:spacing w:line="276" w:lineRule="auto"/>
            </w:pPr>
            <w:r>
              <w:t>Login with wrong details</w:t>
            </w:r>
          </w:p>
        </w:tc>
        <w:tc>
          <w:tcPr>
            <w:tcW w:w="2880" w:type="dxa"/>
          </w:tcPr>
          <w:p w14:paraId="519F0374" w14:textId="77777777" w:rsidR="00B400BA" w:rsidRDefault="00000000">
            <w:pPr>
              <w:spacing w:line="276" w:lineRule="auto"/>
            </w:pPr>
            <w:r>
              <w:t>System rejects login.</w:t>
            </w:r>
          </w:p>
        </w:tc>
        <w:tc>
          <w:tcPr>
            <w:tcW w:w="2880" w:type="dxa"/>
          </w:tcPr>
          <w:p w14:paraId="5C54699B" w14:textId="77777777" w:rsidR="00B400BA" w:rsidRDefault="00000000">
            <w:pPr>
              <w:spacing w:line="276" w:lineRule="auto"/>
            </w:pPr>
            <w:r>
              <w:t>Passed</w:t>
            </w:r>
          </w:p>
        </w:tc>
      </w:tr>
    </w:tbl>
    <w:p w14:paraId="7CA2EDED" w14:textId="77777777" w:rsidR="00B400BA" w:rsidRDefault="00B400BA"/>
    <w:p w14:paraId="118E8FBE" w14:textId="77777777" w:rsidR="00B400BA" w:rsidRDefault="00B400BA"/>
    <w:tbl>
      <w:tblPr>
        <w:tblStyle w:val="TableGrid"/>
        <w:tblW w:w="0" w:type="auto"/>
        <w:tblLook w:val="04A0" w:firstRow="1" w:lastRow="0" w:firstColumn="1" w:lastColumn="0" w:noHBand="0" w:noVBand="1"/>
      </w:tblPr>
      <w:tblGrid>
        <w:gridCol w:w="2880"/>
        <w:gridCol w:w="2880"/>
        <w:gridCol w:w="2880"/>
      </w:tblGrid>
      <w:tr w:rsidR="00B400BA" w14:paraId="360D102E" w14:textId="77777777">
        <w:tc>
          <w:tcPr>
            <w:tcW w:w="2880" w:type="dxa"/>
          </w:tcPr>
          <w:p w14:paraId="252D1C34" w14:textId="77777777" w:rsidR="00B400BA" w:rsidRDefault="00000000">
            <w:pPr>
              <w:spacing w:line="276" w:lineRule="auto"/>
            </w:pPr>
            <w:r>
              <w:rPr>
                <w:b/>
              </w:rPr>
              <w:t>Frontend Test</w:t>
            </w:r>
          </w:p>
        </w:tc>
        <w:tc>
          <w:tcPr>
            <w:tcW w:w="2880" w:type="dxa"/>
          </w:tcPr>
          <w:p w14:paraId="4E9FC8DD" w14:textId="77777777" w:rsidR="00B400BA" w:rsidRDefault="00000000">
            <w:pPr>
              <w:spacing w:line="276" w:lineRule="auto"/>
            </w:pPr>
            <w:r>
              <w:rPr>
                <w:b/>
              </w:rPr>
              <w:t>Expected Result</w:t>
            </w:r>
          </w:p>
        </w:tc>
        <w:tc>
          <w:tcPr>
            <w:tcW w:w="2880" w:type="dxa"/>
          </w:tcPr>
          <w:p w14:paraId="62E9952F" w14:textId="77777777" w:rsidR="00B400BA" w:rsidRDefault="00000000">
            <w:pPr>
              <w:spacing w:line="276" w:lineRule="auto"/>
            </w:pPr>
            <w:r>
              <w:rPr>
                <w:b/>
              </w:rPr>
              <w:t>Status</w:t>
            </w:r>
          </w:p>
        </w:tc>
      </w:tr>
      <w:tr w:rsidR="00B400BA" w14:paraId="2CAA8A4A" w14:textId="77777777">
        <w:tc>
          <w:tcPr>
            <w:tcW w:w="2880" w:type="dxa"/>
          </w:tcPr>
          <w:p w14:paraId="2E3281F7" w14:textId="77777777" w:rsidR="00B400BA" w:rsidRDefault="00000000">
            <w:pPr>
              <w:spacing w:line="276" w:lineRule="auto"/>
            </w:pPr>
            <w:r>
              <w:t>Open dashboard</w:t>
            </w:r>
          </w:p>
        </w:tc>
        <w:tc>
          <w:tcPr>
            <w:tcW w:w="2880" w:type="dxa"/>
          </w:tcPr>
          <w:p w14:paraId="62B09E9F" w14:textId="77777777" w:rsidR="00B400BA" w:rsidRDefault="00000000">
            <w:pPr>
              <w:spacing w:line="276" w:lineRule="auto"/>
            </w:pPr>
            <w:r>
              <w:t>Login screen appears.</w:t>
            </w:r>
          </w:p>
        </w:tc>
        <w:tc>
          <w:tcPr>
            <w:tcW w:w="2880" w:type="dxa"/>
          </w:tcPr>
          <w:p w14:paraId="2CC214F3" w14:textId="77777777" w:rsidR="00B400BA" w:rsidRDefault="00000000">
            <w:pPr>
              <w:spacing w:line="276" w:lineRule="auto"/>
            </w:pPr>
            <w:r>
              <w:t>Passed</w:t>
            </w:r>
          </w:p>
        </w:tc>
      </w:tr>
      <w:tr w:rsidR="00B400BA" w14:paraId="5749E6F7" w14:textId="77777777">
        <w:tc>
          <w:tcPr>
            <w:tcW w:w="2880" w:type="dxa"/>
          </w:tcPr>
          <w:p w14:paraId="258814D2" w14:textId="77777777" w:rsidR="00B400BA" w:rsidRDefault="00000000">
            <w:pPr>
              <w:spacing w:line="276" w:lineRule="auto"/>
            </w:pPr>
            <w:r>
              <w:lastRenderedPageBreak/>
              <w:t>Login as admin</w:t>
            </w:r>
          </w:p>
        </w:tc>
        <w:tc>
          <w:tcPr>
            <w:tcW w:w="2880" w:type="dxa"/>
          </w:tcPr>
          <w:p w14:paraId="70939141" w14:textId="77777777" w:rsidR="00B400BA" w:rsidRDefault="00000000">
            <w:pPr>
              <w:spacing w:line="276" w:lineRule="auto"/>
            </w:pPr>
            <w:r>
              <w:t>Dashboard becomes accessible.</w:t>
            </w:r>
          </w:p>
        </w:tc>
        <w:tc>
          <w:tcPr>
            <w:tcW w:w="2880" w:type="dxa"/>
          </w:tcPr>
          <w:p w14:paraId="68386A10" w14:textId="77777777" w:rsidR="00B400BA" w:rsidRDefault="00000000">
            <w:pPr>
              <w:spacing w:line="276" w:lineRule="auto"/>
            </w:pPr>
            <w:r>
              <w:t>Passed</w:t>
            </w:r>
          </w:p>
        </w:tc>
      </w:tr>
      <w:tr w:rsidR="00B400BA" w14:paraId="25B88ECD" w14:textId="77777777">
        <w:tc>
          <w:tcPr>
            <w:tcW w:w="2880" w:type="dxa"/>
          </w:tcPr>
          <w:p w14:paraId="492E74EF" w14:textId="77777777" w:rsidR="00B400BA" w:rsidRDefault="00000000">
            <w:pPr>
              <w:spacing w:line="276" w:lineRule="auto"/>
            </w:pPr>
            <w:r>
              <w:t>Fill transaction form</w:t>
            </w:r>
          </w:p>
        </w:tc>
        <w:tc>
          <w:tcPr>
            <w:tcW w:w="2880" w:type="dxa"/>
          </w:tcPr>
          <w:p w14:paraId="1648E18C" w14:textId="77777777" w:rsidR="00B400BA" w:rsidRDefault="00000000">
            <w:pPr>
              <w:spacing w:line="276" w:lineRule="auto"/>
            </w:pPr>
            <w:r>
              <w:t>Form accepts input.</w:t>
            </w:r>
          </w:p>
        </w:tc>
        <w:tc>
          <w:tcPr>
            <w:tcW w:w="2880" w:type="dxa"/>
          </w:tcPr>
          <w:p w14:paraId="050180D8" w14:textId="77777777" w:rsidR="00B400BA" w:rsidRDefault="00000000">
            <w:pPr>
              <w:spacing w:line="276" w:lineRule="auto"/>
            </w:pPr>
            <w:r>
              <w:t>Passed</w:t>
            </w:r>
          </w:p>
        </w:tc>
      </w:tr>
      <w:tr w:rsidR="00B400BA" w14:paraId="7F987DC4" w14:textId="77777777">
        <w:tc>
          <w:tcPr>
            <w:tcW w:w="2880" w:type="dxa"/>
          </w:tcPr>
          <w:p w14:paraId="344B0805" w14:textId="77777777" w:rsidR="00B400BA" w:rsidRDefault="00000000">
            <w:pPr>
              <w:spacing w:line="276" w:lineRule="auto"/>
            </w:pPr>
            <w:r>
              <w:t>Score transaction</w:t>
            </w:r>
          </w:p>
        </w:tc>
        <w:tc>
          <w:tcPr>
            <w:tcW w:w="2880" w:type="dxa"/>
          </w:tcPr>
          <w:p w14:paraId="3D7F6E79" w14:textId="77777777" w:rsidR="00B400BA" w:rsidRDefault="00000000">
            <w:pPr>
              <w:spacing w:line="276" w:lineRule="auto"/>
            </w:pPr>
            <w:r>
              <w:t>Data is sent to backend.</w:t>
            </w:r>
          </w:p>
        </w:tc>
        <w:tc>
          <w:tcPr>
            <w:tcW w:w="2880" w:type="dxa"/>
          </w:tcPr>
          <w:p w14:paraId="5CBDFCCF" w14:textId="77777777" w:rsidR="00B400BA" w:rsidRDefault="00000000">
            <w:pPr>
              <w:spacing w:line="276" w:lineRule="auto"/>
            </w:pPr>
            <w:r>
              <w:t>Passed</w:t>
            </w:r>
          </w:p>
        </w:tc>
      </w:tr>
      <w:tr w:rsidR="00B400BA" w14:paraId="6E270A1C" w14:textId="77777777">
        <w:tc>
          <w:tcPr>
            <w:tcW w:w="2880" w:type="dxa"/>
          </w:tcPr>
          <w:p w14:paraId="181DCFFA" w14:textId="77777777" w:rsidR="00B400BA" w:rsidRDefault="00000000">
            <w:pPr>
              <w:spacing w:line="276" w:lineRule="auto"/>
            </w:pPr>
            <w:r>
              <w:t>Receive prediction</w:t>
            </w:r>
          </w:p>
        </w:tc>
        <w:tc>
          <w:tcPr>
            <w:tcW w:w="2880" w:type="dxa"/>
          </w:tcPr>
          <w:p w14:paraId="4AC06264" w14:textId="77777777" w:rsidR="00B400BA" w:rsidRDefault="00000000">
            <w:pPr>
              <w:spacing w:line="276" w:lineRule="auto"/>
            </w:pPr>
            <w:r>
              <w:t>Result is displayed on dashboard.</w:t>
            </w:r>
          </w:p>
        </w:tc>
        <w:tc>
          <w:tcPr>
            <w:tcW w:w="2880" w:type="dxa"/>
          </w:tcPr>
          <w:p w14:paraId="518B757C" w14:textId="77777777" w:rsidR="00B400BA" w:rsidRDefault="00000000">
            <w:pPr>
              <w:spacing w:line="276" w:lineRule="auto"/>
            </w:pPr>
            <w:r>
              <w:t>Passed</w:t>
            </w:r>
          </w:p>
        </w:tc>
      </w:tr>
      <w:tr w:rsidR="00B400BA" w14:paraId="7E68EF2B" w14:textId="77777777">
        <w:tc>
          <w:tcPr>
            <w:tcW w:w="2880" w:type="dxa"/>
          </w:tcPr>
          <w:p w14:paraId="6ABBBBDF" w14:textId="77777777" w:rsidR="00B400BA" w:rsidRDefault="00000000">
            <w:pPr>
              <w:spacing w:line="276" w:lineRule="auto"/>
            </w:pPr>
            <w:r>
              <w:t>Use High-Risk Pattern</w:t>
            </w:r>
          </w:p>
        </w:tc>
        <w:tc>
          <w:tcPr>
            <w:tcW w:w="2880" w:type="dxa"/>
          </w:tcPr>
          <w:p w14:paraId="3F2342D6" w14:textId="77777777" w:rsidR="00B400BA" w:rsidRDefault="00000000">
            <w:pPr>
              <w:spacing w:line="276" w:lineRule="auto"/>
            </w:pPr>
            <w:r>
              <w:t>Suspicious values fill the form.</w:t>
            </w:r>
          </w:p>
        </w:tc>
        <w:tc>
          <w:tcPr>
            <w:tcW w:w="2880" w:type="dxa"/>
          </w:tcPr>
          <w:p w14:paraId="46C7EA00" w14:textId="77777777" w:rsidR="00B400BA" w:rsidRDefault="00000000">
            <w:pPr>
              <w:spacing w:line="276" w:lineRule="auto"/>
            </w:pPr>
            <w:r>
              <w:t>Passed</w:t>
            </w:r>
          </w:p>
        </w:tc>
      </w:tr>
    </w:tbl>
    <w:p w14:paraId="1AAC376A" w14:textId="77777777" w:rsidR="00B400BA" w:rsidRDefault="00B400BA"/>
    <w:p w14:paraId="5BD69B79" w14:textId="77777777" w:rsidR="00B400BA" w:rsidRDefault="00B400BA"/>
    <w:p w14:paraId="5317531D" w14:textId="77777777" w:rsidR="00B400BA" w:rsidRDefault="00000000">
      <w:pPr>
        <w:pStyle w:val="Heading2"/>
        <w:jc w:val="both"/>
      </w:pPr>
      <w:r>
        <w:rPr>
          <w:rFonts w:ascii="Times New Roman" w:hAnsi="Times New Roman"/>
        </w:rPr>
        <w:t>4.15 Prediction Testing</w:t>
      </w:r>
    </w:p>
    <w:p w14:paraId="40DC576D" w14:textId="77777777" w:rsidR="00B400BA" w:rsidRDefault="00000000">
      <w:pPr>
        <w:ind w:firstLine="720"/>
        <w:jc w:val="both"/>
      </w:pPr>
      <w:r>
        <w:t>Two main prediction scenarios were tested. A normal transaction used a moderate amount, verified BVN status, NIP channel, and normal banking time. The expected result was low risk and approval. A suspicious transaction used a high amount, BVN mismatch, USSD channel, fintech receiver, and late-night time. The expected result was high or critical risk with a decline or block recommendation.</w:t>
      </w:r>
    </w:p>
    <w:p w14:paraId="6012CCE8" w14:textId="77777777" w:rsidR="00B400BA" w:rsidRDefault="00000000">
      <w:pPr>
        <w:pStyle w:val="Heading2"/>
        <w:jc w:val="both"/>
      </w:pPr>
      <w:r>
        <w:rPr>
          <w:rFonts w:ascii="Times New Roman" w:hAnsi="Times New Roman"/>
        </w:rPr>
        <w:t>4.16 Sample System Outputs</w:t>
      </w:r>
    </w:p>
    <w:tbl>
      <w:tblPr>
        <w:tblStyle w:val="TableGrid"/>
        <w:tblW w:w="0" w:type="auto"/>
        <w:tblLook w:val="04A0" w:firstRow="1" w:lastRow="0" w:firstColumn="1" w:lastColumn="0" w:noHBand="0" w:noVBand="1"/>
      </w:tblPr>
      <w:tblGrid>
        <w:gridCol w:w="2160"/>
        <w:gridCol w:w="2160"/>
        <w:gridCol w:w="2160"/>
        <w:gridCol w:w="2316"/>
      </w:tblGrid>
      <w:tr w:rsidR="00B400BA" w14:paraId="78BA3E9A" w14:textId="77777777">
        <w:tc>
          <w:tcPr>
            <w:tcW w:w="2160" w:type="dxa"/>
          </w:tcPr>
          <w:p w14:paraId="4C4BD817" w14:textId="77777777" w:rsidR="00B400BA" w:rsidRDefault="00000000">
            <w:pPr>
              <w:spacing w:line="276" w:lineRule="auto"/>
            </w:pPr>
            <w:r>
              <w:rPr>
                <w:b/>
              </w:rPr>
              <w:t>Scenario</w:t>
            </w:r>
          </w:p>
        </w:tc>
        <w:tc>
          <w:tcPr>
            <w:tcW w:w="2160" w:type="dxa"/>
          </w:tcPr>
          <w:p w14:paraId="14ADD535" w14:textId="77777777" w:rsidR="00B400BA" w:rsidRDefault="00000000">
            <w:pPr>
              <w:spacing w:line="276" w:lineRule="auto"/>
            </w:pPr>
            <w:r>
              <w:rPr>
                <w:b/>
              </w:rPr>
              <w:t>Fraud Probability</w:t>
            </w:r>
          </w:p>
        </w:tc>
        <w:tc>
          <w:tcPr>
            <w:tcW w:w="2160" w:type="dxa"/>
          </w:tcPr>
          <w:p w14:paraId="6BD9067A" w14:textId="77777777" w:rsidR="00B400BA" w:rsidRDefault="00000000">
            <w:pPr>
              <w:spacing w:line="276" w:lineRule="auto"/>
            </w:pPr>
            <w:r>
              <w:rPr>
                <w:b/>
              </w:rPr>
              <w:t>Risk Level</w:t>
            </w:r>
          </w:p>
        </w:tc>
        <w:tc>
          <w:tcPr>
            <w:tcW w:w="2160" w:type="dxa"/>
          </w:tcPr>
          <w:p w14:paraId="7FDA674F" w14:textId="77777777" w:rsidR="00B400BA" w:rsidRDefault="00000000">
            <w:pPr>
              <w:spacing w:line="276" w:lineRule="auto"/>
            </w:pPr>
            <w:r>
              <w:rPr>
                <w:b/>
              </w:rPr>
              <w:t>Recommendation</w:t>
            </w:r>
          </w:p>
        </w:tc>
      </w:tr>
      <w:tr w:rsidR="00B400BA" w14:paraId="748C438C" w14:textId="77777777">
        <w:tc>
          <w:tcPr>
            <w:tcW w:w="2160" w:type="dxa"/>
          </w:tcPr>
          <w:p w14:paraId="1C00925C" w14:textId="77777777" w:rsidR="00B400BA" w:rsidRDefault="00000000">
            <w:pPr>
              <w:spacing w:line="276" w:lineRule="auto"/>
            </w:pPr>
            <w:r>
              <w:t>Low-risk transaction</w:t>
            </w:r>
          </w:p>
        </w:tc>
        <w:tc>
          <w:tcPr>
            <w:tcW w:w="2160" w:type="dxa"/>
          </w:tcPr>
          <w:p w14:paraId="5CFB8300" w14:textId="77777777" w:rsidR="00B400BA" w:rsidRDefault="00000000">
            <w:pPr>
              <w:spacing w:line="276" w:lineRule="auto"/>
            </w:pPr>
            <w:r>
              <w:t>8%</w:t>
            </w:r>
          </w:p>
        </w:tc>
        <w:tc>
          <w:tcPr>
            <w:tcW w:w="2160" w:type="dxa"/>
          </w:tcPr>
          <w:p w14:paraId="37DD7DF4" w14:textId="77777777" w:rsidR="00B400BA" w:rsidRDefault="00000000">
            <w:pPr>
              <w:spacing w:line="276" w:lineRule="auto"/>
            </w:pPr>
            <w:r>
              <w:t>LOW</w:t>
            </w:r>
          </w:p>
        </w:tc>
        <w:tc>
          <w:tcPr>
            <w:tcW w:w="2160" w:type="dxa"/>
          </w:tcPr>
          <w:p w14:paraId="4735C325" w14:textId="77777777" w:rsidR="00B400BA" w:rsidRDefault="00000000">
            <w:pPr>
              <w:spacing w:line="276" w:lineRule="auto"/>
            </w:pPr>
            <w:r>
              <w:t>APPROVE</w:t>
            </w:r>
          </w:p>
        </w:tc>
      </w:tr>
      <w:tr w:rsidR="00B400BA" w14:paraId="72704DDC" w14:textId="77777777">
        <w:tc>
          <w:tcPr>
            <w:tcW w:w="2160" w:type="dxa"/>
          </w:tcPr>
          <w:p w14:paraId="44083B49" w14:textId="77777777" w:rsidR="00B400BA" w:rsidRDefault="00000000">
            <w:pPr>
              <w:spacing w:line="276" w:lineRule="auto"/>
            </w:pPr>
            <w:r>
              <w:t>Medium-risk transaction</w:t>
            </w:r>
          </w:p>
        </w:tc>
        <w:tc>
          <w:tcPr>
            <w:tcW w:w="2160" w:type="dxa"/>
          </w:tcPr>
          <w:p w14:paraId="0AD728E1" w14:textId="77777777" w:rsidR="00B400BA" w:rsidRDefault="00000000">
            <w:pPr>
              <w:spacing w:line="276" w:lineRule="auto"/>
            </w:pPr>
            <w:r>
              <w:t>37%</w:t>
            </w:r>
          </w:p>
        </w:tc>
        <w:tc>
          <w:tcPr>
            <w:tcW w:w="2160" w:type="dxa"/>
          </w:tcPr>
          <w:p w14:paraId="7B47EC8B" w14:textId="77777777" w:rsidR="00B400BA" w:rsidRDefault="00000000">
            <w:pPr>
              <w:spacing w:line="276" w:lineRule="auto"/>
            </w:pPr>
            <w:r>
              <w:t>MEDIUM</w:t>
            </w:r>
          </w:p>
        </w:tc>
        <w:tc>
          <w:tcPr>
            <w:tcW w:w="2160" w:type="dxa"/>
          </w:tcPr>
          <w:p w14:paraId="114A822A" w14:textId="77777777" w:rsidR="00B400BA" w:rsidRDefault="00000000">
            <w:pPr>
              <w:spacing w:line="276" w:lineRule="auto"/>
            </w:pPr>
            <w:r>
              <w:t>REVIEW</w:t>
            </w:r>
          </w:p>
        </w:tc>
      </w:tr>
      <w:tr w:rsidR="00B400BA" w14:paraId="45583EBE" w14:textId="77777777">
        <w:tc>
          <w:tcPr>
            <w:tcW w:w="2160" w:type="dxa"/>
          </w:tcPr>
          <w:p w14:paraId="5967F17F" w14:textId="77777777" w:rsidR="00B400BA" w:rsidRDefault="00000000">
            <w:pPr>
              <w:spacing w:line="276" w:lineRule="auto"/>
            </w:pPr>
            <w:r>
              <w:t xml:space="preserve">High-risk </w:t>
            </w:r>
            <w:r>
              <w:lastRenderedPageBreak/>
              <w:t>transaction</w:t>
            </w:r>
          </w:p>
        </w:tc>
        <w:tc>
          <w:tcPr>
            <w:tcW w:w="2160" w:type="dxa"/>
          </w:tcPr>
          <w:p w14:paraId="03A889A7" w14:textId="77777777" w:rsidR="00B400BA" w:rsidRDefault="00000000">
            <w:pPr>
              <w:spacing w:line="276" w:lineRule="auto"/>
            </w:pPr>
            <w:r>
              <w:lastRenderedPageBreak/>
              <w:t>63%</w:t>
            </w:r>
          </w:p>
        </w:tc>
        <w:tc>
          <w:tcPr>
            <w:tcW w:w="2160" w:type="dxa"/>
          </w:tcPr>
          <w:p w14:paraId="73B59073" w14:textId="77777777" w:rsidR="00B400BA" w:rsidRDefault="00000000">
            <w:pPr>
              <w:spacing w:line="276" w:lineRule="auto"/>
            </w:pPr>
            <w:r>
              <w:t>HIGH</w:t>
            </w:r>
          </w:p>
        </w:tc>
        <w:tc>
          <w:tcPr>
            <w:tcW w:w="2160" w:type="dxa"/>
          </w:tcPr>
          <w:p w14:paraId="1773823E" w14:textId="77777777" w:rsidR="00B400BA" w:rsidRDefault="00000000">
            <w:pPr>
              <w:spacing w:line="276" w:lineRule="auto"/>
            </w:pPr>
            <w:r>
              <w:t>DECLINE</w:t>
            </w:r>
          </w:p>
        </w:tc>
      </w:tr>
      <w:tr w:rsidR="00B400BA" w14:paraId="5D211266" w14:textId="77777777">
        <w:tc>
          <w:tcPr>
            <w:tcW w:w="2160" w:type="dxa"/>
          </w:tcPr>
          <w:p w14:paraId="656BDE08" w14:textId="77777777" w:rsidR="00B400BA" w:rsidRDefault="00000000">
            <w:pPr>
              <w:spacing w:line="276" w:lineRule="auto"/>
            </w:pPr>
            <w:r>
              <w:t>Critical-risk transaction</w:t>
            </w:r>
          </w:p>
        </w:tc>
        <w:tc>
          <w:tcPr>
            <w:tcW w:w="2160" w:type="dxa"/>
          </w:tcPr>
          <w:p w14:paraId="7631BF08" w14:textId="77777777" w:rsidR="00B400BA" w:rsidRDefault="00000000">
            <w:pPr>
              <w:spacing w:line="276" w:lineRule="auto"/>
            </w:pPr>
            <w:r>
              <w:t>86%</w:t>
            </w:r>
          </w:p>
        </w:tc>
        <w:tc>
          <w:tcPr>
            <w:tcW w:w="2160" w:type="dxa"/>
          </w:tcPr>
          <w:p w14:paraId="6D7A85D9" w14:textId="77777777" w:rsidR="00B400BA" w:rsidRDefault="00000000">
            <w:pPr>
              <w:spacing w:line="276" w:lineRule="auto"/>
            </w:pPr>
            <w:r>
              <w:t>CRITICAL</w:t>
            </w:r>
          </w:p>
        </w:tc>
        <w:tc>
          <w:tcPr>
            <w:tcW w:w="2160" w:type="dxa"/>
          </w:tcPr>
          <w:p w14:paraId="106DBE0F" w14:textId="77777777" w:rsidR="00B400BA" w:rsidRDefault="00000000">
            <w:pPr>
              <w:spacing w:line="276" w:lineRule="auto"/>
            </w:pPr>
            <w:r>
              <w:t>BLOCK</w:t>
            </w:r>
          </w:p>
        </w:tc>
      </w:tr>
    </w:tbl>
    <w:p w14:paraId="58CBC1CC" w14:textId="77777777" w:rsidR="00B400BA" w:rsidRDefault="00B400BA"/>
    <w:p w14:paraId="1BD69AC9" w14:textId="77777777" w:rsidR="00B400BA" w:rsidRDefault="00B400BA"/>
    <w:p w14:paraId="12FCC52C" w14:textId="77777777" w:rsidR="00B400BA" w:rsidRDefault="00000000">
      <w:pPr>
        <w:pStyle w:val="Heading2"/>
        <w:jc w:val="both"/>
      </w:pPr>
      <w:r>
        <w:rPr>
          <w:rFonts w:ascii="Times New Roman" w:hAnsi="Times New Roman"/>
        </w:rPr>
        <w:t>4.17 Recommended Screenshot Placement</w:t>
      </w:r>
    </w:p>
    <w:p w14:paraId="0624ECA6" w14:textId="77777777" w:rsidR="00B400BA" w:rsidRDefault="00000000">
      <w:pPr>
        <w:ind w:firstLine="720"/>
        <w:jc w:val="both"/>
      </w:pPr>
      <w:r>
        <w:t>The implementation chapter should include screenshots at the points where the system features are explained. The placeholders below show where each picture should be inserted in the final printed copy.</w:t>
      </w:r>
    </w:p>
    <w:p w14:paraId="5197509B" w14:textId="77777777" w:rsidR="00B400BA" w:rsidRDefault="00B400BA"/>
    <w:tbl>
      <w:tblPr>
        <w:tblStyle w:val="TableGrid"/>
        <w:tblW w:w="0" w:type="auto"/>
        <w:tblLook w:val="04A0" w:firstRow="1" w:lastRow="0" w:firstColumn="1" w:lastColumn="0" w:noHBand="0" w:noVBand="1"/>
      </w:tblPr>
      <w:tblGrid>
        <w:gridCol w:w="2880"/>
        <w:gridCol w:w="2880"/>
        <w:gridCol w:w="2880"/>
      </w:tblGrid>
      <w:tr w:rsidR="00B400BA" w14:paraId="03DF2A0B" w14:textId="77777777">
        <w:tc>
          <w:tcPr>
            <w:tcW w:w="2880" w:type="dxa"/>
          </w:tcPr>
          <w:p w14:paraId="34FC1BE8" w14:textId="77777777" w:rsidR="00B400BA" w:rsidRDefault="00000000">
            <w:pPr>
              <w:spacing w:line="276" w:lineRule="auto"/>
            </w:pPr>
            <w:r>
              <w:rPr>
                <w:b/>
              </w:rPr>
              <w:t>Figure</w:t>
            </w:r>
          </w:p>
        </w:tc>
        <w:tc>
          <w:tcPr>
            <w:tcW w:w="2880" w:type="dxa"/>
          </w:tcPr>
          <w:p w14:paraId="46C765B4" w14:textId="77777777" w:rsidR="00B400BA" w:rsidRDefault="00000000">
            <w:pPr>
              <w:spacing w:line="276" w:lineRule="auto"/>
            </w:pPr>
            <w:r>
              <w:rPr>
                <w:b/>
              </w:rPr>
              <w:t>Recommended Position</w:t>
            </w:r>
          </w:p>
        </w:tc>
        <w:tc>
          <w:tcPr>
            <w:tcW w:w="2880" w:type="dxa"/>
          </w:tcPr>
          <w:p w14:paraId="6A957CBC" w14:textId="77777777" w:rsidR="00B400BA" w:rsidRDefault="00000000">
            <w:pPr>
              <w:spacing w:line="276" w:lineRule="auto"/>
            </w:pPr>
            <w:r>
              <w:rPr>
                <w:b/>
              </w:rPr>
              <w:t>Picture to Insert</w:t>
            </w:r>
          </w:p>
        </w:tc>
      </w:tr>
      <w:tr w:rsidR="00B400BA" w14:paraId="6A0A90FB" w14:textId="77777777">
        <w:tc>
          <w:tcPr>
            <w:tcW w:w="2880" w:type="dxa"/>
          </w:tcPr>
          <w:p w14:paraId="235C9122" w14:textId="77777777" w:rsidR="00B400BA" w:rsidRDefault="00000000">
            <w:pPr>
              <w:spacing w:line="276" w:lineRule="auto"/>
            </w:pPr>
            <w:r>
              <w:t>Figure 4.1</w:t>
            </w:r>
          </w:p>
        </w:tc>
        <w:tc>
          <w:tcPr>
            <w:tcW w:w="2880" w:type="dxa"/>
          </w:tcPr>
          <w:p w14:paraId="3138947A" w14:textId="77777777" w:rsidR="00B400BA" w:rsidRDefault="00000000">
            <w:pPr>
              <w:spacing w:line="276" w:lineRule="auto"/>
            </w:pPr>
            <w:r>
              <w:t>After Section 4.10 Authentication Implementation</w:t>
            </w:r>
          </w:p>
        </w:tc>
        <w:tc>
          <w:tcPr>
            <w:tcW w:w="2880" w:type="dxa"/>
          </w:tcPr>
          <w:p w14:paraId="62A4DEF7" w14:textId="77777777" w:rsidR="00B400BA" w:rsidRDefault="00000000">
            <w:pPr>
              <w:spacing w:line="276" w:lineRule="auto"/>
            </w:pPr>
            <w:r>
              <w:t>Login page showing the admin authentication form.</w:t>
            </w:r>
          </w:p>
        </w:tc>
      </w:tr>
      <w:tr w:rsidR="00B400BA" w14:paraId="7B900E04" w14:textId="77777777">
        <w:tc>
          <w:tcPr>
            <w:tcW w:w="2880" w:type="dxa"/>
          </w:tcPr>
          <w:p w14:paraId="3268D290" w14:textId="77777777" w:rsidR="00B400BA" w:rsidRDefault="00000000">
            <w:pPr>
              <w:spacing w:line="276" w:lineRule="auto"/>
            </w:pPr>
            <w:r>
              <w:t>Figure 4.2</w:t>
            </w:r>
          </w:p>
        </w:tc>
        <w:tc>
          <w:tcPr>
            <w:tcW w:w="2880" w:type="dxa"/>
          </w:tcPr>
          <w:p w14:paraId="7A62AEEF" w14:textId="77777777" w:rsidR="00B400BA" w:rsidRDefault="00000000">
            <w:pPr>
              <w:spacing w:line="276" w:lineRule="auto"/>
            </w:pPr>
            <w:r>
              <w:t>After Section 4.12 Frontend Implementation</w:t>
            </w:r>
          </w:p>
        </w:tc>
        <w:tc>
          <w:tcPr>
            <w:tcW w:w="2880" w:type="dxa"/>
          </w:tcPr>
          <w:p w14:paraId="36DDF1BF" w14:textId="77777777" w:rsidR="00B400BA" w:rsidRDefault="00000000">
            <w:pPr>
              <w:spacing w:line="276" w:lineRule="auto"/>
            </w:pPr>
            <w:r>
              <w:t>Main dashboard showing the transaction form and result panel.</w:t>
            </w:r>
          </w:p>
        </w:tc>
      </w:tr>
      <w:tr w:rsidR="00B400BA" w14:paraId="558F0C35" w14:textId="77777777">
        <w:tc>
          <w:tcPr>
            <w:tcW w:w="2880" w:type="dxa"/>
          </w:tcPr>
          <w:p w14:paraId="6076A34A" w14:textId="77777777" w:rsidR="00B400BA" w:rsidRDefault="00000000">
            <w:pPr>
              <w:spacing w:line="276" w:lineRule="auto"/>
            </w:pPr>
            <w:r>
              <w:t>Figure 4.3</w:t>
            </w:r>
          </w:p>
        </w:tc>
        <w:tc>
          <w:tcPr>
            <w:tcW w:w="2880" w:type="dxa"/>
          </w:tcPr>
          <w:p w14:paraId="42634731" w14:textId="77777777" w:rsidR="00B400BA" w:rsidRDefault="00000000">
            <w:pPr>
              <w:spacing w:line="276" w:lineRule="auto"/>
            </w:pPr>
            <w:r>
              <w:t>After Section 4.12 Frontend Implementation</w:t>
            </w:r>
          </w:p>
        </w:tc>
        <w:tc>
          <w:tcPr>
            <w:tcW w:w="2880" w:type="dxa"/>
          </w:tcPr>
          <w:p w14:paraId="75AEFF8F" w14:textId="77777777" w:rsidR="00B400BA" w:rsidRDefault="00000000">
            <w:pPr>
              <w:spacing w:line="276" w:lineRule="auto"/>
            </w:pPr>
            <w:r>
              <w:t>Normal Pattern simulation before scoring.</w:t>
            </w:r>
          </w:p>
        </w:tc>
      </w:tr>
      <w:tr w:rsidR="00B400BA" w14:paraId="383CCA63" w14:textId="77777777">
        <w:tc>
          <w:tcPr>
            <w:tcW w:w="2880" w:type="dxa"/>
          </w:tcPr>
          <w:p w14:paraId="6BD41F73" w14:textId="77777777" w:rsidR="00B400BA" w:rsidRDefault="00000000">
            <w:pPr>
              <w:spacing w:line="276" w:lineRule="auto"/>
            </w:pPr>
            <w:r>
              <w:t>Figure 4.4</w:t>
            </w:r>
          </w:p>
        </w:tc>
        <w:tc>
          <w:tcPr>
            <w:tcW w:w="2880" w:type="dxa"/>
          </w:tcPr>
          <w:p w14:paraId="43C76295" w14:textId="77777777" w:rsidR="00B400BA" w:rsidRDefault="00000000">
            <w:pPr>
              <w:spacing w:line="276" w:lineRule="auto"/>
            </w:pPr>
            <w:r>
              <w:t>After Section 4.12 Frontend Implementation</w:t>
            </w:r>
          </w:p>
        </w:tc>
        <w:tc>
          <w:tcPr>
            <w:tcW w:w="2880" w:type="dxa"/>
          </w:tcPr>
          <w:p w14:paraId="531DC5DE" w14:textId="77777777" w:rsidR="00B400BA" w:rsidRDefault="00000000">
            <w:pPr>
              <w:spacing w:line="276" w:lineRule="auto"/>
            </w:pPr>
            <w:r>
              <w:t>High-Risk Pattern simulation before scoring.</w:t>
            </w:r>
          </w:p>
        </w:tc>
      </w:tr>
      <w:tr w:rsidR="00B400BA" w14:paraId="2628E438" w14:textId="77777777">
        <w:tc>
          <w:tcPr>
            <w:tcW w:w="2880" w:type="dxa"/>
          </w:tcPr>
          <w:p w14:paraId="0F2D11A8" w14:textId="77777777" w:rsidR="00B400BA" w:rsidRDefault="00000000">
            <w:pPr>
              <w:spacing w:line="276" w:lineRule="auto"/>
            </w:pPr>
            <w:r>
              <w:t>Figure 4.5</w:t>
            </w:r>
          </w:p>
        </w:tc>
        <w:tc>
          <w:tcPr>
            <w:tcW w:w="2880" w:type="dxa"/>
          </w:tcPr>
          <w:p w14:paraId="4F0B1DC4" w14:textId="77777777" w:rsidR="00B400BA" w:rsidRDefault="00000000">
            <w:pPr>
              <w:spacing w:line="276" w:lineRule="auto"/>
            </w:pPr>
            <w:r>
              <w:t>After Section 4.15 Prediction Testing</w:t>
            </w:r>
          </w:p>
        </w:tc>
        <w:tc>
          <w:tcPr>
            <w:tcW w:w="2880" w:type="dxa"/>
          </w:tcPr>
          <w:p w14:paraId="7881C9D5" w14:textId="77777777" w:rsidR="00B400BA" w:rsidRDefault="00000000">
            <w:pPr>
              <w:spacing w:line="276" w:lineRule="auto"/>
            </w:pPr>
            <w:r>
              <w:t>Low-risk or normal transaction result.</w:t>
            </w:r>
          </w:p>
        </w:tc>
      </w:tr>
      <w:tr w:rsidR="00B400BA" w14:paraId="569A7BDD" w14:textId="77777777">
        <w:tc>
          <w:tcPr>
            <w:tcW w:w="2880" w:type="dxa"/>
          </w:tcPr>
          <w:p w14:paraId="09C80B4B" w14:textId="77777777" w:rsidR="00B400BA" w:rsidRDefault="00000000">
            <w:pPr>
              <w:spacing w:line="276" w:lineRule="auto"/>
            </w:pPr>
            <w:r>
              <w:t>Figure 4.6</w:t>
            </w:r>
          </w:p>
        </w:tc>
        <w:tc>
          <w:tcPr>
            <w:tcW w:w="2880" w:type="dxa"/>
          </w:tcPr>
          <w:p w14:paraId="5A65F2A5" w14:textId="77777777" w:rsidR="00B400BA" w:rsidRDefault="00000000">
            <w:pPr>
              <w:spacing w:line="276" w:lineRule="auto"/>
            </w:pPr>
            <w:r>
              <w:t>After Section 4.15 Prediction Testing</w:t>
            </w:r>
          </w:p>
        </w:tc>
        <w:tc>
          <w:tcPr>
            <w:tcW w:w="2880" w:type="dxa"/>
          </w:tcPr>
          <w:p w14:paraId="141A78D7" w14:textId="77777777" w:rsidR="00B400BA" w:rsidRDefault="00000000">
            <w:pPr>
              <w:spacing w:line="276" w:lineRule="auto"/>
            </w:pPr>
            <w:r>
              <w:t>High-risk or critical transaction result.</w:t>
            </w:r>
          </w:p>
        </w:tc>
      </w:tr>
      <w:tr w:rsidR="00B400BA" w14:paraId="09D9C715" w14:textId="77777777">
        <w:tc>
          <w:tcPr>
            <w:tcW w:w="2880" w:type="dxa"/>
          </w:tcPr>
          <w:p w14:paraId="7F8EAA1E" w14:textId="77777777" w:rsidR="00B400BA" w:rsidRDefault="00000000">
            <w:pPr>
              <w:spacing w:line="276" w:lineRule="auto"/>
            </w:pPr>
            <w:r>
              <w:lastRenderedPageBreak/>
              <w:t>Figure 4.7</w:t>
            </w:r>
          </w:p>
        </w:tc>
        <w:tc>
          <w:tcPr>
            <w:tcW w:w="2880" w:type="dxa"/>
          </w:tcPr>
          <w:p w14:paraId="1F214320" w14:textId="77777777" w:rsidR="00B400BA" w:rsidRDefault="00000000">
            <w:pPr>
              <w:spacing w:line="276" w:lineRule="auto"/>
            </w:pPr>
            <w:r>
              <w:t>After Section 4.14 System Testing</w:t>
            </w:r>
          </w:p>
        </w:tc>
        <w:tc>
          <w:tcPr>
            <w:tcW w:w="2880" w:type="dxa"/>
          </w:tcPr>
          <w:p w14:paraId="5A18F0C6" w14:textId="77777777" w:rsidR="00B400BA" w:rsidRDefault="00000000">
            <w:pPr>
              <w:spacing w:line="276" w:lineRule="auto"/>
            </w:pPr>
            <w:r>
              <w:t>Transaction history page showing stored scored transactions.</w:t>
            </w:r>
          </w:p>
        </w:tc>
      </w:tr>
      <w:tr w:rsidR="00B400BA" w14:paraId="517664C5" w14:textId="77777777">
        <w:tc>
          <w:tcPr>
            <w:tcW w:w="2880" w:type="dxa"/>
          </w:tcPr>
          <w:p w14:paraId="02B71A5E" w14:textId="77777777" w:rsidR="00B400BA" w:rsidRDefault="00000000">
            <w:pPr>
              <w:spacing w:line="276" w:lineRule="auto"/>
            </w:pPr>
            <w:r>
              <w:t>Figure 4.8</w:t>
            </w:r>
          </w:p>
        </w:tc>
        <w:tc>
          <w:tcPr>
            <w:tcW w:w="2880" w:type="dxa"/>
          </w:tcPr>
          <w:p w14:paraId="457B424B" w14:textId="77777777" w:rsidR="00B400BA" w:rsidRDefault="00000000">
            <w:pPr>
              <w:spacing w:line="276" w:lineRule="auto"/>
            </w:pPr>
            <w:r>
              <w:t>After Section 4.11 Rules Management Implementation</w:t>
            </w:r>
          </w:p>
        </w:tc>
        <w:tc>
          <w:tcPr>
            <w:tcW w:w="2880" w:type="dxa"/>
          </w:tcPr>
          <w:p w14:paraId="24AB0F4B" w14:textId="77777777" w:rsidR="00B400BA" w:rsidRDefault="00000000">
            <w:pPr>
              <w:spacing w:line="276" w:lineRule="auto"/>
            </w:pPr>
            <w:r>
              <w:t>Rules management page showing active fraud rules.</w:t>
            </w:r>
          </w:p>
        </w:tc>
      </w:tr>
      <w:tr w:rsidR="00B400BA" w14:paraId="4C86EEE6" w14:textId="77777777">
        <w:tc>
          <w:tcPr>
            <w:tcW w:w="2880" w:type="dxa"/>
          </w:tcPr>
          <w:p w14:paraId="4604C011" w14:textId="77777777" w:rsidR="00B400BA" w:rsidRDefault="00000000">
            <w:pPr>
              <w:spacing w:line="276" w:lineRule="auto"/>
            </w:pPr>
            <w:r>
              <w:t>Figure 4.9</w:t>
            </w:r>
          </w:p>
        </w:tc>
        <w:tc>
          <w:tcPr>
            <w:tcW w:w="2880" w:type="dxa"/>
          </w:tcPr>
          <w:p w14:paraId="3F493899" w14:textId="77777777" w:rsidR="00B400BA" w:rsidRDefault="00000000">
            <w:pPr>
              <w:spacing w:line="276" w:lineRule="auto"/>
            </w:pPr>
            <w:r>
              <w:t>After Section 4.10 Authentication Implementation or 4.12</w:t>
            </w:r>
          </w:p>
        </w:tc>
        <w:tc>
          <w:tcPr>
            <w:tcW w:w="2880" w:type="dxa"/>
          </w:tcPr>
          <w:p w14:paraId="770D190D" w14:textId="77777777" w:rsidR="00B400BA" w:rsidRDefault="00000000">
            <w:pPr>
              <w:spacing w:line="276" w:lineRule="auto"/>
            </w:pPr>
            <w:r>
              <w:t>User management page showing administrator controls.</w:t>
            </w:r>
          </w:p>
        </w:tc>
      </w:tr>
    </w:tbl>
    <w:p w14:paraId="6F87CC09" w14:textId="77777777" w:rsidR="00B400BA" w:rsidRDefault="00B400BA"/>
    <w:p w14:paraId="47AB7758" w14:textId="77777777" w:rsidR="00B400BA" w:rsidRDefault="00B400BA"/>
    <w:p w14:paraId="180E5166" w14:textId="77777777" w:rsidR="00B400BA" w:rsidRDefault="00000000">
      <w:pPr>
        <w:jc w:val="both"/>
      </w:pPr>
      <w:r>
        <w:rPr>
          <w:b/>
        </w:rPr>
        <w:t>[Insert Figure 4.1 here: Login page showing the admin authentication form.]</w:t>
      </w:r>
    </w:p>
    <w:p w14:paraId="78557524" w14:textId="77777777" w:rsidR="00B400BA" w:rsidRDefault="00000000">
      <w:pPr>
        <w:jc w:val="both"/>
      </w:pPr>
      <w:r>
        <w:rPr>
          <w:b/>
        </w:rPr>
        <w:t>[Insert Figure 4.2 here: Main dashboard showing the transaction form and result panel.]</w:t>
      </w:r>
    </w:p>
    <w:p w14:paraId="017BE409" w14:textId="77777777" w:rsidR="00B400BA" w:rsidRDefault="00000000">
      <w:pPr>
        <w:jc w:val="both"/>
      </w:pPr>
      <w:r>
        <w:rPr>
          <w:b/>
        </w:rPr>
        <w:t>[Insert Figure 4.3 here: Normal Pattern simulation before scoring.]</w:t>
      </w:r>
    </w:p>
    <w:p w14:paraId="08E7EDC9" w14:textId="77777777" w:rsidR="00B400BA" w:rsidRDefault="00000000">
      <w:pPr>
        <w:jc w:val="both"/>
      </w:pPr>
      <w:r>
        <w:rPr>
          <w:b/>
        </w:rPr>
        <w:t>[Insert Figure 4.4 here: High-Risk Pattern simulation before scoring.]</w:t>
      </w:r>
    </w:p>
    <w:p w14:paraId="4499FA8F" w14:textId="77777777" w:rsidR="00B400BA" w:rsidRDefault="00000000">
      <w:pPr>
        <w:jc w:val="both"/>
      </w:pPr>
      <w:r>
        <w:rPr>
          <w:b/>
        </w:rPr>
        <w:t>[Insert Figure 4.5 here: Low-risk or normal transaction result.]</w:t>
      </w:r>
    </w:p>
    <w:p w14:paraId="622E0A50" w14:textId="77777777" w:rsidR="00B400BA" w:rsidRDefault="00000000">
      <w:pPr>
        <w:jc w:val="both"/>
      </w:pPr>
      <w:r>
        <w:rPr>
          <w:b/>
        </w:rPr>
        <w:t>[Insert Figure 4.6 here: High-risk or critical transaction result.]</w:t>
      </w:r>
    </w:p>
    <w:p w14:paraId="1B4E96CD" w14:textId="77777777" w:rsidR="00B400BA" w:rsidRDefault="00000000">
      <w:pPr>
        <w:jc w:val="both"/>
      </w:pPr>
      <w:r>
        <w:rPr>
          <w:b/>
        </w:rPr>
        <w:t>[Insert Figure 4.7 here: Transaction history page showing stored scored transactions.]</w:t>
      </w:r>
    </w:p>
    <w:p w14:paraId="30FBF3FD" w14:textId="77777777" w:rsidR="00B400BA" w:rsidRDefault="00000000">
      <w:pPr>
        <w:jc w:val="both"/>
      </w:pPr>
      <w:r>
        <w:rPr>
          <w:b/>
        </w:rPr>
        <w:t>[Insert Figure 4.8 here: Rules management page showing active fraud rules.]</w:t>
      </w:r>
    </w:p>
    <w:p w14:paraId="4CCC0F9E" w14:textId="77777777" w:rsidR="00B400BA" w:rsidRDefault="00000000">
      <w:pPr>
        <w:jc w:val="both"/>
      </w:pPr>
      <w:r>
        <w:rPr>
          <w:b/>
        </w:rPr>
        <w:t>[Insert Figure 4.9 here: User management page showing administrator controls.]</w:t>
      </w:r>
    </w:p>
    <w:p w14:paraId="4B801104" w14:textId="77777777" w:rsidR="00B400BA" w:rsidRDefault="00000000">
      <w:pPr>
        <w:pStyle w:val="Heading2"/>
        <w:jc w:val="both"/>
      </w:pPr>
      <w:r>
        <w:rPr>
          <w:rFonts w:ascii="Times New Roman" w:hAnsi="Times New Roman"/>
        </w:rPr>
        <w:lastRenderedPageBreak/>
        <w:t>4.18 Discussion of Results</w:t>
      </w:r>
    </w:p>
    <w:p w14:paraId="0B19A085" w14:textId="77777777" w:rsidR="00B400BA" w:rsidRDefault="00000000">
      <w:pPr>
        <w:ind w:firstLine="720"/>
        <w:jc w:val="both"/>
      </w:pPr>
      <w:r>
        <w:t>The results show that the system can analyze transaction details and classify them according to risk. Normal transactions are generally treated as safer, while transactions with suspicious features such as high amount, BVN mismatch, late-night time, and risky channel are classified as high or critical risk. The dashboard also makes the result easy to understand by showing a risk gauge, recommendation, and risk indicators. (Hernandez Aros et al., 2024; Nobel et al., 2024)</w:t>
      </w:r>
    </w:p>
    <w:p w14:paraId="712FCE87" w14:textId="77777777" w:rsidR="00B400BA" w:rsidRDefault="00000000">
      <w:pPr>
        <w:pStyle w:val="Heading2"/>
        <w:jc w:val="both"/>
      </w:pPr>
      <w:r>
        <w:rPr>
          <w:rFonts w:ascii="Times New Roman" w:hAnsi="Times New Roman"/>
        </w:rPr>
        <w:t>4.19 Challenges Encountered</w:t>
      </w:r>
    </w:p>
    <w:p w14:paraId="5213046F" w14:textId="77777777" w:rsidR="00B400BA" w:rsidRDefault="00000000">
      <w:pPr>
        <w:pStyle w:val="ListBullet"/>
        <w:jc w:val="both"/>
      </w:pPr>
      <w:r>
        <w:t>Real banking data was not available because of privacy and security concerns.</w:t>
      </w:r>
    </w:p>
    <w:p w14:paraId="3E9DE5AC" w14:textId="77777777" w:rsidR="00B400BA" w:rsidRDefault="00000000">
      <w:pPr>
        <w:pStyle w:val="ListBullet"/>
        <w:jc w:val="both"/>
      </w:pPr>
      <w:r>
        <w:t>Fraud data was imbalanced, so SMOTE was used during model training.</w:t>
      </w:r>
    </w:p>
    <w:p w14:paraId="4A80DF09" w14:textId="77777777" w:rsidR="00B400BA" w:rsidRDefault="00000000">
      <w:pPr>
        <w:pStyle w:val="ListBullet"/>
        <w:jc w:val="both"/>
      </w:pPr>
      <w:r>
        <w:t>The preprocessing pipeline had to be saved and reused to keep training and prediction consistent.</w:t>
      </w:r>
    </w:p>
    <w:p w14:paraId="4CF93728" w14:textId="77777777" w:rsidR="00B400BA" w:rsidRDefault="00000000">
      <w:pPr>
        <w:pStyle w:val="ListBullet"/>
        <w:jc w:val="both"/>
      </w:pPr>
      <w:r>
        <w:t>The frontend and backend had to be connected carefully so that submitted transactions returned usable results.</w:t>
      </w:r>
    </w:p>
    <w:p w14:paraId="0FC5E009" w14:textId="77777777" w:rsidR="00B400BA" w:rsidRDefault="00000000">
      <w:pPr>
        <w:pStyle w:val="ListBullet"/>
        <w:jc w:val="both"/>
      </w:pPr>
      <w:r>
        <w:t>Model files had to be saved and loaded correctly before prediction could work.</w:t>
      </w:r>
    </w:p>
    <w:p w14:paraId="35307F54" w14:textId="77777777" w:rsidR="00B400BA" w:rsidRDefault="00000000">
      <w:pPr>
        <w:pStyle w:val="Heading2"/>
        <w:jc w:val="both"/>
      </w:pPr>
      <w:r>
        <w:rPr>
          <w:rFonts w:ascii="Times New Roman" w:hAnsi="Times New Roman"/>
        </w:rPr>
        <w:t>4.20 Limitations of the Implemented System</w:t>
      </w:r>
    </w:p>
    <w:p w14:paraId="20918CFD" w14:textId="77777777" w:rsidR="00B400BA" w:rsidRDefault="00000000">
      <w:pPr>
        <w:pStyle w:val="ListBullet"/>
        <w:jc w:val="both"/>
      </w:pPr>
      <w:r>
        <w:t>The model was trained with synthetic data.</w:t>
      </w:r>
    </w:p>
    <w:p w14:paraId="0ADA86BA" w14:textId="77777777" w:rsidR="00B400BA" w:rsidRDefault="00000000">
      <w:pPr>
        <w:pStyle w:val="ListBullet"/>
        <w:jc w:val="both"/>
      </w:pPr>
      <w:r>
        <w:t>The system is not connected to live banking infrastructure.</w:t>
      </w:r>
    </w:p>
    <w:p w14:paraId="7C6F459D" w14:textId="77777777" w:rsidR="00B400BA" w:rsidRDefault="00000000">
      <w:pPr>
        <w:pStyle w:val="ListBullet"/>
        <w:jc w:val="both"/>
      </w:pPr>
      <w:r>
        <w:lastRenderedPageBreak/>
        <w:t>Some fraud patterns may not be represented in the generated dataset.</w:t>
      </w:r>
    </w:p>
    <w:p w14:paraId="53CE9324" w14:textId="77777777" w:rsidR="00B400BA" w:rsidRDefault="00000000">
      <w:pPr>
        <w:pStyle w:val="ListBullet"/>
        <w:jc w:val="both"/>
      </w:pPr>
      <w:r>
        <w:t>The rules management feature can be improved further by enforcing rules directly during prediction.</w:t>
      </w:r>
    </w:p>
    <w:p w14:paraId="36EFB6B4" w14:textId="77777777" w:rsidR="00B400BA" w:rsidRDefault="00000000">
      <w:pPr>
        <w:pStyle w:val="ListBullet"/>
        <w:jc w:val="both"/>
      </w:pPr>
      <w:r>
        <w:t>More security improvements are needed before real-world deployment.</w:t>
      </w:r>
    </w:p>
    <w:p w14:paraId="2540DD13" w14:textId="77777777" w:rsidR="00B400BA" w:rsidRDefault="00000000">
      <w:pPr>
        <w:pStyle w:val="Heading2"/>
        <w:jc w:val="both"/>
      </w:pPr>
      <w:r>
        <w:rPr>
          <w:rFonts w:ascii="Times New Roman" w:hAnsi="Times New Roman"/>
        </w:rPr>
        <w:t>4.21 Summary</w:t>
      </w:r>
    </w:p>
    <w:p w14:paraId="446DF8E5" w14:textId="77777777" w:rsidR="00B400BA" w:rsidRDefault="00000000">
      <w:pPr>
        <w:ind w:firstLine="720"/>
        <w:jc w:val="both"/>
      </w:pPr>
      <w:r>
        <w:t>This chapter explained the implementation, testing, and results of the system. It covered the development environment, data generation, preprocessing, model training, backend, frontend, database, authentication, mobile structure, and tests performed. The next chapter presents the summary, conclusion, and recommendations.</w:t>
      </w:r>
    </w:p>
    <w:p w14:paraId="49F23E9C" w14:textId="77777777" w:rsidR="00B400BA" w:rsidRDefault="00B400BA"/>
    <w:p w14:paraId="6D58C335" w14:textId="77777777" w:rsidR="00B400BA" w:rsidRDefault="00000000">
      <w:pPr>
        <w:pStyle w:val="Heading2"/>
      </w:pPr>
      <w:r>
        <w:rPr>
          <w:rFonts w:ascii="Times New Roman" w:hAnsi="Times New Roman"/>
        </w:rPr>
        <w:t>4.22 Implementation of the Prediction Workflow</w:t>
      </w:r>
    </w:p>
    <w:p w14:paraId="0145AE9C" w14:textId="77777777" w:rsidR="00B400BA" w:rsidRDefault="00000000">
      <w:pPr>
        <w:ind w:firstLine="720"/>
      </w:pPr>
      <w:r>
        <w:t>The prediction workflow begins when the user submits the transaction form on the dashboard. The frontend gathers all required values from the form fields, including transaction ID, user ID, amount, sender bank, receiver bank, channel, sender account number, receiver account number, BVN match status, timestamp, and velocity fields. These values are converted into a JSON request and sent to the backend prediction endpoint.</w:t>
      </w:r>
    </w:p>
    <w:p w14:paraId="69484EF1" w14:textId="77777777" w:rsidR="00B400BA" w:rsidRDefault="00000000">
      <w:pPr>
        <w:ind w:firstLine="720"/>
      </w:pPr>
      <w:r>
        <w:lastRenderedPageBreak/>
        <w:t>On the backend, the request is validated using a defined data model. This helps ensure that required fields are present and that the values are in the expected format. The transaction data is then converted into a one-row DataFrame. This is necessary because the preprocessing pipeline expects tabular input similar to the training data.</w:t>
      </w:r>
    </w:p>
    <w:p w14:paraId="16095D34" w14:textId="77777777" w:rsidR="00B400BA" w:rsidRDefault="00000000">
      <w:pPr>
        <w:ind w:firstLine="720"/>
      </w:pPr>
      <w:r>
        <w:t>The preprocessing pipeline transforms the data by extracting time-based features, encoding categorical fields, scaling numerical fields, and dropping fields that are not useful for prediction. The processed data is then passed to the XGBoost model. The model returns a probability score, and the backend converts this score into a risk level and recommendation. This result is saved in the database and displayed on the dashboard.</w:t>
      </w:r>
    </w:p>
    <w:p w14:paraId="0049572E" w14:textId="77777777" w:rsidR="00B400BA" w:rsidRDefault="00000000">
      <w:pPr>
        <w:pStyle w:val="Heading2"/>
      </w:pPr>
      <w:r>
        <w:rPr>
          <w:rFonts w:ascii="Times New Roman" w:hAnsi="Times New Roman"/>
        </w:rPr>
        <w:t>4.23 Implementation of Risk Indicators</w:t>
      </w:r>
    </w:p>
    <w:p w14:paraId="18A23789" w14:textId="77777777" w:rsidR="00B400BA" w:rsidRDefault="00000000">
      <w:pPr>
        <w:ind w:firstLine="720"/>
      </w:pPr>
      <w:r>
        <w:t>The dashboard does not only display the model score; it also shows risk indicators. These indicators are generated from the transaction values submitted by the user. For example, if the amount is above a typical threshold, the system displays a large-amount warning. If BVN match status is false, the system displays an identity mismatch warning. If the receiver bank is a fintech wallet, the system identifies it as a possible cash-out channel.</w:t>
      </w:r>
    </w:p>
    <w:p w14:paraId="2239429D" w14:textId="77777777" w:rsidR="00B400BA" w:rsidRDefault="00000000">
      <w:pPr>
        <w:ind w:firstLine="720"/>
      </w:pPr>
      <w:r>
        <w:t xml:space="preserve">The purpose of the risk indicators is to make the result easier to understand. A fraud probability alone may not be meaningful to every user. By showing the </w:t>
      </w:r>
      <w:r>
        <w:lastRenderedPageBreak/>
        <w:t>reasons that contributed to suspicion, the system becomes more useful for administrators. This approach supports explainability at the interface level, even though the internal XGBoost model is more complex than a simple rule list (Nobel et al., 2024; Zhang et al., 2025).</w:t>
      </w:r>
    </w:p>
    <w:p w14:paraId="09BD3997" w14:textId="77777777" w:rsidR="00B400BA" w:rsidRDefault="00000000">
      <w:pPr>
        <w:ind w:firstLine="720"/>
      </w:pPr>
      <w:r>
        <w:t>The indicators also help during testing. When the high-risk pattern button is used, the dashboard fills the form with suspicious values. The user can then compare the displayed risk indicators with the final fraud result. This makes it easier to demonstrate the behavior of the system during project defense or presentation.</w:t>
      </w:r>
    </w:p>
    <w:p w14:paraId="3B571685" w14:textId="77777777" w:rsidR="00B400BA" w:rsidRDefault="00000000">
      <w:pPr>
        <w:pStyle w:val="Heading2"/>
      </w:pPr>
      <w:r>
        <w:rPr>
          <w:rFonts w:ascii="Times New Roman" w:hAnsi="Times New Roman"/>
        </w:rPr>
        <w:t>4.24 Implementation of Transaction History</w:t>
      </w:r>
    </w:p>
    <w:p w14:paraId="1707BCCB" w14:textId="77777777" w:rsidR="00B400BA" w:rsidRDefault="00000000">
      <w:pPr>
        <w:ind w:firstLine="720"/>
      </w:pPr>
      <w:r>
        <w:t>Transaction history was implemented to allow users to review previous prediction results. Each time a transaction is scored, the backend stores the transaction ID, user ID, amount, sender bank, receiver bank, channel, BVN match status, fraud probability, fraud status, risk level, recommendation, and scoring time. This record is saved in the predictions table.</w:t>
      </w:r>
    </w:p>
    <w:p w14:paraId="1EE26E5F" w14:textId="77777777" w:rsidR="00B400BA" w:rsidRDefault="00000000">
      <w:pPr>
        <w:ind w:firstLine="720"/>
      </w:pPr>
      <w:r>
        <w:t xml:space="preserve">The transaction history page retrieves stored records from the backend. It displays them in a table so that administrators can see previous scores and decisions. This feature is important because fraud detection systems should support monitoring and review. If a transaction is later confirmed as fraudulent or </w:t>
      </w:r>
      <w:r>
        <w:lastRenderedPageBreak/>
        <w:t>legitimate, the stored history can support investigation and future model improvement.</w:t>
      </w:r>
    </w:p>
    <w:p w14:paraId="6FB0F5F2" w14:textId="77777777" w:rsidR="00B400BA" w:rsidRDefault="00000000">
      <w:pPr>
        <w:ind w:firstLine="720"/>
      </w:pPr>
      <w:r>
        <w:t>In a more advanced version, the history table can be extended to include confirmation feedback, reviewer notes, and case status. This would allow the system to support a complete fraud investigation workflow, not just prediction.</w:t>
      </w:r>
    </w:p>
    <w:p w14:paraId="72D83108" w14:textId="77777777" w:rsidR="00B400BA" w:rsidRDefault="00000000">
      <w:pPr>
        <w:pStyle w:val="Heading2"/>
      </w:pPr>
      <w:r>
        <w:rPr>
          <w:rFonts w:ascii="Times New Roman" w:hAnsi="Times New Roman"/>
        </w:rPr>
        <w:t>4.25 Implementation of Rules Management</w:t>
      </w:r>
    </w:p>
    <w:p w14:paraId="6ADE044D" w14:textId="77777777" w:rsidR="00B400BA" w:rsidRDefault="00000000">
      <w:pPr>
        <w:ind w:firstLine="720"/>
      </w:pPr>
      <w:r>
        <w:t>The rules management feature allows administrators to define fraud policies from the dashboard. The default rules include high amount alert, critical amount block, late-night window, BVN mismatch block, and USSD high-risk review. These rules are stored in a JSON file, which makes them easy to read and update.</w:t>
      </w:r>
    </w:p>
    <w:p w14:paraId="6257FCAD" w14:textId="77777777" w:rsidR="00B400BA" w:rsidRDefault="00000000">
      <w:pPr>
        <w:ind w:firstLine="720"/>
      </w:pPr>
      <w:r>
        <w:t>The rules page displays active policies in a table. Administrators can create new rules by providing rule name, condition type, condition value, enforcement action, description, and enabled status. They can also delete existing rules. This feature was included because many financial institutions use a combination of machine learning and business rules.</w:t>
      </w:r>
    </w:p>
    <w:p w14:paraId="648558AE" w14:textId="77777777" w:rsidR="00B400BA" w:rsidRDefault="00000000">
      <w:pPr>
        <w:ind w:firstLine="720"/>
      </w:pPr>
      <w:r>
        <w:t>In the current prototype, rule management is available as an administrative feature, while full rule enforcement can be improved in future work. A production version should connect rules directly to the prediction flow so that important rules can override or adjust the model recommendation when necessary.</w:t>
      </w:r>
    </w:p>
    <w:p w14:paraId="6AA7F143" w14:textId="77777777" w:rsidR="00B400BA" w:rsidRDefault="00000000">
      <w:pPr>
        <w:pStyle w:val="Heading2"/>
      </w:pPr>
      <w:r>
        <w:rPr>
          <w:rFonts w:ascii="Times New Roman" w:hAnsi="Times New Roman"/>
        </w:rPr>
        <w:lastRenderedPageBreak/>
        <w:t>4.26 Implementation of User Management</w:t>
      </w:r>
    </w:p>
    <w:p w14:paraId="47DF8050" w14:textId="77777777" w:rsidR="00B400BA" w:rsidRDefault="00000000">
      <w:pPr>
        <w:ind w:firstLine="720"/>
      </w:pPr>
      <w:r>
        <w:t>User management was implemented to control access to the system. The users table stores username, password hash, role, full name, email, account status, creation time, and last login. Administrators can create and delete users from the dashboard. This prevents unauthorized persons from accessing sensitive transaction history or changing fraud rules.</w:t>
      </w:r>
    </w:p>
    <w:p w14:paraId="644A6942" w14:textId="77777777" w:rsidR="00B400BA" w:rsidRDefault="00000000">
      <w:pPr>
        <w:ind w:firstLine="720"/>
      </w:pPr>
      <w:r>
        <w:t>The system uses roles to separate access levels. An admin can manage users and rules, while staff users can be limited to monitoring or scoring activities. Role-based access is important in financial systems because not every user should have the same privileges. For example, a staff member may need to view transaction results but should not be allowed to create administrator accounts.</w:t>
      </w:r>
    </w:p>
    <w:p w14:paraId="15B4EDE8" w14:textId="77777777" w:rsidR="00B400BA" w:rsidRDefault="00000000">
      <w:pPr>
        <w:ind w:firstLine="720"/>
      </w:pPr>
      <w:r>
        <w:t>The login process creates a session token after successful authentication. This token is sent with protected requests so that the backend can confirm the identity and role of the user. Although this is suitable for a prototype, a production version should add stronger password hashing, session expiry, two-factor authentication, and audit logs (CBN, 2024; Digital Policy Alert, 2024).</w:t>
      </w:r>
    </w:p>
    <w:p w14:paraId="5917AA75" w14:textId="77777777" w:rsidR="00B400BA" w:rsidRDefault="00000000">
      <w:pPr>
        <w:pStyle w:val="Heading2"/>
      </w:pPr>
      <w:r>
        <w:rPr>
          <w:rFonts w:ascii="Times New Roman" w:hAnsi="Times New Roman"/>
        </w:rPr>
        <w:t>4.27 Picture Placement Guide for Chapter Four</w:t>
      </w:r>
    </w:p>
    <w:p w14:paraId="7BF327C9" w14:textId="77777777" w:rsidR="00B400BA" w:rsidRDefault="00000000">
      <w:pPr>
        <w:ind w:firstLine="720"/>
      </w:pPr>
      <w:r>
        <w:t xml:space="preserve">The implementation chapter should include screenshots because pictures help examiners understand the developed system. The first screenshot should be placed after the explanation of authentication and should show the login page. This </w:t>
      </w:r>
      <w:r>
        <w:lastRenderedPageBreak/>
        <w:t>proves that the system has access control. The second screenshot should be placed after the frontend implementation section and should show the main dashboard with the transaction form and result panel.</w:t>
      </w:r>
    </w:p>
    <w:p w14:paraId="3A4A4FB1" w14:textId="77777777" w:rsidR="00B400BA" w:rsidRDefault="00000000">
      <w:pPr>
        <w:ind w:firstLine="720"/>
      </w:pPr>
      <w:r>
        <w:t>The third and fourth screenshots should show the Normal Pattern and High-Risk Pattern simulation buttons in use. These screenshots are useful because they show how the system can be tested without manually typing every value. The fifth screenshot should show a low-risk transaction result, while the sixth should show a high-risk or critical transaction result. These two pictures make the prediction behavior clearer.</w:t>
      </w:r>
    </w:p>
    <w:p w14:paraId="4FE014F0" w14:textId="77777777" w:rsidR="00B400BA" w:rsidRDefault="00000000">
      <w:pPr>
        <w:ind w:firstLine="720"/>
      </w:pPr>
      <w:r>
        <w:t>Additional screenshots should show the transaction history page, rules management page, and user management page. These pictures should be labelled as Figure 4.7, Figure 4.8, and Figure 4.9 respectively. Each screenshot should be inserted close to the paragraph that explains the feature. This makes the documentation easier to follow and gives the reader visual evidence of implementation.</w:t>
      </w:r>
    </w:p>
    <w:p w14:paraId="62901AA5" w14:textId="77777777" w:rsidR="00B400BA" w:rsidRDefault="00000000">
      <w:pPr>
        <w:pStyle w:val="Heading2"/>
      </w:pPr>
      <w:r>
        <w:rPr>
          <w:rFonts w:ascii="Times New Roman" w:hAnsi="Times New Roman"/>
        </w:rPr>
        <w:t>4.28 Detailed Testing Discussion</w:t>
      </w:r>
    </w:p>
    <w:p w14:paraId="4D5B1584" w14:textId="77777777" w:rsidR="00B400BA" w:rsidRDefault="00000000">
      <w:pPr>
        <w:ind w:firstLine="720"/>
      </w:pPr>
      <w:r>
        <w:t xml:space="preserve">Testing was carried out to confirm that the system behaves correctly under different conditions. The first test focused on server startup. The backend must load without errors and must also load the saved model and preprocessing pipeline. </w:t>
      </w:r>
      <w:r>
        <w:lastRenderedPageBreak/>
        <w:t>If the model is missing, the system should not silently continue; it should report that prediction is unavailable.</w:t>
      </w:r>
    </w:p>
    <w:p w14:paraId="3A55402C" w14:textId="77777777" w:rsidR="00B400BA" w:rsidRDefault="00000000">
      <w:pPr>
        <w:ind w:firstLine="720"/>
      </w:pPr>
      <w:r>
        <w:t>The second test focused on valid transaction submission. A complete transaction request should return a fraud probability, risk level, and recommendation. The third test focused on invalid input. If a required field is missing, the backend should return a validation error. This is important because the model should not receive incomplete or badly formatted data.</w:t>
      </w:r>
    </w:p>
    <w:p w14:paraId="738B9BF1" w14:textId="77777777" w:rsidR="00B400BA" w:rsidRDefault="00000000">
      <w:pPr>
        <w:ind w:firstLine="720"/>
      </w:pPr>
      <w:r>
        <w:t>Authentication was also tested. A valid username and password should create a session token, while an invalid login should be rejected. Protected pages such as transaction history, rules, and user management should require authentication. These tests help confirm that the system is not only functional but also controlled.</w:t>
      </w:r>
    </w:p>
    <w:p w14:paraId="4DEA6316" w14:textId="77777777" w:rsidR="00B400BA" w:rsidRDefault="00000000">
      <w:pPr>
        <w:pStyle w:val="Heading2"/>
      </w:pPr>
      <w:r>
        <w:rPr>
          <w:rFonts w:ascii="Times New Roman" w:hAnsi="Times New Roman"/>
        </w:rPr>
        <w:t>4.29 Interpretation of Results</w:t>
      </w:r>
    </w:p>
    <w:p w14:paraId="33E82A9E" w14:textId="77777777" w:rsidR="00B400BA" w:rsidRDefault="00000000">
      <w:pPr>
        <w:ind w:firstLine="720"/>
      </w:pPr>
      <w:r>
        <w:t>The results obtained from testing show that the system can separate normal transaction patterns from suspicious transaction patterns. Normal transactions with moderate amounts, verified BVN status, safer channels, and normal banking hours tend to produce lower fraud probabilities. Suspicious transactions with high amounts, BVN mismatch, USSD or Web channel, fintech receiver, and late-night time tend to produce higher fraud probabilities.</w:t>
      </w:r>
    </w:p>
    <w:p w14:paraId="6CB7D141" w14:textId="77777777" w:rsidR="00B400BA" w:rsidRDefault="00000000">
      <w:pPr>
        <w:ind w:firstLine="720"/>
      </w:pPr>
      <w:r>
        <w:lastRenderedPageBreak/>
        <w:t>The result should be interpreted as a decision-support output, not as a final legal judgment. A high score suggests that the transaction needs attention, but further review may still be required. This is important because fraud detection systems must balance fraud prevention with customer experience. Blocking every suspicious transaction without review can affect genuine users.</w:t>
      </w:r>
    </w:p>
    <w:p w14:paraId="62E38CFE" w14:textId="77777777" w:rsidR="00B400BA" w:rsidRDefault="00000000">
      <w:pPr>
        <w:ind w:firstLine="720"/>
      </w:pPr>
      <w:r>
        <w:t>The project therefore demonstrates a practical fraud detection workflow. It receives data, processes the data, produces a risk score, explains visible risk indicators, stores the result, and allows administrators to review the history. This makes it more complete than a model-only implementation.</w:t>
      </w:r>
    </w:p>
    <w:p w14:paraId="4EA4D925" w14:textId="77777777" w:rsidR="00B400BA" w:rsidRDefault="00000000">
      <w:pPr>
        <w:pStyle w:val="Heading2"/>
      </w:pPr>
      <w:r>
        <w:rPr>
          <w:rFonts w:ascii="Times New Roman" w:hAnsi="Times New Roman"/>
        </w:rPr>
        <w:t>4.30 Suggested Screenshots and Captions</w:t>
      </w:r>
    </w:p>
    <w:p w14:paraId="368371E4" w14:textId="77777777" w:rsidR="00E00B22" w:rsidRDefault="00000000">
      <w:pPr>
        <w:ind w:firstLine="720"/>
        <w:rPr>
          <w:b/>
          <w:bCs/>
          <w:i/>
          <w:iCs/>
          <w:color w:val="FF0000"/>
        </w:rPr>
      </w:pPr>
      <w:r w:rsidRPr="00F7400A">
        <w:rPr>
          <w:b/>
          <w:bCs/>
          <w:i/>
          <w:iCs/>
          <w:color w:val="FF0000"/>
        </w:rPr>
        <w:t xml:space="preserve">The following screenshots should be added to the final printed version of Chapter Four. </w:t>
      </w:r>
    </w:p>
    <w:p w14:paraId="5454E44F" w14:textId="77777777" w:rsidR="00E00B22" w:rsidRDefault="00000000">
      <w:pPr>
        <w:ind w:firstLine="720"/>
        <w:rPr>
          <w:b/>
          <w:bCs/>
          <w:i/>
          <w:iCs/>
          <w:color w:val="FF0000"/>
        </w:rPr>
      </w:pPr>
      <w:r w:rsidRPr="00F7400A">
        <w:rPr>
          <w:b/>
          <w:bCs/>
          <w:i/>
          <w:iCs/>
          <w:color w:val="FF0000"/>
        </w:rPr>
        <w:t>Figure 4.1 should show the login page with the title and authentication form. Figure</w:t>
      </w:r>
    </w:p>
    <w:p w14:paraId="1ABBE4C0" w14:textId="77777777" w:rsidR="00E00B22" w:rsidRDefault="00000000">
      <w:pPr>
        <w:ind w:firstLine="720"/>
        <w:rPr>
          <w:b/>
          <w:bCs/>
          <w:i/>
          <w:iCs/>
          <w:color w:val="FF0000"/>
        </w:rPr>
      </w:pPr>
      <w:r w:rsidRPr="00F7400A">
        <w:rPr>
          <w:b/>
          <w:bCs/>
          <w:i/>
          <w:iCs/>
          <w:color w:val="FF0000"/>
        </w:rPr>
        <w:t xml:space="preserve">4.2 should show the main dashboard after successful login. Figure 4.3 should show the transaction form filled with a normal transaction pattern. </w:t>
      </w:r>
    </w:p>
    <w:p w14:paraId="252B375C" w14:textId="57C77AB9" w:rsidR="00B400BA" w:rsidRPr="00F7400A" w:rsidRDefault="00000000">
      <w:pPr>
        <w:ind w:firstLine="720"/>
        <w:rPr>
          <w:b/>
          <w:bCs/>
          <w:i/>
          <w:iCs/>
          <w:color w:val="FF0000"/>
        </w:rPr>
      </w:pPr>
      <w:r w:rsidRPr="00F7400A">
        <w:rPr>
          <w:b/>
          <w:bCs/>
          <w:i/>
          <w:iCs/>
          <w:color w:val="FF0000"/>
        </w:rPr>
        <w:t>Figure 4.4 should show the transaction form filled with a high-risk pattern.</w:t>
      </w:r>
    </w:p>
    <w:p w14:paraId="727CD405" w14:textId="77777777" w:rsidR="00E00B22" w:rsidRDefault="00000000">
      <w:pPr>
        <w:ind w:firstLine="720"/>
        <w:rPr>
          <w:b/>
          <w:bCs/>
          <w:i/>
          <w:iCs/>
          <w:color w:val="FF0000"/>
        </w:rPr>
      </w:pPr>
      <w:r w:rsidRPr="00F7400A">
        <w:rPr>
          <w:b/>
          <w:bCs/>
          <w:i/>
          <w:iCs/>
          <w:color w:val="FF0000"/>
        </w:rPr>
        <w:t>Figure 4.5 should show the prediction result for a safe or low-risk transaction, while</w:t>
      </w:r>
    </w:p>
    <w:p w14:paraId="05F792E0" w14:textId="724F97BB" w:rsidR="00B400BA" w:rsidRPr="00F7400A" w:rsidRDefault="00000000">
      <w:pPr>
        <w:ind w:firstLine="720"/>
        <w:rPr>
          <w:b/>
          <w:bCs/>
          <w:i/>
          <w:iCs/>
          <w:color w:val="FF0000"/>
        </w:rPr>
      </w:pPr>
      <w:r w:rsidRPr="00F7400A">
        <w:rPr>
          <w:b/>
          <w:bCs/>
          <w:i/>
          <w:iCs/>
          <w:color w:val="FF0000"/>
        </w:rPr>
        <w:lastRenderedPageBreak/>
        <w:t>Figure 4.6 should show the prediction result for a high-risk or critical transaction. These two screenshots are very important because they prove that the system can produce different outputs depending on transaction behavior.</w:t>
      </w:r>
    </w:p>
    <w:p w14:paraId="3212C590" w14:textId="77777777" w:rsidR="00E00B22" w:rsidRDefault="00000000">
      <w:pPr>
        <w:ind w:firstLine="720"/>
        <w:rPr>
          <w:b/>
          <w:bCs/>
          <w:i/>
          <w:iCs/>
          <w:color w:val="FF0000"/>
        </w:rPr>
      </w:pPr>
      <w:r w:rsidRPr="00F7400A">
        <w:rPr>
          <w:b/>
          <w:bCs/>
          <w:i/>
          <w:iCs/>
          <w:color w:val="FF0000"/>
        </w:rPr>
        <w:t xml:space="preserve">Figure 4.7 should show the transaction history table. </w:t>
      </w:r>
    </w:p>
    <w:p w14:paraId="3B106197" w14:textId="77777777" w:rsidR="00E00B22" w:rsidRDefault="00000000">
      <w:pPr>
        <w:ind w:firstLine="720"/>
        <w:rPr>
          <w:b/>
          <w:bCs/>
          <w:i/>
          <w:iCs/>
          <w:color w:val="FF0000"/>
        </w:rPr>
      </w:pPr>
      <w:r w:rsidRPr="00F7400A">
        <w:rPr>
          <w:b/>
          <w:bCs/>
          <w:i/>
          <w:iCs/>
          <w:color w:val="FF0000"/>
        </w:rPr>
        <w:t xml:space="preserve">Figure 4.8 should show the rules management page, including active rules and the rule creation form. </w:t>
      </w:r>
    </w:p>
    <w:p w14:paraId="05CA55AC" w14:textId="153205AC" w:rsidR="00B400BA" w:rsidRPr="00F7400A" w:rsidRDefault="00000000">
      <w:pPr>
        <w:ind w:firstLine="720"/>
        <w:rPr>
          <w:b/>
          <w:bCs/>
          <w:i/>
          <w:iCs/>
          <w:color w:val="FF0000"/>
        </w:rPr>
      </w:pPr>
      <w:r w:rsidRPr="00F7400A">
        <w:rPr>
          <w:b/>
          <w:bCs/>
          <w:i/>
          <w:iCs/>
          <w:color w:val="FF0000"/>
        </w:rPr>
        <w:t>Figure 4.9 should show the user management page. These screenshots should be placed close to the explanations of the features so that the reader can easily connect each picture to the implementation discussion.</w:t>
      </w:r>
    </w:p>
    <w:p w14:paraId="3E456719" w14:textId="77777777" w:rsidR="00B400BA" w:rsidRPr="00F7400A" w:rsidRDefault="00000000">
      <w:pPr>
        <w:rPr>
          <w:b/>
          <w:bCs/>
          <w:i/>
          <w:iCs/>
          <w:color w:val="FF0000"/>
        </w:rPr>
      </w:pPr>
      <w:r w:rsidRPr="00F7400A">
        <w:rPr>
          <w:b/>
          <w:bCs/>
          <w:i/>
          <w:iCs/>
          <w:color w:val="FF0000"/>
        </w:rPr>
        <w:br w:type="page"/>
      </w:r>
    </w:p>
    <w:p w14:paraId="07910C18" w14:textId="77777777" w:rsidR="00B400BA" w:rsidRDefault="00000000">
      <w:pPr>
        <w:pStyle w:val="Heading1"/>
        <w:jc w:val="center"/>
      </w:pPr>
      <w:r>
        <w:rPr>
          <w:rFonts w:ascii="Times New Roman" w:hAnsi="Times New Roman"/>
        </w:rPr>
        <w:lastRenderedPageBreak/>
        <w:t>CHAPTER FIVE</w:t>
      </w:r>
    </w:p>
    <w:p w14:paraId="6289984F" w14:textId="77777777" w:rsidR="00B400BA" w:rsidRDefault="00000000">
      <w:pPr>
        <w:pStyle w:val="Heading1"/>
        <w:jc w:val="both"/>
      </w:pPr>
      <w:r>
        <w:rPr>
          <w:rFonts w:ascii="Times New Roman" w:hAnsi="Times New Roman"/>
        </w:rPr>
        <w:t xml:space="preserve"> SUMMARY, CONCLUSION AND RECOMMENDATIONS</w:t>
      </w:r>
    </w:p>
    <w:p w14:paraId="53A4F341" w14:textId="77777777" w:rsidR="00B400BA" w:rsidRDefault="00000000">
      <w:pPr>
        <w:pStyle w:val="Heading2"/>
        <w:jc w:val="both"/>
      </w:pPr>
      <w:r>
        <w:rPr>
          <w:rFonts w:ascii="Times New Roman" w:hAnsi="Times New Roman"/>
        </w:rPr>
        <w:t>5.1 Introduction</w:t>
      </w:r>
    </w:p>
    <w:p w14:paraId="7A14D54F" w14:textId="77777777" w:rsidR="00B400BA" w:rsidRDefault="00000000">
      <w:pPr>
        <w:ind w:firstLine="720"/>
        <w:jc w:val="both"/>
      </w:pPr>
      <w:r>
        <w:t>This chapter presents the summary, conclusion, recommendations, contributions, limitations, and suggestions for further study. It brings together the work carried out in the project and explains how the objectives were achieved.</w:t>
      </w:r>
    </w:p>
    <w:p w14:paraId="0C482998" w14:textId="77777777" w:rsidR="00B400BA" w:rsidRDefault="00000000">
      <w:pPr>
        <w:pStyle w:val="Heading2"/>
        <w:jc w:val="both"/>
      </w:pPr>
      <w:r>
        <w:rPr>
          <w:rFonts w:ascii="Times New Roman" w:hAnsi="Times New Roman"/>
        </w:rPr>
        <w:t>5.2 Summary of the Study</w:t>
      </w:r>
    </w:p>
    <w:p w14:paraId="4770634A" w14:textId="77777777" w:rsidR="00B400BA" w:rsidRDefault="00000000">
      <w:pPr>
        <w:ind w:firstLine="720"/>
        <w:jc w:val="both"/>
      </w:pPr>
      <w:r>
        <w:t>The main aim of this project was to develop a fraud detection system that can analyze Nigerian digital banking transactions and predict whether a transaction is likely to be fraudulent or legitimate. To achieve this, Gojo Sentinel was designed and implemented using a machine learning model, backend API, database, and web dashboard.</w:t>
      </w:r>
    </w:p>
    <w:p w14:paraId="3D9DFB21" w14:textId="77777777" w:rsidR="00B400BA" w:rsidRDefault="00000000">
      <w:pPr>
        <w:ind w:firstLine="720"/>
        <w:jc w:val="both"/>
      </w:pPr>
      <w:r>
        <w:t>The system uses transaction details such as amount, sender bank, receiver bank, payment channel, BVN match status, transaction time, and recent user behavior. It then returns a fraud probability, risk level, and recommendation.</w:t>
      </w:r>
    </w:p>
    <w:p w14:paraId="70B7F461" w14:textId="77777777" w:rsidR="00B400BA" w:rsidRDefault="00000000">
      <w:pPr>
        <w:pStyle w:val="Heading2"/>
        <w:jc w:val="both"/>
      </w:pPr>
      <w:r>
        <w:rPr>
          <w:rFonts w:ascii="Times New Roman" w:hAnsi="Times New Roman"/>
        </w:rPr>
        <w:t>5.3 Summary of Findings</w:t>
      </w:r>
    </w:p>
    <w:p w14:paraId="5C2733CF" w14:textId="77777777" w:rsidR="00B400BA" w:rsidRDefault="00000000">
      <w:pPr>
        <w:pStyle w:val="ListNumber"/>
        <w:jc w:val="both"/>
      </w:pPr>
      <w:r>
        <w:t>Digital banking fraud is a serious challenge because transactions happen quickly and fraud methods change often. (FITC, 2024b; NIBSS, 2024)</w:t>
      </w:r>
    </w:p>
    <w:p w14:paraId="66FB6EBA" w14:textId="77777777" w:rsidR="00B400BA" w:rsidRDefault="00000000">
      <w:pPr>
        <w:pStyle w:val="ListNumber"/>
        <w:jc w:val="both"/>
      </w:pPr>
      <w:r>
        <w:lastRenderedPageBreak/>
        <w:t>Rule-based fraud detection is useful but limited when used alone. (Naqvi, 2025; Preciado Martinez et al., 2025)</w:t>
      </w:r>
    </w:p>
    <w:p w14:paraId="56D3D04D" w14:textId="77777777" w:rsidR="00B400BA" w:rsidRDefault="00000000">
      <w:pPr>
        <w:pStyle w:val="ListNumber"/>
        <w:jc w:val="both"/>
      </w:pPr>
      <w:r>
        <w:t>Machine learning can improve fraud detection by learning hidden patterns from transaction data. (Detthamrong et al., 2024; Sensors, 2024)</w:t>
      </w:r>
    </w:p>
    <w:p w14:paraId="16EB080C" w14:textId="77777777" w:rsidR="00B400BA" w:rsidRDefault="00000000">
      <w:pPr>
        <w:pStyle w:val="ListNumber"/>
        <w:jc w:val="both"/>
      </w:pPr>
      <w:r>
        <w:t>Features such as amount, channel, BVN match, transaction time, and velocity are useful for detecting suspicious activity.</w:t>
      </w:r>
    </w:p>
    <w:p w14:paraId="51A06151" w14:textId="77777777" w:rsidR="00B400BA" w:rsidRDefault="00000000">
      <w:pPr>
        <w:pStyle w:val="ListNumber"/>
        <w:jc w:val="both"/>
      </w:pPr>
      <w:r>
        <w:t>XGBoost is suitable for structured transaction data. (Detthamrong et al., 2024; Nobel et al., 2024)</w:t>
      </w:r>
    </w:p>
    <w:p w14:paraId="10C239AB" w14:textId="77777777" w:rsidR="00B400BA" w:rsidRDefault="00000000">
      <w:pPr>
        <w:pStyle w:val="ListNumber"/>
        <w:jc w:val="both"/>
      </w:pPr>
      <w:r>
        <w:t>A dashboard improves usability because users can submit transactions and understand results easily.</w:t>
      </w:r>
    </w:p>
    <w:p w14:paraId="062B156A" w14:textId="77777777" w:rsidR="00B400BA" w:rsidRDefault="00000000">
      <w:pPr>
        <w:pStyle w:val="ListNumber"/>
        <w:jc w:val="both"/>
      </w:pPr>
      <w:r>
        <w:t>Real-time scoring can support faster decisions in digital banking.</w:t>
      </w:r>
    </w:p>
    <w:p w14:paraId="3DE13124" w14:textId="77777777" w:rsidR="00B400BA" w:rsidRDefault="00000000">
      <w:pPr>
        <w:pStyle w:val="Heading2"/>
        <w:jc w:val="both"/>
      </w:pPr>
      <w:r>
        <w:rPr>
          <w:rFonts w:ascii="Times New Roman" w:hAnsi="Times New Roman"/>
        </w:rPr>
        <w:t>5.4 Achievement of Objectives</w:t>
      </w:r>
    </w:p>
    <w:tbl>
      <w:tblPr>
        <w:tblStyle w:val="TableGrid"/>
        <w:tblW w:w="0" w:type="auto"/>
        <w:tblLook w:val="04A0" w:firstRow="1" w:lastRow="0" w:firstColumn="1" w:lastColumn="0" w:noHBand="0" w:noVBand="1"/>
      </w:tblPr>
      <w:tblGrid>
        <w:gridCol w:w="4320"/>
        <w:gridCol w:w="4320"/>
      </w:tblGrid>
      <w:tr w:rsidR="00B400BA" w14:paraId="1EFBBEB6" w14:textId="77777777">
        <w:tc>
          <w:tcPr>
            <w:tcW w:w="4320" w:type="dxa"/>
          </w:tcPr>
          <w:p w14:paraId="0326FD4F" w14:textId="77777777" w:rsidR="00B400BA" w:rsidRDefault="00000000">
            <w:pPr>
              <w:spacing w:line="276" w:lineRule="auto"/>
            </w:pPr>
            <w:r>
              <w:rPr>
                <w:b/>
              </w:rPr>
              <w:t>Objective</w:t>
            </w:r>
          </w:p>
        </w:tc>
        <w:tc>
          <w:tcPr>
            <w:tcW w:w="4320" w:type="dxa"/>
          </w:tcPr>
          <w:p w14:paraId="09D08144" w14:textId="77777777" w:rsidR="00B400BA" w:rsidRDefault="00000000">
            <w:pPr>
              <w:spacing w:line="276" w:lineRule="auto"/>
            </w:pPr>
            <w:r>
              <w:rPr>
                <w:b/>
              </w:rPr>
              <w:t>How It Was Achieved</w:t>
            </w:r>
          </w:p>
        </w:tc>
      </w:tr>
      <w:tr w:rsidR="00B400BA" w14:paraId="44C025F3" w14:textId="77777777">
        <w:tc>
          <w:tcPr>
            <w:tcW w:w="4320" w:type="dxa"/>
          </w:tcPr>
          <w:p w14:paraId="3AD00EA5" w14:textId="77777777" w:rsidR="00B400BA" w:rsidRDefault="00000000">
            <w:pPr>
              <w:spacing w:line="276" w:lineRule="auto"/>
            </w:pPr>
            <w:r>
              <w:t>Develop a fraud detection system</w:t>
            </w:r>
          </w:p>
        </w:tc>
        <w:tc>
          <w:tcPr>
            <w:tcW w:w="4320" w:type="dxa"/>
          </w:tcPr>
          <w:p w14:paraId="5ACEA5EC" w14:textId="77777777" w:rsidR="00B400BA" w:rsidRDefault="00000000">
            <w:pPr>
              <w:spacing w:line="276" w:lineRule="auto"/>
            </w:pPr>
            <w:r>
              <w:t>Gojo Sentinel was built for Nigerian transaction channels.</w:t>
            </w:r>
          </w:p>
        </w:tc>
      </w:tr>
      <w:tr w:rsidR="00B400BA" w14:paraId="2F5AE760" w14:textId="77777777">
        <w:tc>
          <w:tcPr>
            <w:tcW w:w="4320" w:type="dxa"/>
          </w:tcPr>
          <w:p w14:paraId="1A7CC59A" w14:textId="77777777" w:rsidR="00B400BA" w:rsidRDefault="00000000">
            <w:pPr>
              <w:spacing w:line="276" w:lineRule="auto"/>
            </w:pPr>
            <w:r>
              <w:t>Prepare transaction data</w:t>
            </w:r>
          </w:p>
        </w:tc>
        <w:tc>
          <w:tcPr>
            <w:tcW w:w="4320" w:type="dxa"/>
          </w:tcPr>
          <w:p w14:paraId="3FB5751E" w14:textId="77777777" w:rsidR="00B400BA" w:rsidRDefault="00000000">
            <w:pPr>
              <w:spacing w:line="276" w:lineRule="auto"/>
            </w:pPr>
            <w:r>
              <w:t>Synthetic Nigerian transaction data was generated and preprocessed.</w:t>
            </w:r>
          </w:p>
        </w:tc>
      </w:tr>
      <w:tr w:rsidR="00B400BA" w14:paraId="68172931" w14:textId="77777777">
        <w:tc>
          <w:tcPr>
            <w:tcW w:w="4320" w:type="dxa"/>
          </w:tcPr>
          <w:p w14:paraId="4D6B21CB" w14:textId="77777777" w:rsidR="00B400BA" w:rsidRDefault="00000000">
            <w:pPr>
              <w:spacing w:line="276" w:lineRule="auto"/>
            </w:pPr>
            <w:r>
              <w:t>Train a machine learning model</w:t>
            </w:r>
          </w:p>
        </w:tc>
        <w:tc>
          <w:tcPr>
            <w:tcW w:w="4320" w:type="dxa"/>
          </w:tcPr>
          <w:p w14:paraId="21FC535F" w14:textId="77777777" w:rsidR="00B400BA" w:rsidRDefault="00000000">
            <w:pPr>
              <w:spacing w:line="276" w:lineRule="auto"/>
            </w:pPr>
            <w:r>
              <w:t>An XGBoost classifier was trained on the prepared dataset.</w:t>
            </w:r>
          </w:p>
        </w:tc>
      </w:tr>
      <w:tr w:rsidR="00B400BA" w14:paraId="588D77D0" w14:textId="77777777">
        <w:tc>
          <w:tcPr>
            <w:tcW w:w="4320" w:type="dxa"/>
          </w:tcPr>
          <w:p w14:paraId="5B943A28" w14:textId="77777777" w:rsidR="00B400BA" w:rsidRDefault="00000000">
            <w:pPr>
              <w:spacing w:line="276" w:lineRule="auto"/>
            </w:pPr>
            <w:r>
              <w:t>Build backend API</w:t>
            </w:r>
          </w:p>
        </w:tc>
        <w:tc>
          <w:tcPr>
            <w:tcW w:w="4320" w:type="dxa"/>
          </w:tcPr>
          <w:p w14:paraId="6087E5F3" w14:textId="77777777" w:rsidR="00B400BA" w:rsidRDefault="00000000">
            <w:pPr>
              <w:spacing w:line="276" w:lineRule="auto"/>
            </w:pPr>
            <w:r>
              <w:t>FastAPI endpoints were created for prediction and administration.</w:t>
            </w:r>
          </w:p>
        </w:tc>
      </w:tr>
      <w:tr w:rsidR="00B400BA" w14:paraId="7AE53C7B" w14:textId="77777777">
        <w:tc>
          <w:tcPr>
            <w:tcW w:w="4320" w:type="dxa"/>
          </w:tcPr>
          <w:p w14:paraId="463A4CEA" w14:textId="77777777" w:rsidR="00B400BA" w:rsidRDefault="00000000">
            <w:pPr>
              <w:spacing w:line="276" w:lineRule="auto"/>
            </w:pPr>
            <w:r>
              <w:t>Design dashboard</w:t>
            </w:r>
          </w:p>
        </w:tc>
        <w:tc>
          <w:tcPr>
            <w:tcW w:w="4320" w:type="dxa"/>
          </w:tcPr>
          <w:p w14:paraId="45A58B7E" w14:textId="77777777" w:rsidR="00B400BA" w:rsidRDefault="00000000">
            <w:pPr>
              <w:spacing w:line="276" w:lineRule="auto"/>
            </w:pPr>
            <w:r>
              <w:t>A web dashboard was built with HTML, CSS, and JavaScript.</w:t>
            </w:r>
          </w:p>
        </w:tc>
      </w:tr>
      <w:tr w:rsidR="00B400BA" w14:paraId="504FBD9B" w14:textId="77777777">
        <w:tc>
          <w:tcPr>
            <w:tcW w:w="4320" w:type="dxa"/>
          </w:tcPr>
          <w:p w14:paraId="474E4779" w14:textId="77777777" w:rsidR="00B400BA" w:rsidRDefault="00000000">
            <w:pPr>
              <w:spacing w:line="276" w:lineRule="auto"/>
            </w:pPr>
            <w:r>
              <w:t>Provide risk levels</w:t>
            </w:r>
          </w:p>
        </w:tc>
        <w:tc>
          <w:tcPr>
            <w:tcW w:w="4320" w:type="dxa"/>
          </w:tcPr>
          <w:p w14:paraId="2118D27D" w14:textId="77777777" w:rsidR="00B400BA" w:rsidRDefault="00000000">
            <w:pPr>
              <w:spacing w:line="276" w:lineRule="auto"/>
            </w:pPr>
            <w:r>
              <w:t>Transactions are classified as Low, Medium, High, or Critical.</w:t>
            </w:r>
          </w:p>
        </w:tc>
      </w:tr>
      <w:tr w:rsidR="00B400BA" w14:paraId="070DECD0" w14:textId="77777777">
        <w:tc>
          <w:tcPr>
            <w:tcW w:w="4320" w:type="dxa"/>
          </w:tcPr>
          <w:p w14:paraId="1E29C5FE" w14:textId="77777777" w:rsidR="00B400BA" w:rsidRDefault="00000000">
            <w:pPr>
              <w:spacing w:line="276" w:lineRule="auto"/>
            </w:pPr>
            <w:r>
              <w:lastRenderedPageBreak/>
              <w:t>Support administration</w:t>
            </w:r>
          </w:p>
        </w:tc>
        <w:tc>
          <w:tcPr>
            <w:tcW w:w="4320" w:type="dxa"/>
          </w:tcPr>
          <w:p w14:paraId="439D5D37" w14:textId="77777777" w:rsidR="00B400BA" w:rsidRDefault="00000000">
            <w:pPr>
              <w:spacing w:line="276" w:lineRule="auto"/>
            </w:pPr>
            <w:r>
              <w:t>User management, transaction history, and rules management were included.</w:t>
            </w:r>
          </w:p>
        </w:tc>
      </w:tr>
      <w:tr w:rsidR="00B400BA" w14:paraId="05DED026" w14:textId="77777777">
        <w:tc>
          <w:tcPr>
            <w:tcW w:w="4320" w:type="dxa"/>
          </w:tcPr>
          <w:p w14:paraId="3C429545" w14:textId="77777777" w:rsidR="00B400BA" w:rsidRDefault="00000000">
            <w:pPr>
              <w:spacing w:line="276" w:lineRule="auto"/>
            </w:pPr>
            <w:r>
              <w:t>Support mobile packaging</w:t>
            </w:r>
          </w:p>
        </w:tc>
        <w:tc>
          <w:tcPr>
            <w:tcW w:w="4320" w:type="dxa"/>
          </w:tcPr>
          <w:p w14:paraId="61654A43" w14:textId="77777777" w:rsidR="00B400BA" w:rsidRDefault="00000000">
            <w:pPr>
              <w:spacing w:line="276" w:lineRule="auto"/>
            </w:pPr>
            <w:r>
              <w:t>A Capacitor Android structure was included.</w:t>
            </w:r>
          </w:p>
        </w:tc>
      </w:tr>
    </w:tbl>
    <w:p w14:paraId="4FE3F32F" w14:textId="77777777" w:rsidR="00B400BA" w:rsidRDefault="00B400BA"/>
    <w:p w14:paraId="76F52072" w14:textId="77777777" w:rsidR="00B400BA" w:rsidRDefault="00B400BA"/>
    <w:p w14:paraId="34EAB578" w14:textId="77777777" w:rsidR="00B400BA" w:rsidRDefault="00000000">
      <w:pPr>
        <w:pStyle w:val="Heading2"/>
        <w:jc w:val="both"/>
      </w:pPr>
      <w:r>
        <w:rPr>
          <w:rFonts w:ascii="Times New Roman" w:hAnsi="Times New Roman"/>
        </w:rPr>
        <w:t>5.5 Conclusion</w:t>
      </w:r>
    </w:p>
    <w:p w14:paraId="2B408068" w14:textId="77777777" w:rsidR="00B400BA" w:rsidRDefault="00000000">
      <w:pPr>
        <w:ind w:firstLine="720"/>
        <w:jc w:val="both"/>
      </w:pPr>
      <w:r>
        <w:t>This project successfully designed and implemented an AI-based fraud detection system for Nigerian digital banking transactions. The system demonstrates how machine learning can support financial security by analyzing transaction details and predicting fraud risk. (Hernandez Aros et al., 2024; Naqvi, 2025)</w:t>
      </w:r>
    </w:p>
    <w:p w14:paraId="648AD804" w14:textId="77777777" w:rsidR="00B400BA" w:rsidRDefault="00000000">
      <w:pPr>
        <w:ind w:firstLine="720"/>
        <w:jc w:val="both"/>
      </w:pPr>
      <w:r>
        <w:t>Although the system is a prototype and was trained with synthetic data, it shows that a data-driven approach can improve fraud detection beyond simple manual checks or fixed rules. With access to real transaction data, stronger security, and live banking integration, the system can become more practical for real financial environments.</w:t>
      </w:r>
    </w:p>
    <w:p w14:paraId="3D8E012C" w14:textId="77777777" w:rsidR="00B400BA" w:rsidRDefault="00000000">
      <w:pPr>
        <w:pStyle w:val="Heading2"/>
        <w:jc w:val="both"/>
      </w:pPr>
      <w:r>
        <w:rPr>
          <w:rFonts w:ascii="Times New Roman" w:hAnsi="Times New Roman"/>
        </w:rPr>
        <w:t>5.6 Contributions of the Project</w:t>
      </w:r>
    </w:p>
    <w:p w14:paraId="0BCFC829" w14:textId="77777777" w:rsidR="00B400BA" w:rsidRDefault="00000000">
      <w:pPr>
        <w:pStyle w:val="ListBullet"/>
        <w:jc w:val="both"/>
      </w:pPr>
      <w:r>
        <w:t>It provides an AI-based fraud detection prototype for Nigerian digital transactions.</w:t>
      </w:r>
    </w:p>
    <w:p w14:paraId="3D3E71D6" w14:textId="77777777" w:rsidR="00B400BA" w:rsidRDefault="00000000">
      <w:pPr>
        <w:pStyle w:val="ListBullet"/>
        <w:jc w:val="both"/>
      </w:pPr>
      <w:r>
        <w:lastRenderedPageBreak/>
        <w:t>It demonstrates how machine learning can classify transactions as legitimate or suspicious.</w:t>
      </w:r>
    </w:p>
    <w:p w14:paraId="1FA1E746" w14:textId="77777777" w:rsidR="00B400BA" w:rsidRDefault="00000000">
      <w:pPr>
        <w:pStyle w:val="ListBullet"/>
        <w:jc w:val="both"/>
      </w:pPr>
      <w:r>
        <w:t>It uses relevant transaction features such as amount, channel, time, BVN match, and velocity.</w:t>
      </w:r>
    </w:p>
    <w:p w14:paraId="21323BAD" w14:textId="77777777" w:rsidR="00B400BA" w:rsidRDefault="00000000">
      <w:pPr>
        <w:pStyle w:val="ListBullet"/>
        <w:jc w:val="both"/>
      </w:pPr>
      <w:r>
        <w:t>It provides a user-friendly dashboard for fraud scoring and monitoring.</w:t>
      </w:r>
    </w:p>
    <w:p w14:paraId="1F282E1F" w14:textId="77777777" w:rsidR="00B400BA" w:rsidRDefault="00000000">
      <w:pPr>
        <w:pStyle w:val="ListBullet"/>
        <w:jc w:val="both"/>
      </w:pPr>
      <w:r>
        <w:t>It includes admin features such as login, user management, transaction history, and rules management.</w:t>
      </w:r>
    </w:p>
    <w:p w14:paraId="637E1FAB" w14:textId="77777777" w:rsidR="00B400BA" w:rsidRDefault="00000000">
      <w:pPr>
        <w:pStyle w:val="ListBullet"/>
        <w:jc w:val="both"/>
      </w:pPr>
      <w:r>
        <w:t>It can serve as a learning resource for students working on AI, cybersecurity, fintech, and fraud detection.</w:t>
      </w:r>
    </w:p>
    <w:p w14:paraId="7891DD1A" w14:textId="77777777" w:rsidR="00B400BA" w:rsidRDefault="00000000">
      <w:pPr>
        <w:pStyle w:val="Heading2"/>
        <w:jc w:val="both"/>
      </w:pPr>
      <w:r>
        <w:rPr>
          <w:rFonts w:ascii="Times New Roman" w:hAnsi="Times New Roman"/>
        </w:rPr>
        <w:t>5.7 Recommendations</w:t>
      </w:r>
    </w:p>
    <w:p w14:paraId="0EDC2390" w14:textId="77777777" w:rsidR="00B400BA" w:rsidRDefault="00000000">
      <w:pPr>
        <w:pStyle w:val="ListNumber"/>
        <w:jc w:val="both"/>
      </w:pPr>
      <w:r>
        <w:t>Future versions should be trained with real transaction data under proper privacy protection. (Kennedy et al., 2024; Wen et al., 2024)</w:t>
      </w:r>
    </w:p>
    <w:p w14:paraId="2E4CFB31" w14:textId="77777777" w:rsidR="00B400BA" w:rsidRDefault="00000000">
      <w:pPr>
        <w:pStyle w:val="ListNumber"/>
        <w:jc w:val="both"/>
      </w:pPr>
      <w:r>
        <w:t>The security system should be improved with stronger password hashing, HTTPS, session expiry, role-based access control, and audit logging. (CBN, 2024; Digital Policy Alert, 2024)</w:t>
      </w:r>
    </w:p>
    <w:p w14:paraId="5A4D6343" w14:textId="77777777" w:rsidR="00B400BA" w:rsidRDefault="00000000">
      <w:pPr>
        <w:pStyle w:val="ListNumber"/>
        <w:jc w:val="both"/>
      </w:pPr>
      <w:r>
        <w:t>Fraud rules should be enforced directly during prediction so that high-priority rules can override the model when needed. (Naqvi, 2025; NIBSS, 2024)</w:t>
      </w:r>
    </w:p>
    <w:p w14:paraId="65E5E0B9" w14:textId="77777777" w:rsidR="00B400BA" w:rsidRDefault="00000000">
      <w:pPr>
        <w:pStyle w:val="ListNumber"/>
        <w:jc w:val="both"/>
      </w:pPr>
      <w:r>
        <w:t>A feedback system should be added so administrators can confirm whether a flagged transaction was truly fraudulent.</w:t>
      </w:r>
    </w:p>
    <w:p w14:paraId="3EEAFBD0" w14:textId="77777777" w:rsidR="00B400BA" w:rsidRDefault="00000000">
      <w:pPr>
        <w:pStyle w:val="ListNumber"/>
        <w:jc w:val="both"/>
      </w:pPr>
      <w:r>
        <w:lastRenderedPageBreak/>
        <w:t>The system should be integrated with banking or payment APIs for live monitoring.</w:t>
      </w:r>
    </w:p>
    <w:p w14:paraId="57CB35E6" w14:textId="77777777" w:rsidR="00B400BA" w:rsidRDefault="00000000">
      <w:pPr>
        <w:pStyle w:val="ListNumber"/>
        <w:jc w:val="both"/>
      </w:pPr>
      <w:r>
        <w:t>More detailed explainability should be added to show why the model produced a particular result.</w:t>
      </w:r>
    </w:p>
    <w:p w14:paraId="29DFA281" w14:textId="77777777" w:rsidR="00B400BA" w:rsidRDefault="00000000">
      <w:pPr>
        <w:pStyle w:val="ListNumber"/>
        <w:jc w:val="both"/>
      </w:pPr>
      <w:r>
        <w:t>Notifications through email, SMS, or dashboard alerts should be added for high-risk transactions.</w:t>
      </w:r>
    </w:p>
    <w:p w14:paraId="036A0290" w14:textId="77777777" w:rsidR="00B400BA" w:rsidRDefault="00000000">
      <w:pPr>
        <w:pStyle w:val="ListNumber"/>
        <w:jc w:val="both"/>
      </w:pPr>
      <w:r>
        <w:t>The mobile version should be fully built and tested as an Android application.</w:t>
      </w:r>
    </w:p>
    <w:p w14:paraId="14F0FDAC" w14:textId="77777777" w:rsidR="00B400BA" w:rsidRDefault="00000000">
      <w:pPr>
        <w:pStyle w:val="ListNumber"/>
        <w:jc w:val="both"/>
      </w:pPr>
      <w:r>
        <w:t>More fraud patterns should be added, including SIM swap, phishing-related activity, device change, and unusual location behavior.</w:t>
      </w:r>
    </w:p>
    <w:p w14:paraId="7C405B2A" w14:textId="77777777" w:rsidR="00B400BA" w:rsidRDefault="00000000">
      <w:pPr>
        <w:pStyle w:val="ListNumber"/>
        <w:jc w:val="both"/>
      </w:pPr>
      <w:r>
        <w:t>The system should be deployed to a reliable cloud platform for wider testing.</w:t>
      </w:r>
    </w:p>
    <w:p w14:paraId="4BF6567D" w14:textId="77777777" w:rsidR="00B400BA" w:rsidRDefault="00000000">
      <w:pPr>
        <w:pStyle w:val="Heading2"/>
        <w:jc w:val="both"/>
      </w:pPr>
      <w:r>
        <w:rPr>
          <w:rFonts w:ascii="Times New Roman" w:hAnsi="Times New Roman"/>
        </w:rPr>
        <w:t>5.8 Suggestions for Further Study</w:t>
      </w:r>
    </w:p>
    <w:p w14:paraId="4460D98B" w14:textId="77777777" w:rsidR="00B400BA" w:rsidRDefault="00000000">
      <w:pPr>
        <w:pStyle w:val="ListBullet"/>
        <w:jc w:val="both"/>
      </w:pPr>
      <w:r>
        <w:t>A real-time fraud detection system using live bank transaction streams.</w:t>
      </w:r>
    </w:p>
    <w:p w14:paraId="5286850F" w14:textId="77777777" w:rsidR="00B400BA" w:rsidRDefault="00000000">
      <w:pPr>
        <w:pStyle w:val="ListBullet"/>
        <w:jc w:val="both"/>
      </w:pPr>
      <w:r>
        <w:t>A comparison of algorithms such as Random Forest, Logistic Regression, Neural Networks, and XGBoost.</w:t>
      </w:r>
    </w:p>
    <w:p w14:paraId="0DAB68F1" w14:textId="77777777" w:rsidR="00B400BA" w:rsidRDefault="00000000">
      <w:pPr>
        <w:pStyle w:val="ListBullet"/>
        <w:jc w:val="both"/>
      </w:pPr>
      <w:r>
        <w:t>An explainable AI fraud detection system that gives clearer reasons for each prediction.</w:t>
      </w:r>
    </w:p>
    <w:p w14:paraId="03E5ACE3" w14:textId="77777777" w:rsidR="00B400BA" w:rsidRDefault="00000000">
      <w:pPr>
        <w:pStyle w:val="ListBullet"/>
        <w:jc w:val="both"/>
      </w:pPr>
      <w:r>
        <w:t>Integration of biometric verification with fraud detection.</w:t>
      </w:r>
    </w:p>
    <w:p w14:paraId="1D2630F2" w14:textId="77777777" w:rsidR="00B400BA" w:rsidRDefault="00000000">
      <w:pPr>
        <w:pStyle w:val="ListBullet"/>
        <w:jc w:val="both"/>
      </w:pPr>
      <w:r>
        <w:t>A fraud detection model that uses device information, location, and customer behavior.</w:t>
      </w:r>
    </w:p>
    <w:p w14:paraId="5D307B65" w14:textId="77777777" w:rsidR="00B400BA" w:rsidRDefault="00000000">
      <w:pPr>
        <w:pStyle w:val="ListBullet"/>
        <w:jc w:val="both"/>
      </w:pPr>
      <w:r>
        <w:t>A hybrid system combining AI prediction, rules, and human feedback.</w:t>
      </w:r>
    </w:p>
    <w:p w14:paraId="27FAB679" w14:textId="77777777" w:rsidR="00B400BA" w:rsidRDefault="00000000">
      <w:pPr>
        <w:pStyle w:val="Heading2"/>
        <w:jc w:val="both"/>
      </w:pPr>
      <w:r>
        <w:rPr>
          <w:rFonts w:ascii="Times New Roman" w:hAnsi="Times New Roman"/>
        </w:rPr>
        <w:lastRenderedPageBreak/>
        <w:t>5.9 Limitations of the Project</w:t>
      </w:r>
    </w:p>
    <w:p w14:paraId="5836FF32" w14:textId="77777777" w:rsidR="00B400BA" w:rsidRDefault="00000000">
      <w:pPr>
        <w:pStyle w:val="ListBullet"/>
        <w:jc w:val="both"/>
      </w:pPr>
      <w:r>
        <w:t>The model was trained using synthetic transaction data.</w:t>
      </w:r>
    </w:p>
    <w:p w14:paraId="50E906B1" w14:textId="77777777" w:rsidR="00B400BA" w:rsidRDefault="00000000">
      <w:pPr>
        <w:pStyle w:val="ListBullet"/>
        <w:jc w:val="both"/>
      </w:pPr>
      <w:r>
        <w:t>The system is not connected to a live Nigerian banking or payment network.</w:t>
      </w:r>
    </w:p>
    <w:p w14:paraId="16B292DD" w14:textId="77777777" w:rsidR="00B400BA" w:rsidRDefault="00000000">
      <w:pPr>
        <w:pStyle w:val="ListBullet"/>
        <w:jc w:val="both"/>
      </w:pPr>
      <w:r>
        <w:t>The fraud patterns may not cover every real-world fraud technique.</w:t>
      </w:r>
    </w:p>
    <w:p w14:paraId="5BB8E49A" w14:textId="77777777" w:rsidR="00B400BA" w:rsidRDefault="00000000">
      <w:pPr>
        <w:pStyle w:val="ListBullet"/>
        <w:jc w:val="both"/>
      </w:pPr>
      <w:r>
        <w:t>The system is a prototype and requires more security testing.</w:t>
      </w:r>
    </w:p>
    <w:p w14:paraId="5F26CA40" w14:textId="77777777" w:rsidR="00B400BA" w:rsidRDefault="00000000">
      <w:pPr>
        <w:pStyle w:val="ListBullet"/>
        <w:jc w:val="both"/>
      </w:pPr>
      <w:r>
        <w:t>The rules management feature requires further improvement for full enforcement during prediction.</w:t>
      </w:r>
    </w:p>
    <w:p w14:paraId="6E29DF13" w14:textId="77777777" w:rsidR="00B400BA" w:rsidRDefault="00000000">
      <w:pPr>
        <w:pStyle w:val="ListBullet"/>
        <w:jc w:val="both"/>
      </w:pPr>
      <w:r>
        <w:t>The mobile version requires more packaging and practical testing.</w:t>
      </w:r>
    </w:p>
    <w:p w14:paraId="575FD656" w14:textId="77777777" w:rsidR="00B400BA" w:rsidRDefault="00000000">
      <w:pPr>
        <w:pStyle w:val="Heading2"/>
        <w:jc w:val="both"/>
      </w:pPr>
      <w:r>
        <w:rPr>
          <w:rFonts w:ascii="Times New Roman" w:hAnsi="Times New Roman"/>
        </w:rPr>
        <w:t>5.10 Final Remark</w:t>
      </w:r>
    </w:p>
    <w:p w14:paraId="12AE7397" w14:textId="77777777" w:rsidR="00B400BA" w:rsidRDefault="00000000">
      <w:pPr>
        <w:ind w:firstLine="720"/>
        <w:jc w:val="both"/>
      </w:pPr>
      <w:r>
        <w:t>Gojo Sentinel provides a useful foundation for intelligent fraud detection in Nigerian digital banking. It shows that machine learning can help detect suspicious transactions faster and support better decision-making. With further improvement, real data, stronger security, and live integration, the system can become a stronger tool for reducing digital banking fraud and protecting customers from financial loss.</w:t>
      </w:r>
    </w:p>
    <w:p w14:paraId="4995333C" w14:textId="77777777" w:rsidR="00B400BA" w:rsidRDefault="00B400BA"/>
    <w:p w14:paraId="7BDB544B" w14:textId="77777777" w:rsidR="00B400BA" w:rsidRDefault="00000000">
      <w:pPr>
        <w:pStyle w:val="Heading2"/>
      </w:pPr>
      <w:r>
        <w:rPr>
          <w:rFonts w:ascii="Times New Roman" w:hAnsi="Times New Roman"/>
        </w:rPr>
        <w:t>5.11 Overall Project Reflection</w:t>
      </w:r>
    </w:p>
    <w:p w14:paraId="283DB6BC" w14:textId="77777777" w:rsidR="00B400BA" w:rsidRDefault="00000000">
      <w:pPr>
        <w:ind w:firstLine="720"/>
      </w:pPr>
      <w:r>
        <w:t xml:space="preserve">The development of Gojo Sentinel shows that fraud detection is both a technical and practical problem. The technical side involves data preparation, </w:t>
      </w:r>
      <w:r>
        <w:lastRenderedPageBreak/>
        <w:t>model training, API development, and database design. The practical side involves usability, interpretation, access control, and administrative decision-making. A fraud detection system that is accurate but difficult to use may not be effective in a real organization.</w:t>
      </w:r>
    </w:p>
    <w:p w14:paraId="62981CF1" w14:textId="77777777" w:rsidR="00B400BA" w:rsidRDefault="00000000">
      <w:pPr>
        <w:ind w:firstLine="720"/>
      </w:pPr>
      <w:r>
        <w:t>One important lesson from the project is that data quality is central to machine learning. Since real banking data was not available, synthetic data was used. This allowed the system to be built and tested, but it also means that the model should not be considered ready for production use. In a real deployment, the model would need to be trained and validated with actual transaction records under strict privacy and regulatory controls.</w:t>
      </w:r>
    </w:p>
    <w:p w14:paraId="009B30CE" w14:textId="77777777" w:rsidR="00B400BA" w:rsidRDefault="00000000">
      <w:pPr>
        <w:ind w:firstLine="720"/>
      </w:pPr>
      <w:r>
        <w:t>Another lesson is that machine learning works better when combined with human oversight. The system can produce risk scores quickly, but administrators still need to review cases, manage rules, and improve the system with feedback. This supports the idea that AI should assist decision-making rather than replace every human decision.</w:t>
      </w:r>
    </w:p>
    <w:p w14:paraId="5CAC0DD9" w14:textId="77777777" w:rsidR="00B400BA" w:rsidRDefault="00000000">
      <w:pPr>
        <w:pStyle w:val="Heading2"/>
      </w:pPr>
      <w:r>
        <w:rPr>
          <w:rFonts w:ascii="Times New Roman" w:hAnsi="Times New Roman"/>
        </w:rPr>
        <w:t>5.12 Practical Implications of the System</w:t>
      </w:r>
    </w:p>
    <w:p w14:paraId="4F9C34D2" w14:textId="77777777" w:rsidR="00B400BA" w:rsidRDefault="00000000">
      <w:pPr>
        <w:ind w:firstLine="720"/>
      </w:pPr>
      <w:r>
        <w:t xml:space="preserve">If improved and deployed in a real environment, the system can help financial institutions reduce response time to suspicious transactions. A transaction can be scored immediately, and high-risk cases can be flagged for review. This can reduce the delay between fraud attempt and fraud response. It can also help staff </w:t>
      </w:r>
      <w:r>
        <w:lastRenderedPageBreak/>
        <w:t>focus on transactions that carry higher risk instead of reviewing all transactions manually.</w:t>
      </w:r>
    </w:p>
    <w:p w14:paraId="36A32C50" w14:textId="77777777" w:rsidR="00B400BA" w:rsidRDefault="00000000">
      <w:pPr>
        <w:ind w:firstLine="720"/>
      </w:pPr>
      <w:r>
        <w:t>The dashboard can also support training and awareness. Staff can use the simulation feature to understand how different transaction features affect fraud risk. For example, they can compare a normal NIP transfer with a late-night USSD transfer involving BVN mismatch and a fintech receiver. This makes fraud patterns easier to understand.</w:t>
      </w:r>
    </w:p>
    <w:p w14:paraId="2CE7D29A" w14:textId="77777777" w:rsidR="00B400BA" w:rsidRDefault="00000000">
      <w:pPr>
        <w:ind w:firstLine="720"/>
      </w:pPr>
      <w:r>
        <w:t>For academic use, the system provides a complete example of applied artificial intelligence. It connects machine learning theory with software engineering practice. Students can study the data generation process, preprocessing pipeline, model training, API design, frontend development, and testing approach.</w:t>
      </w:r>
    </w:p>
    <w:p w14:paraId="54873A1B" w14:textId="77777777" w:rsidR="00B400BA" w:rsidRDefault="00000000">
      <w:pPr>
        <w:pStyle w:val="Heading2"/>
      </w:pPr>
      <w:r>
        <w:rPr>
          <w:rFonts w:ascii="Times New Roman" w:hAnsi="Times New Roman"/>
        </w:rPr>
        <w:t>5.13 Ethical and Privacy Considerations</w:t>
      </w:r>
    </w:p>
    <w:p w14:paraId="62CD07AE" w14:textId="77777777" w:rsidR="00B400BA" w:rsidRDefault="00000000">
      <w:pPr>
        <w:ind w:firstLine="720"/>
      </w:pPr>
      <w:r>
        <w:t>Fraud detection systems deal with sensitive financial and personal information. In real-world use, the system must protect customer data and follow privacy laws. Transaction records may contain account numbers, user identities, timestamps, and behavioral information. Such data must be stored securely, accessed only by authorized users, and used only for legitimate security purposes.</w:t>
      </w:r>
    </w:p>
    <w:p w14:paraId="6EAC914C" w14:textId="77777777" w:rsidR="00B400BA" w:rsidRDefault="00000000">
      <w:pPr>
        <w:ind w:firstLine="720"/>
      </w:pPr>
      <w:r>
        <w:t xml:space="preserve">Another ethical concern is fairness. If a model is trained on poor or biased data, it may wrongly classify some users as risky. This can affect customer experience and trust. For this reason, production fraud detection systems should be </w:t>
      </w:r>
      <w:r>
        <w:lastRenderedPageBreak/>
        <w:t>tested carefully across different customer groups and transaction types. They should also include a way for decisions to be reviewed.</w:t>
      </w:r>
    </w:p>
    <w:p w14:paraId="6D4F10CF" w14:textId="77777777" w:rsidR="00B400BA" w:rsidRDefault="00000000">
      <w:pPr>
        <w:ind w:firstLine="720"/>
      </w:pPr>
      <w:r>
        <w:t>Transparency is also important. Users and administrators should understand that the model provides probability-based support, not absolute truth. The risk indicators included in Gojo Sentinel help improve transparency by showing visible reasons why a transaction may be considered risky.</w:t>
      </w:r>
    </w:p>
    <w:p w14:paraId="0D44CD50" w14:textId="77777777" w:rsidR="00B400BA" w:rsidRDefault="00000000">
      <w:pPr>
        <w:pStyle w:val="Heading2"/>
      </w:pPr>
      <w:r>
        <w:rPr>
          <w:rFonts w:ascii="Times New Roman" w:hAnsi="Times New Roman"/>
        </w:rPr>
        <w:t>5.14 Future System Architecture</w:t>
      </w:r>
    </w:p>
    <w:p w14:paraId="23853022" w14:textId="77777777" w:rsidR="00B400BA" w:rsidRDefault="00000000">
      <w:pPr>
        <w:ind w:firstLine="720"/>
      </w:pPr>
      <w:r>
        <w:t>A future version of the system can be designed as a more advanced fraud monitoring platform. The backend can be connected to live transaction streams through secure banking APIs. A message queue can be added to handle large transaction volumes, while the prediction service can run separately from the dashboard. This would make the system more scalable.</w:t>
      </w:r>
    </w:p>
    <w:p w14:paraId="4794596D" w14:textId="77777777" w:rsidR="00B400BA" w:rsidRDefault="00000000">
      <w:pPr>
        <w:ind w:firstLine="720"/>
      </w:pPr>
      <w:r>
        <w:t>A feedback service can also be added. When administrators review a transaction, they can mark it as confirmed fraud or confirmed legitimate. These labels can be stored and used for periodic retraining. Over time, this would allow the model to learn from new fraud patterns and improve its performance.</w:t>
      </w:r>
    </w:p>
    <w:p w14:paraId="2137729B" w14:textId="77777777" w:rsidR="00B400BA" w:rsidRDefault="00000000">
      <w:pPr>
        <w:ind w:firstLine="720"/>
      </w:pPr>
      <w:r>
        <w:t>The system can also include a notification layer. High-risk transactions can trigger email alerts, SMS alerts, or dashboard notifications. This would make the system more useful for real-time monitoring. Audit logs should also be added so that every admin action is recorded.</w:t>
      </w:r>
    </w:p>
    <w:p w14:paraId="67346D23" w14:textId="77777777" w:rsidR="00B400BA" w:rsidRDefault="00000000">
      <w:pPr>
        <w:pStyle w:val="Heading2"/>
      </w:pPr>
      <w:r>
        <w:rPr>
          <w:rFonts w:ascii="Times New Roman" w:hAnsi="Times New Roman"/>
        </w:rPr>
        <w:lastRenderedPageBreak/>
        <w:t>5.15 Final Conclusion</w:t>
      </w:r>
    </w:p>
    <w:p w14:paraId="614BC6D5" w14:textId="77777777" w:rsidR="00B400BA" w:rsidRDefault="00000000">
      <w:pPr>
        <w:ind w:firstLine="720"/>
      </w:pPr>
      <w:r>
        <w:t>In conclusion, Gojo Sentinel demonstrates how an AI-based fraud detection system can be designed and implemented for Nigerian digital banking transactions. The system combines machine learning, backend services, database storage, authentication, rules management, and a user-friendly dashboard. It shows that fraud detection can be improved by analyzing transaction behavior instead of relying only on manual checks or fixed rules.</w:t>
      </w:r>
    </w:p>
    <w:p w14:paraId="3317C188" w14:textId="77777777" w:rsidR="00B400BA" w:rsidRDefault="00000000">
      <w:pPr>
        <w:ind w:firstLine="720"/>
      </w:pPr>
      <w:r>
        <w:t>The project achieved its main objectives by generating transaction data, training an XGBoost model, building a FastAPI backend, creating a frontend dashboard, adding transaction history, and supporting administrative functions. Although the system is not yet ready for real banking deployment, it provides a strong prototype and a good foundation for future research and development.</w:t>
      </w:r>
    </w:p>
    <w:p w14:paraId="31684451" w14:textId="77777777" w:rsidR="00B400BA" w:rsidRDefault="00000000">
      <w:pPr>
        <w:ind w:firstLine="720"/>
      </w:pPr>
      <w:r>
        <w:t>With real data, stronger security, full rule enforcement, feedback-based retraining, and live API integration, the system can be developed into a more powerful fraud detection platform. The work therefore contributes both academically and practically to the study of artificial intelligence in financial security.</w:t>
      </w:r>
    </w:p>
    <w:p w14:paraId="08119CF7" w14:textId="77777777" w:rsidR="00B400BA" w:rsidRDefault="00000000">
      <w:pPr>
        <w:pStyle w:val="Heading2"/>
      </w:pPr>
      <w:r>
        <w:rPr>
          <w:rFonts w:ascii="Times New Roman" w:hAnsi="Times New Roman"/>
        </w:rPr>
        <w:t>5.16 Closing Note</w:t>
      </w:r>
    </w:p>
    <w:p w14:paraId="26BF526D" w14:textId="77777777" w:rsidR="00B400BA" w:rsidRDefault="00000000">
      <w:pPr>
        <w:ind w:firstLine="720"/>
      </w:pPr>
      <w:r>
        <w:t xml:space="preserve">The project confirms that fraud detection is not a single-step activity. It requires data, models, rules, user interfaces, security controls, and continuous </w:t>
      </w:r>
      <w:r>
        <w:lastRenderedPageBreak/>
        <w:t>improvement. Gojo Sentinel brings these parts together in one prototype. It gives a clear demonstration of how artificial intelligence can be applied to a problem that affects real people and financial institutions.</w:t>
      </w:r>
    </w:p>
    <w:p w14:paraId="14C9D6E6" w14:textId="77777777" w:rsidR="00B400BA" w:rsidRDefault="00000000">
      <w:pPr>
        <w:ind w:firstLine="720"/>
      </w:pPr>
      <w:r>
        <w:t>The system also shows that local context matters. A fraud detection system for Nigeria should consider Nigerian transaction channels, local banks, fintech wallets, and BVN-related identity checks. By including these features, the project becomes more relevant to the environment it was designed for.</w:t>
      </w:r>
    </w:p>
    <w:p w14:paraId="1E45EAFB" w14:textId="77777777" w:rsidR="00B400BA" w:rsidRDefault="00000000">
      <w:pPr>
        <w:ind w:firstLine="720"/>
      </w:pPr>
      <w:r>
        <w:t>Although there is room for improvement, the project provides a strong academic foundation. It can be defended as a practical system, improved as a research project, and extended as a real-world application if future work includes real data and stronger deployment controls.</w:t>
      </w:r>
    </w:p>
    <w:p w14:paraId="5E6FEF57" w14:textId="77777777" w:rsidR="003C2CEA" w:rsidRDefault="003C2CEA">
      <w:pPr>
        <w:ind w:firstLine="720"/>
      </w:pPr>
    </w:p>
    <w:p w14:paraId="65AF8388" w14:textId="77777777" w:rsidR="003C2CEA" w:rsidRDefault="003C2CEA">
      <w:pPr>
        <w:ind w:firstLine="720"/>
      </w:pPr>
    </w:p>
    <w:p w14:paraId="10749E43" w14:textId="77777777" w:rsidR="003C2CEA" w:rsidRDefault="003C2CEA">
      <w:pPr>
        <w:ind w:firstLine="720"/>
      </w:pPr>
    </w:p>
    <w:p w14:paraId="3BC0B76C" w14:textId="77777777" w:rsidR="003C2CEA" w:rsidRDefault="003C2CEA">
      <w:pPr>
        <w:ind w:firstLine="720"/>
      </w:pPr>
    </w:p>
    <w:p w14:paraId="7D096DD5" w14:textId="77777777" w:rsidR="003C2CEA" w:rsidRDefault="003C2CEA">
      <w:pPr>
        <w:ind w:firstLine="720"/>
      </w:pPr>
    </w:p>
    <w:p w14:paraId="1847B01F" w14:textId="77777777" w:rsidR="003C2CEA" w:rsidRDefault="003C2CEA">
      <w:pPr>
        <w:ind w:firstLine="720"/>
      </w:pPr>
    </w:p>
    <w:p w14:paraId="5479A165" w14:textId="77777777" w:rsidR="003C2CEA" w:rsidRDefault="003C2CEA">
      <w:pPr>
        <w:ind w:firstLine="720"/>
      </w:pPr>
    </w:p>
    <w:p w14:paraId="5BED529C" w14:textId="77777777" w:rsidR="003C2CEA" w:rsidRDefault="003C2CEA">
      <w:pPr>
        <w:ind w:firstLine="720"/>
      </w:pPr>
    </w:p>
    <w:p w14:paraId="27AA3ECD" w14:textId="77777777" w:rsidR="003C2CEA" w:rsidRDefault="003C2CEA" w:rsidP="003C2CEA">
      <w:pPr>
        <w:jc w:val="both"/>
      </w:pPr>
    </w:p>
    <w:p w14:paraId="7B546636" w14:textId="6783002A" w:rsidR="00B400BA" w:rsidRDefault="00000000" w:rsidP="003C2CEA">
      <w:pPr>
        <w:jc w:val="both"/>
      </w:pPr>
      <w:r>
        <w:rPr>
          <w:b/>
        </w:rPr>
        <w:lastRenderedPageBreak/>
        <w:t>REFERENCES</w:t>
      </w:r>
    </w:p>
    <w:p w14:paraId="6FE22D4F" w14:textId="77777777" w:rsidR="00B400BA" w:rsidRDefault="00000000">
      <w:pPr>
        <w:ind w:firstLine="720"/>
        <w:jc w:val="both"/>
      </w:pPr>
      <w:r>
        <w:t>Alhasawi, Y., Almtrf, A. A., &amp; Asad, M. (2025). A federated approach to scalable and trustworthy financial fraud detection. Security and Privacy, 8(5), Article e70099.</w:t>
      </w:r>
    </w:p>
    <w:p w14:paraId="52F12E1A" w14:textId="77777777" w:rsidR="00B400BA" w:rsidRDefault="00000000">
      <w:pPr>
        <w:ind w:firstLine="720"/>
        <w:jc w:val="both"/>
      </w:pPr>
      <w:r>
        <w:t>Aljunaid, H., Moqurrab, S. A., Iqbal, M. S., &amp; others. (2025). Explainable federated learning in finance: A systematic review. IEEE Access, 13, 20203-20231.</w:t>
      </w:r>
    </w:p>
    <w:p w14:paraId="098285C6" w14:textId="77777777" w:rsidR="00B400BA" w:rsidRDefault="00000000">
      <w:pPr>
        <w:ind w:firstLine="720"/>
        <w:jc w:val="both"/>
      </w:pPr>
      <w:r>
        <w:t>Baisholan, A., Abbassi, M., &amp; Abirami, T. (2025). FraudX AI: An interpretable hybrid framework for fraud detection on imbalanced datasets. Computers, 14(4), Article 120.</w:t>
      </w:r>
    </w:p>
    <w:p w14:paraId="6F52A6BD" w14:textId="77777777" w:rsidR="00B400BA" w:rsidRDefault="00000000">
      <w:pPr>
        <w:ind w:firstLine="720"/>
        <w:jc w:val="both"/>
      </w:pPr>
      <w:r>
        <w:t>Central Bank of Nigeria. (2024). Risk-based cybersecurity framework and guidelines for deposit money banks and payment service banks. Central Bank of Nigeria.</w:t>
      </w:r>
    </w:p>
    <w:p w14:paraId="50D38823" w14:textId="77777777" w:rsidR="00B400BA" w:rsidRDefault="00000000">
      <w:pPr>
        <w:ind w:firstLine="720"/>
        <w:jc w:val="both"/>
      </w:pPr>
      <w:r>
        <w:t>Chen, W., Yang, K., Yu, Z., Shi, Y., &amp; Chen, C. L. P. (2024). A survey on imbalanced learning: Latest research, applications and future directions. Artificial Intelligence Review, 57, Article 137.</w:t>
      </w:r>
    </w:p>
    <w:p w14:paraId="5E1A7AB5" w14:textId="77777777" w:rsidR="00B400BA" w:rsidRDefault="00000000">
      <w:pPr>
        <w:ind w:firstLine="720"/>
        <w:jc w:val="both"/>
      </w:pPr>
      <w:r>
        <w:t>Chen, Y., Zhao, C., Xu, Y., Nie, C., &amp; Zhang, Y. (2025). Deep learning in financial fraud detection: Innovations, challenges, and applications. Data Science and Management.</w:t>
      </w:r>
    </w:p>
    <w:p w14:paraId="38E26359" w14:textId="77777777" w:rsidR="00B400BA" w:rsidRDefault="00000000">
      <w:pPr>
        <w:ind w:firstLine="720"/>
        <w:jc w:val="both"/>
      </w:pPr>
      <w:r>
        <w:lastRenderedPageBreak/>
        <w:t>Detthamrong, U., Chansanam, W., Boongoen, T., &amp; Iam-On, N. (2024). Enhancing fraud detection in banking using advanced machine learning techniques. International Journal of Economics and Financial Issues, 14(5), 177-184.</w:t>
      </w:r>
    </w:p>
    <w:p w14:paraId="600A0EE5" w14:textId="77777777" w:rsidR="00B400BA" w:rsidRDefault="00000000">
      <w:pPr>
        <w:ind w:firstLine="720"/>
        <w:jc w:val="both"/>
      </w:pPr>
      <w:r>
        <w:t>Digital Policy Alert. (2024). Nigeria: Adopted CBN risk-based cybersecurity framework and guidelines for deposit money banks and payment service banks, including minimum cybersecurity requirements. Digital Policy Alert.</w:t>
      </w:r>
    </w:p>
    <w:p w14:paraId="7CEA3E8E" w14:textId="77777777" w:rsidR="00B400BA" w:rsidRDefault="00000000">
      <w:pPr>
        <w:ind w:firstLine="720"/>
        <w:jc w:val="both"/>
      </w:pPr>
      <w:r>
        <w:t>Financial Institutions Training Centre. (2024a). Report on fraud and forgeries in Nigerian banks: Quarter 1, 2024. Financial Institutions Training Centre.</w:t>
      </w:r>
    </w:p>
    <w:p w14:paraId="416EC5D9" w14:textId="77777777" w:rsidR="00B400BA" w:rsidRDefault="00000000">
      <w:pPr>
        <w:ind w:firstLine="720"/>
        <w:jc w:val="both"/>
      </w:pPr>
      <w:r>
        <w:t>Financial Institutions Training Centre. (2024b). Report on fraud and forgeries in Nigerian banks: Quarter 2, 2024. Financial Institutions Training Centre.</w:t>
      </w:r>
    </w:p>
    <w:p w14:paraId="51A8DDD6" w14:textId="77777777" w:rsidR="00B400BA" w:rsidRDefault="00000000">
      <w:pPr>
        <w:ind w:firstLine="720"/>
        <w:jc w:val="both"/>
      </w:pPr>
      <w:r>
        <w:t>Hernandez Aros, L., Bustamante Molano, L. X., Gutierrez-Portela, F., Moreno Hernandez, J. J., &amp; Rodriguez Barrero, M. S. (2024). Financial fraud detection through the application of machine learning techniques: A literature review. Humanities and Social Sciences Communications, 11, Article 1130.</w:t>
      </w:r>
    </w:p>
    <w:p w14:paraId="565349EF" w14:textId="77777777" w:rsidR="00B400BA" w:rsidRDefault="00000000">
      <w:pPr>
        <w:ind w:firstLine="720"/>
        <w:jc w:val="both"/>
      </w:pPr>
      <w:r>
        <w:t>Kennedy, R. K. L., Villanustre, F., Khoshgoftaar, T. M., &amp; Salekshahrezaee, Z. (2024). Synthesizing class labels for highly imbalanced credit card fraud detection data. Journal of Big Data, 11(1), Article 38.</w:t>
      </w:r>
    </w:p>
    <w:p w14:paraId="544844F1" w14:textId="77777777" w:rsidR="00B400BA" w:rsidRDefault="00000000">
      <w:pPr>
        <w:ind w:firstLine="720"/>
        <w:jc w:val="both"/>
      </w:pPr>
      <w:r>
        <w:lastRenderedPageBreak/>
        <w:t>Li, M., &amp; Walsh, J. (2024). FedGAT-DCNN: Advanced credit card fraud detection using federated learning, graph attention networks, and dilated convolutions. Journal of Financial Technology and Risk Analytics, 6(3), 41-57.</w:t>
      </w:r>
    </w:p>
    <w:p w14:paraId="7389B9B3" w14:textId="77777777" w:rsidR="00B400BA" w:rsidRDefault="00000000">
      <w:pPr>
        <w:ind w:firstLine="720"/>
        <w:jc w:val="both"/>
      </w:pPr>
      <w:r>
        <w:t>Naqvi, S. H. (2025). Fraud detection using machine learning in financial transactions: A systematic review. Journal of Risk and Financial Management, 18(4), Article 179.</w:t>
      </w:r>
    </w:p>
    <w:p w14:paraId="05A5F44D" w14:textId="77777777" w:rsidR="00B400BA" w:rsidRDefault="00000000">
      <w:pPr>
        <w:ind w:firstLine="720"/>
        <w:jc w:val="both"/>
      </w:pPr>
      <w:r>
        <w:t>Nigeria Inter-Bank Settlement System. (2024). Annual fraud landscape 2023. Nigeria Inter-Bank Settlement System.</w:t>
      </w:r>
    </w:p>
    <w:p w14:paraId="4A99F395" w14:textId="77777777" w:rsidR="00B400BA" w:rsidRDefault="00000000">
      <w:pPr>
        <w:ind w:firstLine="720"/>
        <w:jc w:val="both"/>
      </w:pPr>
      <w:r>
        <w:t>Nobel, S. M. N., Sultana, S., Singha, S. P., Chaki, S., Mahi, M. J. N., Jan, T., Barros, A., &amp; Whaiduzzaman, M. (2024). Unmasking banking fraud: Unleashing the power of machine learning and explainable AI on imbalanced data. Information, 15(6), Article 298.</w:t>
      </w:r>
    </w:p>
    <w:p w14:paraId="0F226B28" w14:textId="77777777" w:rsidR="00B400BA" w:rsidRDefault="00000000">
      <w:pPr>
        <w:ind w:firstLine="720"/>
        <w:jc w:val="both"/>
      </w:pPr>
      <w:r>
        <w:t>Preciado Martinez, P. M., Rubio Martin, J. M., &amp; Garcia Sanchez, F. (2025). Comparative analysis of machine learning models for the detection of fraudulent banking transactions. Cogent Engineering, 12(1), Article 2474209.</w:t>
      </w:r>
    </w:p>
    <w:p w14:paraId="367590B5" w14:textId="77777777" w:rsidR="00B400BA" w:rsidRDefault="00000000">
      <w:pPr>
        <w:ind w:firstLine="720"/>
        <w:jc w:val="both"/>
      </w:pPr>
      <w:r>
        <w:t>Renuga Devi, M., Rajendran, S., &amp; Kumar, P. (2025). Real-time fraud detection using machine learning for digital financial transactions. International Journal of Intelligent Systems and Applications in Engineering, 13(1), 112-124.</w:t>
      </w:r>
    </w:p>
    <w:p w14:paraId="573D4BEA" w14:textId="77777777" w:rsidR="00B400BA" w:rsidRDefault="00000000">
      <w:pPr>
        <w:ind w:firstLine="720"/>
        <w:jc w:val="both"/>
      </w:pPr>
      <w:r>
        <w:t>Sensors. (2024). Machine learning models and applications for early detection. Sensors, 24(14), Article 4678.</w:t>
      </w:r>
    </w:p>
    <w:p w14:paraId="659639E1" w14:textId="77777777" w:rsidR="00B400BA" w:rsidRDefault="00000000">
      <w:pPr>
        <w:ind w:firstLine="720"/>
        <w:jc w:val="both"/>
      </w:pPr>
      <w:r>
        <w:lastRenderedPageBreak/>
        <w:t>Wijaya, S. H., Pratama, R., &amp; Santoso, B. (2024). Comparative analysis of machine learning algorithms for credit card fraud detection. Procedia Computer Science, 239, 451-458.</w:t>
      </w:r>
    </w:p>
    <w:p w14:paraId="4F375FD4" w14:textId="77777777" w:rsidR="00B400BA" w:rsidRDefault="00000000">
      <w:pPr>
        <w:ind w:firstLine="720"/>
        <w:jc w:val="both"/>
      </w:pPr>
      <w:r>
        <w:t>Wen, J., Zhang, Y., Li, X., &amp; Chen, H. (2024). An imbalanced learning method based on graph transformer and SMOTE for fraud detection. Scientific Reports, 14, Article 16560.</w:t>
      </w:r>
    </w:p>
    <w:p w14:paraId="1A6421DB" w14:textId="77777777" w:rsidR="00B400BA" w:rsidRDefault="00000000">
      <w:pPr>
        <w:ind w:firstLine="720"/>
        <w:jc w:val="both"/>
      </w:pPr>
      <w:r>
        <w:t>Yang, L., Liu, Y., &amp; Wang, J. (2024). Financial anti-fraud based on dual-channel graph attention network. Journal of Theoretical and Applied Electronic Commerce Research, 19(1), 16.</w:t>
      </w:r>
    </w:p>
    <w:p w14:paraId="0E73A03C" w14:textId="77777777" w:rsidR="00B400BA" w:rsidRDefault="00000000">
      <w:pPr>
        <w:ind w:firstLine="720"/>
        <w:jc w:val="both"/>
      </w:pPr>
      <w:r>
        <w:t>Zhang, H., Sun, Q., &amp; Luo, X. (2025). Explainable artificial intelligence for trustworthy financial fraud detection: A review and future agenda. Applied Sciences, 15(2), Article 836.</w:t>
      </w:r>
    </w:p>
    <w:sectPr w:rsidR="00B400BA"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C251D" w14:textId="77777777" w:rsidR="00257054" w:rsidRDefault="00257054">
      <w:pPr>
        <w:spacing w:line="240" w:lineRule="auto"/>
      </w:pPr>
      <w:r>
        <w:separator/>
      </w:r>
    </w:p>
  </w:endnote>
  <w:endnote w:type="continuationSeparator" w:id="0">
    <w:p w14:paraId="50A4A599" w14:textId="77777777" w:rsidR="00257054" w:rsidRDefault="002570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A3CB7" w14:textId="77777777" w:rsidR="00B400BA" w:rsidRDefault="00B40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A936C" w14:textId="77777777" w:rsidR="00257054" w:rsidRDefault="00257054">
      <w:pPr>
        <w:spacing w:line="240" w:lineRule="auto"/>
      </w:pPr>
      <w:r>
        <w:separator/>
      </w:r>
    </w:p>
  </w:footnote>
  <w:footnote w:type="continuationSeparator" w:id="0">
    <w:p w14:paraId="2A7B42AB" w14:textId="77777777" w:rsidR="00257054" w:rsidRDefault="002570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0205F" w14:textId="77777777" w:rsidR="00B400BA" w:rsidRDefault="00B400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477583">
    <w:abstractNumId w:val="8"/>
  </w:num>
  <w:num w:numId="2" w16cid:durableId="484009183">
    <w:abstractNumId w:val="6"/>
  </w:num>
  <w:num w:numId="3" w16cid:durableId="1156266390">
    <w:abstractNumId w:val="5"/>
  </w:num>
  <w:num w:numId="4" w16cid:durableId="1459254476">
    <w:abstractNumId w:val="4"/>
  </w:num>
  <w:num w:numId="5" w16cid:durableId="226115259">
    <w:abstractNumId w:val="7"/>
  </w:num>
  <w:num w:numId="6" w16cid:durableId="1574654613">
    <w:abstractNumId w:val="3"/>
  </w:num>
  <w:num w:numId="7" w16cid:durableId="1719814872">
    <w:abstractNumId w:val="2"/>
  </w:num>
  <w:num w:numId="8" w16cid:durableId="801272097">
    <w:abstractNumId w:val="1"/>
  </w:num>
  <w:num w:numId="9" w16cid:durableId="341009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054"/>
    <w:rsid w:val="0029639D"/>
    <w:rsid w:val="00326F90"/>
    <w:rsid w:val="003C2CEA"/>
    <w:rsid w:val="00617E37"/>
    <w:rsid w:val="00AA1D8D"/>
    <w:rsid w:val="00AA3665"/>
    <w:rsid w:val="00B400BA"/>
    <w:rsid w:val="00B47730"/>
    <w:rsid w:val="00CB0664"/>
    <w:rsid w:val="00E00B22"/>
    <w:rsid w:val="00F740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B51C8"/>
  <w14:defaultImageDpi w14:val="300"/>
  <w15:docId w15:val="{FAD1941A-C1F2-446B-B384-2A0E12927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71</Pages>
  <Words>11949</Words>
  <Characters>68112</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Sagir Auwal</cp:lastModifiedBy>
  <cp:revision>5</cp:revision>
  <dcterms:created xsi:type="dcterms:W3CDTF">2013-12-23T23:15:00Z</dcterms:created>
  <dcterms:modified xsi:type="dcterms:W3CDTF">2026-05-19T16:31:00Z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f8d81710-8b01-485f-99bd-a3a383be46f1</vt:lpwstr>
  </property>
</Properties>
</file>