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Handout: Working with Cloud Storage in Azure and GCP</w:t>
      </w:r>
    </w:p>
    <w:p>
      <w:pPr/>
      <w:r>
        <w:t xml:space="preserve">Oct 6, 2026</w:t>
      </w:r>
      <w:r>
        <w:t xml:space="preserve"> · </w:t>
      </w:r>
      <w:r>
        <w:t xml:space="preserve">@Tiger</w:t>
      </w:r>
    </w:p>
    <w:p>
      <w:pPr/>
      <w:r>
        <w:t xml:space="preserve">In this lab you act as an FDE for a client: you store the client's documents in the cloud, control who can read them, and read them back from code the way an AI app would. You do it first in Azure, then in Google Cloud (GCP). Read the pre-read first. Expect about 3 hours.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What you do</w:t>
            </w:r>
          </w:p>
        </w:tc>
        <w:tc>
          <w:tcPr>
            <w:tcW w:w="3120" w:type="dxa"/>
            <w:shd w:val="clear" w:color="auto" w:fill="F2F2F2"/>
          </w:tcPr>
          <w:p>
            <w:pPr/>
            <w:r>
              <w:t xml:space="preserve">Time</w:t>
            </w:r>
          </w:p>
        </w:tc>
      </w:tr>
      <w:tr>
        <w:tc>
          <w:tcPr>
            <w:tcW w:w="3120" w:type="dxa"/>
          </w:tcPr>
          <w:p>
            <w:pPr/>
            <w:r>
              <w:t xml:space="preserve">A</w:t>
            </w:r>
          </w:p>
        </w:tc>
        <w:tc>
          <w:tcPr>
            <w:tcW w:w="3120" w:type="dxa"/>
          </w:tcPr>
          <w:p>
            <w:pPr/>
            <w:r>
              <w:t xml:space="preserve">Azure Portal: account, container, upload, tiers, share link, lifecycle, queue, table, file share</w:t>
            </w:r>
          </w:p>
        </w:tc>
        <w:tc>
          <w:tcPr>
            <w:tcW w:w="3120" w:type="dxa"/>
          </w:tcPr>
          <w:p>
            <w:pPr/>
            <w:r>
              <w:t xml:space="preserve">60 min</w:t>
            </w:r>
          </w:p>
        </w:tc>
      </w:tr>
      <w:tr>
        <w:tc>
          <w:tcPr>
            <w:tcW w:w="3120" w:type="dxa"/>
          </w:tcPr>
          <w:p>
            <w:pPr/>
            <w:r>
              <w:t xml:space="preserve">B</w:t>
            </w:r>
          </w:p>
        </w:tc>
        <w:tc>
          <w:tcPr>
            <w:tcW w:w="3120" w:type="dxa"/>
          </w:tcPr>
          <w:p>
            <w:pPr/>
            <w:r>
              <w:t xml:space="preserve">Azure CLI: the same with commands</w:t>
            </w:r>
          </w:p>
        </w:tc>
        <w:tc>
          <w:tcPr>
            <w:tcW w:w="3120" w:type="dxa"/>
          </w:tcPr>
          <w:p>
            <w:pPr/>
            <w:r>
              <w:t xml:space="preserve">25 min</w:t>
            </w:r>
          </w:p>
        </w:tc>
      </w:tr>
      <w:tr>
        <w:tc>
          <w:tcPr>
            <w:tcW w:w="3120" w:type="dxa"/>
          </w:tcPr>
          <w:p>
            <w:pPr/>
            <w:r>
              <w:t xml:space="preserve">C</w:t>
            </w:r>
          </w:p>
        </w:tc>
        <w:tc>
          <w:tcPr>
            <w:tcW w:w="3120" w:type="dxa"/>
          </w:tcPr>
          <w:p>
            <w:pPr/>
            <w:r>
              <w:t xml:space="preserve">Azure Python: read client data from code</w:t>
            </w:r>
          </w:p>
        </w:tc>
        <w:tc>
          <w:tcPr>
            <w:tcW w:w="3120" w:type="dxa"/>
          </w:tcPr>
          <w:p>
            <w:pPr/>
            <w:r>
              <w:t xml:space="preserve">20 min</w:t>
            </w:r>
          </w:p>
        </w:tc>
      </w:tr>
      <w:tr>
        <w:tc>
          <w:tcPr>
            <w:tcW w:w="3120" w:type="dxa"/>
          </w:tcPr>
          <w:p>
            <w:pPr/>
            <w:r>
              <w:t xml:space="preserve">D</w:t>
            </w:r>
          </w:p>
        </w:tc>
        <w:tc>
          <w:tcPr>
            <w:tcW w:w="3120" w:type="dxa"/>
          </w:tcPr>
          <w:p>
            <w:pPr/>
            <w:r>
              <w:t xml:space="preserve">GCP Console: bucket, upload, classes, lifecycle</w:t>
            </w:r>
          </w:p>
        </w:tc>
        <w:tc>
          <w:tcPr>
            <w:tcW w:w="3120" w:type="dxa"/>
          </w:tcPr>
          <w:p>
            <w:pPr/>
            <w:r>
              <w:t xml:space="preserve">30 min</w:t>
            </w:r>
          </w:p>
        </w:tc>
      </w:tr>
      <w:tr>
        <w:tc>
          <w:tcPr>
            <w:tcW w:w="3120" w:type="dxa"/>
          </w:tcPr>
          <w:p>
            <w:pPr/>
            <w:r>
              <w:t xml:space="preserve">E</w:t>
            </w:r>
          </w:p>
        </w:tc>
        <w:tc>
          <w:tcPr>
            <w:tcW w:w="3120" w:type="dxa"/>
          </w:tcPr>
          <w:p>
            <w:pPr/>
            <w:r>
              <w:t xml:space="preserve">GCP CLI and Python</w:t>
            </w:r>
          </w:p>
        </w:tc>
        <w:tc>
          <w:tcPr>
            <w:tcW w:w="3120" w:type="dxa"/>
          </w:tcPr>
          <w:p>
            <w:pPr/>
            <w:r>
              <w:t xml:space="preserve">25 min</w:t>
            </w:r>
          </w:p>
        </w:tc>
      </w:tr>
      <w:tr>
        <w:tc>
          <w:tcPr>
            <w:tcW w:w="3120" w:type="dxa"/>
          </w:tcPr>
          <w:p>
            <w:pPr/>
            <w:r>
              <w:t xml:space="preserve">F</w:t>
            </w:r>
          </w:p>
        </w:tc>
        <w:tc>
          <w:tcPr>
            <w:tcW w:w="3120" w:type="dxa"/>
          </w:tcPr>
          <w:p>
            <w:pPr/>
            <w:r>
              <w:t xml:space="preserve">Stretch: connect storage to AI, then clean up</w:t>
            </w:r>
          </w:p>
        </w:tc>
        <w:tc>
          <w:tcPr>
            <w:tcW w:w="3120" w:type="dxa"/>
          </w:tcPr>
          <w:p>
            <w:pPr/>
            <w:r>
              <w:t xml:space="preserve">20 min</w:t>
            </w:r>
          </w:p>
        </w:tc>
      </w:tr>
    </w:tbl>
    <w:p>
      <w:pPr>
        <w:pStyle w:val="Heading2"/>
      </w:pPr>
      <w:r>
        <w:t xml:space="preserve">The client and the data</w:t>
      </w:r>
    </w:p>
    <w:p>
      <w:pPr/>
      <w:r>
        <w:t xml:space="preserve">Your client is </w:t>
      </w:r>
      <w:r>
        <w:rPr>
          <w:b/>
        </w:rPr>
        <w:t xml:space="preserve">Kaveri Home Store</w:t>
      </w:r>
      <w:r>
        <w:t xml:space="preserve">, a fictional Indian home-goods retailer. They want an AI chatbot that answers customer questions from their policies and learns from support tickets. Your job today: get their data into cloud storage, safely.</w:t>
      </w:r>
    </w:p>
    <w:p>
      <w:pPr/>
      <w:r>
        <w:rPr>
          <w:b/>
        </w:rPr>
        <w:t xml:space="preserve">Dataset repo:</w:t>
      </w:r>
      <w:r>
        <w:t xml:space="preserve"> </w:t>
      </w:r>
      <w:hyperlink r:id="rId3" w:history="1">
        <w:r>
          <w:rPr>
            <w:rStyle w:val="Hyperlink"/>
          </w:rPr>
          <w:t xml:space="preserve">github.com/UmashankarKH/fbend-storage-lab</w:t>
        </w:r>
      </w:hyperlink>
      <w:r>
        <w:t xml:space="preserve"> (all data is made 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What it is</w:t>
            </w:r>
          </w:p>
        </w:tc>
        <w:tc>
          <w:tcPr>
            <w:tcW w:w="3120" w:type="dxa"/>
            <w:shd w:val="clear" w:color="auto" w:fill="F2F2F2"/>
          </w:tcPr>
          <w:p>
            <w:pPr/>
            <w:r>
              <w:t xml:space="preserve">Size</w:t>
            </w:r>
          </w:p>
        </w:tc>
      </w:tr>
      <w:tr>
        <w:tc>
          <w:tcPr>
            <w:tcW w:w="3120" w:type="dxa"/>
          </w:tcPr>
          <w:p>
            <w:pPr/>
            <w:r>
              <w:rPr>
                <w:rStyle w:val="CodeChar"/>
              </w:rPr>
              <w:t xml:space="preserve">data/policies/refund-policy.md</w:t>
            </w:r>
          </w:p>
        </w:tc>
        <w:tc>
          <w:tcPr>
            <w:tcW w:w="3120" w:type="dxa"/>
          </w:tcPr>
          <w:p>
            <w:pPr/>
            <w:r>
              <w:t xml:space="preserve">Refund rules: 30-day returns, final-sale items, pickup fees</w:t>
            </w:r>
          </w:p>
        </w:tc>
        <w:tc>
          <w:tcPr>
            <w:tcW w:w="3120" w:type="dxa"/>
          </w:tcPr>
          <w:p>
            <w:pPr/>
            <w:r>
              <w:t xml:space="preserve">6 rules</w:t>
            </w:r>
          </w:p>
        </w:tc>
      </w:tr>
      <w:tr>
        <w:tc>
          <w:tcPr>
            <w:tcW w:w="3120" w:type="dxa"/>
          </w:tcPr>
          <w:p>
            <w:pPr/>
            <w:r>
              <w:rPr>
                <w:rStyle w:val="CodeChar"/>
              </w:rPr>
              <w:t xml:space="preserve">data/policies/shipping-policy.md</w:t>
            </w:r>
          </w:p>
        </w:tc>
        <w:tc>
          <w:tcPr>
            <w:tcW w:w="3120" w:type="dxa"/>
          </w:tcPr>
          <w:p>
            <w:pPr/>
            <w:r>
              <w:t xml:space="preserve">Delivery times, express cities, free-shipping threshold</w:t>
            </w:r>
          </w:p>
        </w:tc>
        <w:tc>
          <w:tcPr>
            <w:tcW w:w="3120" w:type="dxa"/>
          </w:tcPr>
          <w:p>
            <w:pPr/>
            <w:r>
              <w:t xml:space="preserve">6 rules</w:t>
            </w:r>
          </w:p>
        </w:tc>
      </w:tr>
      <w:tr>
        <w:tc>
          <w:tcPr>
            <w:tcW w:w="3120" w:type="dxa"/>
          </w:tcPr>
          <w:p>
            <w:pPr/>
            <w:r>
              <w:rPr>
                <w:rStyle w:val="CodeChar"/>
              </w:rPr>
              <w:t xml:space="preserve">data/policies/warranty-policy.md</w:t>
            </w:r>
          </w:p>
        </w:tc>
        <w:tc>
          <w:tcPr>
            <w:tcW w:w="3120" w:type="dxa"/>
          </w:tcPr>
          <w:p>
            <w:pPr/>
            <w:r>
              <w:t xml:space="preserve">Warranty by product type, how to claim</w:t>
            </w:r>
          </w:p>
        </w:tc>
        <w:tc>
          <w:tcPr>
            <w:tcW w:w="3120" w:type="dxa"/>
          </w:tcPr>
          <w:p>
            <w:pPr/>
            <w:r>
              <w:t xml:space="preserve">6 rules</w:t>
            </w:r>
          </w:p>
        </w:tc>
      </w:tr>
      <w:tr>
        <w:tc>
          <w:tcPr>
            <w:tcW w:w="3120" w:type="dxa"/>
          </w:tcPr>
          <w:p>
            <w:pPr/>
            <w:r>
              <w:rPr>
                <w:rStyle w:val="CodeChar"/>
              </w:rPr>
              <w:t xml:space="preserve">data/tickets/support_tickets.csv</w:t>
            </w:r>
          </w:p>
        </w:tc>
        <w:tc>
          <w:tcPr>
            <w:tcW w:w="3120" w:type="dxa"/>
          </w:tcPr>
          <w:p>
            <w:pPr/>
            <w:r>
              <w:t xml:space="preserve">Support tickets, September 2026</w:t>
            </w:r>
          </w:p>
        </w:tc>
        <w:tc>
          <w:tcPr>
            <w:tcW w:w="3120" w:type="dxa"/>
          </w:tcPr>
          <w:p>
            <w:pPr/>
            <w:r>
              <w:t xml:space="preserve">40 rows</w:t>
            </w:r>
          </w:p>
        </w:tc>
      </w:tr>
      <w:tr>
        <w:tc>
          <w:tcPr>
            <w:tcW w:w="3120" w:type="dxa"/>
          </w:tcPr>
          <w:p>
            <w:pPr/>
            <w:r>
              <w:rPr>
                <w:rStyle w:val="CodeChar"/>
              </w:rPr>
              <w:t xml:space="preserve">data/catalog/products.json</w:t>
            </w:r>
          </w:p>
        </w:tc>
        <w:tc>
          <w:tcPr>
            <w:tcW w:w="3120" w:type="dxa"/>
          </w:tcPr>
          <w:p>
            <w:pPr/>
            <w:r>
              <w:t xml:space="preserve">Products with price and warranty</w:t>
            </w:r>
          </w:p>
        </w:tc>
        <w:tc>
          <w:tcPr>
            <w:tcW w:w="3120" w:type="dxa"/>
          </w:tcPr>
          <w:p>
            <w:pPr/>
            <w:r>
              <w:t xml:space="preserve">10 items</w:t>
            </w:r>
          </w:p>
        </w:tc>
      </w:tr>
      <w:tr>
        <w:tc>
          <w:tcPr>
            <w:tcW w:w="3120" w:type="dxa"/>
          </w:tcPr>
          <w:p>
            <w:pPr/>
            <w:r>
              <w:rPr>
                <w:rStyle w:val="CodeChar"/>
              </w:rPr>
              <w:t xml:space="preserve">scripts/azure_blob_demo.py</w:t>
            </w:r>
          </w:p>
        </w:tc>
        <w:tc>
          <w:tcPr>
            <w:tcW w:w="3120" w:type="dxa"/>
          </w:tcPr>
          <w:p>
            <w:pPr/>
            <w:r>
              <w:t xml:space="preserve">Python demo for Azure (Part C)</w:t>
            </w:r>
          </w:p>
        </w:tc>
        <w:tc>
          <w:tcPr>
            <w:tcW w:w="3120" w:type="dxa"/>
          </w:tcPr>
          <w:p>
            <w:pPr/>
          </w:p>
        </w:tc>
      </w:tr>
      <w:tr>
        <w:tc>
          <w:tcPr>
            <w:tcW w:w="3120" w:type="dxa"/>
          </w:tcPr>
          <w:p>
            <w:pPr/>
            <w:r>
              <w:rPr>
                <w:rStyle w:val="CodeChar"/>
              </w:rPr>
              <w:t xml:space="preserve">scripts/gcs_demo.py</w:t>
            </w:r>
          </w:p>
        </w:tc>
        <w:tc>
          <w:tcPr>
            <w:tcW w:w="3120" w:type="dxa"/>
          </w:tcPr>
          <w:p>
            <w:pPr/>
            <w:r>
              <w:t xml:space="preserve">Python demo for GCP (Part E)</w:t>
            </w:r>
          </w:p>
        </w:tc>
        <w:tc>
          <w:tcPr>
            <w:tcW w:w="3120" w:type="dxa"/>
          </w:tcPr>
          <w:p>
            <w:pPr/>
          </w:p>
        </w:tc>
      </w:tr>
      <w:tr>
        <w:tc>
          <w:tcPr>
            <w:tcW w:w="3120" w:type="dxa"/>
          </w:tcPr>
          <w:p>
            <w:pPr/>
            <w:r>
              <w:rPr>
                <w:rStyle w:val="CodeChar"/>
              </w:rPr>
              <w:t xml:space="preserve">scripts/lifecycle-gcp.json</w:t>
            </w:r>
          </w:p>
        </w:tc>
        <w:tc>
          <w:tcPr>
            <w:tcW w:w="3120" w:type="dxa"/>
          </w:tcPr>
          <w:p>
            <w:pPr/>
            <w:r>
              <w:t xml:space="preserve">Lifecycle rule for GCP (Part E)</w:t>
            </w:r>
          </w:p>
        </w:tc>
        <w:tc>
          <w:tcPr>
            <w:tcW w:w="3120" w:type="dxa"/>
          </w:tcPr>
          <w:p>
            <w:pPr/>
          </w:p>
        </w:tc>
      </w:tr>
    </w:tbl>
    <w:p>
      <w:pPr/>
      <w:r>
        <w:rPr>
          <w:b/>
        </w:rPr>
        <w:t xml:space="preserve">Columns in </w:t>
      </w:r>
      <w:r>
        <w:rPr>
          <w:rStyle w:val="CodeChar"/>
          <w:b/>
        </w:rPr>
        <w:t xml:space="preserve">support_tickets.csv</w:t>
      </w:r>
      <w:r>
        <w:rPr>
          <w:b/>
        </w:rPr>
        <w:t xml:space="preserve">:</w:t>
      </w:r>
      <w:r>
        <w:t xml:space="preserve"> </w:t>
      </w:r>
      <w:r>
        <w:rPr>
          <w:rStyle w:val="CodeChar"/>
        </w:rPr>
        <w:t xml:space="preserve">ticket_id</w:t>
      </w:r>
      <w:r>
        <w:t xml:space="preserve">, </w:t>
      </w:r>
      <w:r>
        <w:rPr>
          <w:rStyle w:val="CodeChar"/>
        </w:rPr>
        <w:t xml:space="preserve">created_at</w:t>
      </w:r>
      <w:r>
        <w:t xml:space="preserve">, </w:t>
      </w:r>
      <w:r>
        <w:rPr>
          <w:rStyle w:val="CodeChar"/>
        </w:rPr>
        <w:t xml:space="preserve">channel</w:t>
      </w:r>
      <w:r>
        <w:t xml:space="preserve"> (email, chat, phone, app), </w:t>
      </w:r>
      <w:r>
        <w:rPr>
          <w:rStyle w:val="CodeChar"/>
        </w:rPr>
        <w:t xml:space="preserve">category</w:t>
      </w:r>
      <w:r>
        <w:t xml:space="preserve"> (refund, shipping, warranty, product), </w:t>
      </w:r>
      <w:r>
        <w:rPr>
          <w:rStyle w:val="CodeChar"/>
        </w:rPr>
        <w:t xml:space="preserve">priority</w:t>
      </w:r>
      <w:r>
        <w:t xml:space="preserve">, </w:t>
      </w:r>
      <w:r>
        <w:rPr>
          <w:rStyle w:val="CodeChar"/>
        </w:rPr>
        <w:t xml:space="preserve">customer_tier</w:t>
      </w:r>
      <w:r>
        <w:t xml:space="preserve"> (Gold, Silver, Standard), </w:t>
      </w:r>
      <w:r>
        <w:rPr>
          <w:rStyle w:val="CodeChar"/>
        </w:rPr>
        <w:t xml:space="preserve">message</w:t>
      </w:r>
      <w:r>
        <w:t xml:space="preserve">, </w:t>
      </w:r>
      <w:r>
        <w:rPr>
          <w:rStyle w:val="CodeChar"/>
        </w:rPr>
        <w:t xml:space="preserve">status</w:t>
      </w:r>
      <w:r>
        <w:t xml:space="preserve">.</w:t>
      </w:r>
    </w:p>
    <w:p>
      <w:pPr/>
      <w:r>
        <w:rPr>
          <w:b/>
        </w:rPr>
        <w:t xml:space="preserve">Download it to your laptop</w:t>
      </w:r>
      <w:r>
        <w:t xml:space="preserve"> (needed for Portal uploads in Parts A and D): open the repo link, click </w:t>
      </w:r>
      <w:r>
        <w:rPr>
          <w:b/>
        </w:rPr>
        <w:t xml:space="preserve">Code → Download ZIP</w:t>
      </w:r>
      <w:r>
        <w:t xml:space="preserve">, and unzip it to </w:t>
      </w:r>
      <w:r>
        <w:rPr>
          <w:rStyle w:val="CodeChar"/>
        </w:rPr>
        <w:t xml:space="preserve">C:\Labs\fbend-storage-lab</w:t>
      </w:r>
      <w:r>
        <w:t xml:space="preserve">.</w:t>
      </w:r>
    </w:p>
    <w:p>
      <w:pPr>
        <w:pStyle w:val="Heading2"/>
      </w:pPr>
      <w:r>
        <w:t xml:space="preserve">Before you start</w:t>
      </w:r>
    </w:p>
    <w:p>
      <w:pPr>
        <w:pStyle w:val="ListParagraph"/>
        <w:numPr>
          <w:ilvl w:val="0"/>
          <w:numId w:val="2"/>
        </w:numPr>
      </w:pPr>
      <w:r>
        <w:t xml:space="preserve">☐ Azure Portal access (</w:t>
      </w:r>
      <w:hyperlink r:id="rId4" w:history="1">
        <w:r>
          <w:rPr>
            <w:rStyle w:val="Hyperlink"/>
          </w:rPr>
          <w:t xml:space="preserve">portal.azure.com</w:t>
        </w:r>
      </w:hyperlink>
      <w:r>
        <w:t xml:space="preserve">) with the resource group </w:t>
      </w:r>
      <w:r>
        <w:rPr>
          <w:b/>
        </w:rPr>
        <w:t xml:space="preserve">FBEND</w:t>
      </w:r>
    </w:p>
    <w:p>
      <w:pPr>
        <w:pStyle w:val="ListParagraph"/>
        <w:numPr>
          <w:ilvl w:val="0"/>
          <w:numId w:val="2"/>
        </w:numPr>
      </w:pPr>
      <w:r>
        <w:t xml:space="preserve">☐ A GCP project with billing or free trial enabled (</w:t>
      </w:r>
      <w:hyperlink r:id="rId5" w:history="1">
        <w:r>
          <w:rPr>
            <w:rStyle w:val="Hyperlink"/>
          </w:rPr>
          <w:t xml:space="preserve">console.cloud.google.com</w:t>
        </w:r>
      </w:hyperlink>
      <w:r>
        <w:t xml:space="preserve">). Note your </w:t>
      </w:r>
      <w:r>
        <w:rPr>
          <w:b/>
        </w:rPr>
        <w:t xml:space="preserve">Project ID</w:t>
      </w:r>
      <w:r>
        <w:t xml:space="preserve"> (top bar → project picker).</w:t>
      </w:r>
    </w:p>
    <w:p>
      <w:pPr>
        <w:pStyle w:val="ListParagraph"/>
        <w:numPr>
          <w:ilvl w:val="0"/>
          <w:numId w:val="2"/>
        </w:numPr>
      </w:pPr>
      <w:r>
        <w:t xml:space="preserve">☐ Pick your initials, e.g. </w:t>
      </w:r>
      <w:r>
        <w:rPr>
          <w:rStyle w:val="CodeChar"/>
        </w:rPr>
        <w:t xml:space="preserve">uk</w:t>
      </w:r>
      <w:r>
        <w:t xml:space="preserve">. Names in this handout end with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Thing</w:t>
            </w:r>
          </w:p>
        </w:tc>
        <w:tc>
          <w:tcPr>
            <w:tcW w:w="3120" w:type="dxa"/>
            <w:shd w:val="clear" w:color="auto" w:fill="F2F2F2"/>
          </w:tcPr>
          <w:p>
            <w:pPr/>
            <w:r>
              <w:t xml:space="preserve">Name to use</w:t>
            </w:r>
          </w:p>
        </w:tc>
        <w:tc>
          <w:tcPr>
            <w:tcW w:w="3120" w:type="dxa"/>
            <w:shd w:val="clear" w:color="auto" w:fill="F2F2F2"/>
          </w:tcPr>
          <w:p>
            <w:pPr/>
            <w:r>
              <w:t xml:space="preserve">Rules</w:t>
            </w:r>
          </w:p>
        </w:tc>
      </w:tr>
      <w:tr>
        <w:tc>
          <w:tcPr>
            <w:tcW w:w="3120" w:type="dxa"/>
          </w:tcPr>
          <w:p>
            <w:pPr/>
            <w:r>
              <w:t xml:space="preserve">Azure storage account</w:t>
            </w:r>
          </w:p>
        </w:tc>
        <w:tc>
          <w:tcPr>
            <w:tcW w:w="3120" w:type="dxa"/>
          </w:tcPr>
          <w:p>
            <w:pPr/>
            <w:r>
              <w:rPr>
                <w:rStyle w:val="CodeChar"/>
              </w:rPr>
              <w:t xml:space="preserve">stfbend&lt;initials&gt;</w:t>
            </w:r>
            <w:r>
              <w:t xml:space="preserve"> e.g. </w:t>
            </w:r>
            <w:r>
              <w:rPr>
                <w:rStyle w:val="CodeChar"/>
              </w:rPr>
              <w:t xml:space="preserve">stfbenduk</w:t>
            </w:r>
          </w:p>
        </w:tc>
        <w:tc>
          <w:tcPr>
            <w:tcW w:w="3120" w:type="dxa"/>
          </w:tcPr>
          <w:p>
            <w:pPr/>
            <w:r>
              <w:t xml:space="preserve">3–24 characters, lowercase letters and numbers only, unique worldwide</w:t>
            </w:r>
          </w:p>
        </w:tc>
      </w:tr>
      <w:tr>
        <w:tc>
          <w:tcPr>
            <w:tcW w:w="3120" w:type="dxa"/>
          </w:tcPr>
          <w:p>
            <w:pPr/>
            <w:r>
              <w:t xml:space="preserve">Azure container</w:t>
            </w:r>
          </w:p>
        </w:tc>
        <w:tc>
          <w:tcPr>
            <w:tcW w:w="3120" w:type="dxa"/>
          </w:tcPr>
          <w:p>
            <w:pPr/>
            <w:r>
              <w:rPr>
                <w:rStyle w:val="CodeChar"/>
              </w:rPr>
              <w:t xml:space="preserve">client-docs</w:t>
            </w:r>
          </w:p>
        </w:tc>
        <w:tc>
          <w:tcPr>
            <w:tcW w:w="3120" w:type="dxa"/>
          </w:tcPr>
          <w:p>
            <w:pPr/>
            <w:r>
              <w:t xml:space="preserve">lowercase, numbers, hyphens</w:t>
            </w:r>
          </w:p>
        </w:tc>
      </w:tr>
      <w:tr>
        <w:tc>
          <w:tcPr>
            <w:tcW w:w="3120" w:type="dxa"/>
          </w:tcPr>
          <w:p>
            <w:pPr/>
            <w:r>
              <w:t xml:space="preserve">GCP bucket</w:t>
            </w:r>
          </w:p>
        </w:tc>
        <w:tc>
          <w:tcPr>
            <w:tcW w:w="3120" w:type="dxa"/>
          </w:tcPr>
          <w:p>
            <w:pPr/>
            <w:r>
              <w:rPr>
                <w:rStyle w:val="CodeChar"/>
              </w:rPr>
              <w:t xml:space="preserve">fbend-&lt;initials&gt;-&lt;project id&gt;</w:t>
            </w:r>
          </w:p>
        </w:tc>
        <w:tc>
          <w:tcPr>
            <w:tcW w:w="3120" w:type="dxa"/>
          </w:tcPr>
          <w:p>
            <w:pPr/>
            <w:r>
              <w:t xml:space="preserve">lowercase, unique worldwide</w:t>
            </w:r>
          </w:p>
        </w:tc>
      </w:tr>
    </w:tbl>
    <w:p>
      <w:pPr/>
      <w:r>
        <w:t xml:space="preserve">You do not need anything installed on your laptop. All commands run in </w:t>
      </w:r>
      <w:r>
        <w:rPr>
          <w:b/>
        </w:rPr>
        <w:t xml:space="preserve">Cloud Shell</w:t>
      </w:r>
      <w:r>
        <w:t xml:space="preserve">, a free terminal inside each cloud's website.</w:t>
      </w:r>
    </w:p>
    <w:p>
      <w:pPr>
        <w:pStyle w:val="Heading2"/>
      </w:pPr>
      <w:r>
        <w:t xml:space="preserve">Part A: Azure Portal, step by step (60 min)</w:t>
      </w:r>
    </w:p>
    <w:p>
      <w:pPr>
        <w:pStyle w:val="Heading3"/>
      </w:pPr>
      <w:r>
        <w:t xml:space="preserve">A1. Create the storage account</w:t>
      </w:r>
    </w:p>
    <w:p>
      <w:pPr/>
      <w:r>
        <w:t xml:space="preserve">Portal → search bar → </w:t>
      </w:r>
      <w:r>
        <w:rPr>
          <w:b/>
        </w:rPr>
        <w:t xml:space="preserve">Storage accounts</w:t>
      </w:r>
      <w:r>
        <w:t xml:space="preserve"> → </w:t>
      </w:r>
      <w:r>
        <w:rPr>
          <w:b/>
        </w:rPr>
        <w:t xml:space="preserve">+ Create</w:t>
      </w:r>
      <w:r>
        <w:t xml:space="preserve">. Fill each tab:</w:t>
      </w:r>
    </w:p>
    <w:p>
      <w:pPr/>
      <w:r>
        <w:rPr>
          <w:b/>
        </w:rPr>
        <w:t xml:space="preserve">Basics tab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Value</w:t>
            </w:r>
          </w:p>
        </w:tc>
        <w:tc>
          <w:tcPr>
            <w:tcW w:w="3120" w:type="dxa"/>
            <w:shd w:val="clear" w:color="auto" w:fill="F2F2F2"/>
          </w:tcPr>
          <w:p>
            <w:pPr/>
            <w:r>
              <w:t xml:space="preserve">Why</w:t>
            </w:r>
          </w:p>
        </w:tc>
      </w:tr>
      <w:tr>
        <w:tc>
          <w:tcPr>
            <w:tcW w:w="3120" w:type="dxa"/>
          </w:tcPr>
          <w:p>
            <w:pPr/>
            <w:r>
              <w:t xml:space="preserve">Resource group</w:t>
            </w:r>
          </w:p>
        </w:tc>
        <w:tc>
          <w:tcPr>
            <w:tcW w:w="3120" w:type="dxa"/>
          </w:tcPr>
          <w:p>
            <w:pPr/>
            <w:r>
              <w:rPr>
                <w:b/>
              </w:rPr>
              <w:t xml:space="preserve">FBEND</w:t>
            </w:r>
          </w:p>
        </w:tc>
        <w:tc>
          <w:tcPr>
            <w:tcW w:w="3120" w:type="dxa"/>
          </w:tcPr>
          <w:p>
            <w:pPr/>
            <w:r>
              <w:t xml:space="preserve">Keeps the lab together</w:t>
            </w:r>
          </w:p>
        </w:tc>
      </w:tr>
      <w:tr>
        <w:tc>
          <w:tcPr>
            <w:tcW w:w="3120" w:type="dxa"/>
          </w:tcPr>
          <w:p>
            <w:pPr/>
            <w:r>
              <w:t xml:space="preserve">Storage account name</w:t>
            </w:r>
          </w:p>
        </w:tc>
        <w:tc>
          <w:tcPr>
            <w:tcW w:w="3120" w:type="dxa"/>
          </w:tcPr>
          <w:p>
            <w:pPr/>
            <w:r>
              <w:rPr>
                <w:rStyle w:val="CodeChar"/>
              </w:rPr>
              <w:t xml:space="preserve">stfbend&lt;initials&gt;</w:t>
            </w:r>
          </w:p>
        </w:tc>
        <w:tc>
          <w:tcPr>
            <w:tcW w:w="3120" w:type="dxa"/>
          </w:tcPr>
          <w:p>
            <w:pPr/>
            <w:r>
              <w:t xml:space="preserve">Must be unique worldwide</w:t>
            </w:r>
          </w:p>
        </w:tc>
      </w:tr>
      <w:tr>
        <w:tc>
          <w:tcPr>
            <w:tcW w:w="3120" w:type="dxa"/>
          </w:tcPr>
          <w:p>
            <w:pPr/>
            <w:r>
              <w:t xml:space="preserve">Region</w:t>
            </w:r>
          </w:p>
        </w:tc>
        <w:tc>
          <w:tcPr>
            <w:tcW w:w="3120" w:type="dxa"/>
          </w:tcPr>
          <w:p>
            <w:pPr/>
            <w:r>
              <w:rPr>
                <w:b/>
              </w:rPr>
              <w:t xml:space="preserve">(Asia Pacific) Central India</w:t>
            </w:r>
          </w:p>
        </w:tc>
        <w:tc>
          <w:tcPr>
            <w:tcW w:w="3120" w:type="dxa"/>
          </w:tcPr>
          <w:p>
            <w:pPr/>
            <w:r>
              <w:t xml:space="preserve">Client data stays in India</w:t>
            </w:r>
          </w:p>
        </w:tc>
      </w:tr>
      <w:tr>
        <w:tc>
          <w:tcPr>
            <w:tcW w:w="3120" w:type="dxa"/>
          </w:tcPr>
          <w:p>
            <w:pPr/>
            <w:r>
              <w:t xml:space="preserve">Primary service</w:t>
            </w:r>
          </w:p>
        </w:tc>
        <w:tc>
          <w:tcPr>
            <w:tcW w:w="3120" w:type="dxa"/>
          </w:tcPr>
          <w:p>
            <w:pPr/>
            <w:r>
              <w:rPr>
                <w:b/>
              </w:rPr>
              <w:t xml:space="preserve">Azure Blob Storage or Azure Data Lake Storage Gen 2</w:t>
            </w:r>
            <w:r>
              <w:t xml:space="preserve"> (if asked)</w:t>
            </w:r>
          </w:p>
        </w:tc>
        <w:tc>
          <w:tcPr>
            <w:tcW w:w="3120" w:type="dxa"/>
          </w:tcPr>
          <w:p>
            <w:pPr/>
            <w:r>
              <w:t xml:space="preserve">We store files</w:t>
            </w:r>
          </w:p>
        </w:tc>
      </w:tr>
      <w:tr>
        <w:tc>
          <w:tcPr>
            <w:tcW w:w="3120" w:type="dxa"/>
          </w:tcPr>
          <w:p>
            <w:pPr/>
            <w:r>
              <w:t xml:space="preserve">Performance</w:t>
            </w:r>
          </w:p>
        </w:tc>
        <w:tc>
          <w:tcPr>
            <w:tcW w:w="3120" w:type="dxa"/>
          </w:tcPr>
          <w:p>
            <w:pPr/>
            <w:r>
              <w:rPr>
                <w:b/>
              </w:rPr>
              <w:t xml:space="preserve">Standard</w:t>
            </w:r>
          </w:p>
        </w:tc>
        <w:tc>
          <w:tcPr>
            <w:tcW w:w="3120" w:type="dxa"/>
          </w:tcPr>
          <w:p>
            <w:pPr/>
            <w:r>
              <w:t xml:space="preserve">Default for AI projects</w:t>
            </w:r>
          </w:p>
        </w:tc>
      </w:tr>
      <w:tr>
        <w:tc>
          <w:tcPr>
            <w:tcW w:w="3120" w:type="dxa"/>
          </w:tcPr>
          <w:p>
            <w:pPr/>
            <w:r>
              <w:t xml:space="preserve">Redundancy</w:t>
            </w:r>
          </w:p>
        </w:tc>
        <w:tc>
          <w:tcPr>
            <w:tcW w:w="3120" w:type="dxa"/>
          </w:tcPr>
          <w:p>
            <w:pPr/>
            <w:r>
              <w:rPr>
                <w:b/>
              </w:rPr>
              <w:t xml:space="preserve">Locally-redundant storage (LRS)</w:t>
            </w:r>
          </w:p>
        </w:tc>
        <w:tc>
          <w:tcPr>
            <w:tcW w:w="3120" w:type="dxa"/>
          </w:tcPr>
          <w:p>
            <w:pPr/>
            <w:r>
              <w:t xml:space="preserve">Cheapest, fine for a lab</w:t>
            </w:r>
          </w:p>
        </w:tc>
      </w:tr>
    </w:tbl>
    <w:p>
      <w:pPr/>
      <w:r>
        <w:rPr>
          <w:b/>
        </w:rPr>
        <w:t xml:space="preserve">Advanced tab</w:t>
      </w:r>
    </w:p>
    <w:p>
      <w:pPr>
        <w:pStyle w:val="ListParagraph"/>
        <w:numPr>
          <w:ilvl w:val="0"/>
          <w:numId w:val="3"/>
        </w:numPr>
      </w:pPr>
      <w:r>
        <w:rPr>
          <w:b/>
        </w:rPr>
        <w:t xml:space="preserve">Allow enabling anonymous access on individual containers</w:t>
      </w:r>
      <w:r>
        <w:t xml:space="preserve">: </w:t>
      </w:r>
      <w:r>
        <w:rPr>
          <w:b/>
        </w:rPr>
        <w:t xml:space="preserve">untick</w:t>
      </w:r>
      <w:r>
        <w:t xml:space="preserve"> it. Nobody on the internet reads client data.</w:t>
      </w:r>
    </w:p>
    <w:p>
      <w:pPr>
        <w:pStyle w:val="ListParagraph"/>
        <w:numPr>
          <w:ilvl w:val="0"/>
          <w:numId w:val="3"/>
        </w:numPr>
      </w:pPr>
      <w:r>
        <w:rPr>
          <w:b/>
        </w:rPr>
        <w:t xml:space="preserve">Enable hierarchical namespace</w:t>
      </w:r>
      <w:r>
        <w:t xml:space="preserve">: leave </w:t>
      </w:r>
      <w:r>
        <w:rPr>
          <w:b/>
        </w:rPr>
        <w:t xml:space="preserve">off</w:t>
      </w:r>
      <w:r>
        <w:t xml:space="preserve"> (we are not building a data lake today).</w:t>
      </w:r>
    </w:p>
    <w:p>
      <w:pPr>
        <w:pStyle w:val="ListParagraph"/>
        <w:numPr>
          <w:ilvl w:val="0"/>
          <w:numId w:val="3"/>
        </w:numPr>
      </w:pPr>
      <w:r>
        <w:rPr>
          <w:b/>
        </w:rPr>
        <w:t xml:space="preserve">Access tier</w:t>
      </w:r>
      <w:r>
        <w:t xml:space="preserve">: </w:t>
      </w:r>
      <w:r>
        <w:rPr>
          <w:b/>
        </w:rPr>
        <w:t xml:space="preserve">Hot</w:t>
      </w:r>
      <w:r>
        <w:t xml:space="preserve">.</w:t>
      </w:r>
    </w:p>
    <w:p>
      <w:pPr/>
      <w:r>
        <w:rPr>
          <w:b/>
        </w:rPr>
        <w:t xml:space="preserve">Networking tab:</w:t>
      </w:r>
      <w:r>
        <w:t xml:space="preserve"> leave </w:t>
      </w:r>
      <w:r>
        <w:rPr>
          <w:b/>
        </w:rPr>
        <w:t xml:space="preserve">Enable public access from all networks</w:t>
      </w:r>
      <w:r>
        <w:t xml:space="preserve"> for the lab. At a real client you would choose private endpoints.</w:t>
      </w:r>
    </w:p>
    <w:p>
      <w:pPr/>
      <w:r>
        <w:rPr>
          <w:b/>
        </w:rPr>
        <w:t xml:space="preserve">Data protection tab:</w:t>
      </w:r>
      <w:r>
        <w:t xml:space="preserve"> tick </w:t>
      </w:r>
      <w:r>
        <w:rPr>
          <w:b/>
        </w:rPr>
        <w:t xml:space="preserve">Enable soft delete for blobs</w:t>
      </w:r>
      <w:r>
        <w:t xml:space="preserve"> (7 days) and </w:t>
      </w:r>
      <w:r>
        <w:rPr>
          <w:b/>
        </w:rPr>
        <w:t xml:space="preserve">Enable soft delete for containers</w:t>
      </w:r>
      <w:r>
        <w:t xml:space="preserve"> (7 days).</w:t>
      </w:r>
    </w:p>
    <w:p>
      <w:pPr/>
      <w:r>
        <w:t xml:space="preserve">Click </w:t>
      </w:r>
      <w:r>
        <w:rPr>
          <w:b/>
        </w:rPr>
        <w:t xml:space="preserve">Review + create</w:t>
      </w:r>
      <w:r>
        <w:t xml:space="preserve"> → </w:t>
      </w:r>
      <w:r>
        <w:rPr>
          <w:b/>
        </w:rPr>
        <w:t xml:space="preserve">Create</w:t>
      </w:r>
      <w:r>
        <w:t xml:space="preserve">. Wait about 30 seconds → </w:t>
      </w:r>
      <w:r>
        <w:rPr>
          <w:b/>
        </w:rPr>
        <w:t xml:space="preserve">Go to resource</w:t>
      </w:r>
      <w:r>
        <w:t xml:space="preserve">.</w:t>
      </w:r>
    </w:p>
    <w:p>
      <w:pPr>
        <w:pStyle w:val="Heading3"/>
      </w:pPr>
      <w:r>
        <w:t xml:space="preserve">A2. Give yourself permission to read the data</w:t>
      </w:r>
    </w:p>
    <w:p>
      <w:pPr/>
      <w:r>
        <w:t xml:space="preserve">Owning the account is not enough to read data with your Entra login. You need a </w:t>
      </w:r>
      <w:r>
        <w:rPr>
          <w:b/>
        </w:rPr>
        <w:t xml:space="preserve">data</w:t>
      </w:r>
      <w:r>
        <w:t xml:space="preserve"> role.</w:t>
      </w:r>
    </w:p>
    <w:p>
      <w:pPr>
        <w:pStyle w:val="ListParagraph"/>
        <w:numPr>
          <w:ilvl w:val="0"/>
          <w:numId w:val="4"/>
        </w:numPr>
      </w:pPr>
      <w:r>
        <w:t xml:space="preserve">Storage account → </w:t>
      </w:r>
      <w:r>
        <w:rPr>
          <w:b/>
        </w:rPr>
        <w:t xml:space="preserve">Access control (IAM)</w:t>
      </w:r>
      <w:r>
        <w:t xml:space="preserve"> → </w:t>
      </w:r>
      <w:r>
        <w:rPr>
          <w:b/>
        </w:rPr>
        <w:t xml:space="preserve">+ Add</w:t>
      </w:r>
      <w:r>
        <w:t xml:space="preserve"> → </w:t>
      </w:r>
      <w:r>
        <w:rPr>
          <w:b/>
        </w:rPr>
        <w:t xml:space="preserve">Add role assignment</w:t>
      </w:r>
      <w:r>
        <w:t xml:space="preserve">.</w:t>
      </w:r>
    </w:p>
    <w:p>
      <w:pPr>
        <w:pStyle w:val="ListParagraph"/>
        <w:numPr>
          <w:ilvl w:val="0"/>
          <w:numId w:val="4"/>
        </w:numPr>
      </w:pPr>
      <w:r>
        <w:t xml:space="preserve">Search </w:t>
      </w:r>
      <w:r>
        <w:rPr>
          <w:b/>
        </w:rPr>
        <w:t xml:space="preserve">Storage Blob Data Contributor</w:t>
      </w:r>
      <w:r>
        <w:t xml:space="preserve"> → select it → </w:t>
      </w:r>
      <w:r>
        <w:rPr>
          <w:b/>
        </w:rPr>
        <w:t xml:space="preserve">Next</w:t>
      </w:r>
      <w:r>
        <w:t xml:space="preserve">.</w:t>
      </w:r>
    </w:p>
    <w:p>
      <w:pPr>
        <w:pStyle w:val="ListParagraph"/>
        <w:numPr>
          <w:ilvl w:val="0"/>
          <w:numId w:val="4"/>
        </w:numPr>
      </w:pPr>
      <w:r>
        <w:rPr>
          <w:b/>
        </w:rPr>
        <w:t xml:space="preserve">Members</w:t>
      </w:r>
      <w:r>
        <w:t xml:space="preserve"> → </w:t>
      </w:r>
      <w:r>
        <w:rPr>
          <w:b/>
        </w:rPr>
        <w:t xml:space="preserve">+ Select members</w:t>
      </w:r>
      <w:r>
        <w:t xml:space="preserve"> → pick your own name → </w:t>
      </w:r>
      <w:r>
        <w:rPr>
          <w:b/>
        </w:rPr>
        <w:t xml:space="preserve">Select</w:t>
      </w:r>
      <w:r>
        <w:t xml:space="preserve">.</w:t>
      </w:r>
    </w:p>
    <w:p>
      <w:pPr>
        <w:pStyle w:val="ListParagraph"/>
        <w:numPr>
          <w:ilvl w:val="0"/>
          <w:numId w:val="4"/>
        </w:numPr>
      </w:pPr>
      <w:r>
        <w:rPr>
          <w:b/>
        </w:rPr>
        <w:t xml:space="preserve">Review + assign</w:t>
      </w:r>
      <w:r>
        <w:t xml:space="preserve"> → </w:t>
      </w:r>
      <w:r>
        <w:rPr>
          <w:b/>
        </w:rPr>
        <w:t xml:space="preserve">Review + assign</w:t>
      </w:r>
      <w:r>
        <w:t xml:space="preserve">.</w:t>
      </w:r>
    </w:p>
    <w:p>
      <w:pPr>
        <w:pStyle w:val="ListParagraph"/>
        <w:numPr>
          <w:ilvl w:val="0"/>
          <w:numId w:val="4"/>
        </w:numPr>
      </w:pPr>
      <w:r>
        <w:t xml:space="preserve">Repeat for </w:t>
      </w:r>
      <w:r>
        <w:rPr>
          <w:b/>
        </w:rPr>
        <w:t xml:space="preserve">Storage Queue Data Contributor</w:t>
      </w:r>
      <w:r>
        <w:t xml:space="preserve"> and </w:t>
      </w:r>
      <w:r>
        <w:rPr>
          <w:b/>
        </w:rPr>
        <w:t xml:space="preserve">Storage Table Data Contributor</w:t>
      </w:r>
      <w:r>
        <w:t xml:space="preserve">.</w:t>
      </w:r>
    </w:p>
    <w:p>
      <w:pPr/>
      <w:r>
        <w:t xml:space="preserve">Roles take up to 5 minutes to start working. Carry on meanwhile.</w:t>
      </w:r>
    </w:p>
    <w:p>
      <w:pPr>
        <w:pStyle w:val="Heading3"/>
      </w:pPr>
      <w:r>
        <w:t xml:space="preserve">A3. Create a container</w:t>
      </w:r>
    </w:p>
    <w:p>
      <w:pPr>
        <w:pStyle w:val="ListParagraph"/>
        <w:numPr>
          <w:ilvl w:val="0"/>
          <w:numId w:val="5"/>
        </w:numPr>
      </w:pPr>
      <w:r>
        <w:t xml:space="preserve">Storage account → </w:t>
      </w:r>
      <w:r>
        <w:rPr>
          <w:b/>
        </w:rPr>
        <w:t xml:space="preserve">Data storage</w:t>
      </w:r>
      <w:r>
        <w:t xml:space="preserve"> → </w:t>
      </w:r>
      <w:r>
        <w:rPr>
          <w:b/>
        </w:rPr>
        <w:t xml:space="preserve">Containers</w:t>
      </w:r>
      <w:r>
        <w:t xml:space="preserve"> → </w:t>
      </w:r>
      <w:r>
        <w:rPr>
          <w:b/>
        </w:rPr>
        <w:t xml:space="preserve">+ Container</w:t>
      </w:r>
      <w:r>
        <w:t xml:space="preserve">.</w:t>
      </w:r>
    </w:p>
    <w:p>
      <w:pPr>
        <w:pStyle w:val="ListParagraph"/>
        <w:numPr>
          <w:ilvl w:val="0"/>
          <w:numId w:val="5"/>
        </w:numPr>
      </w:pPr>
      <w:r>
        <w:t xml:space="preserve">Name: </w:t>
      </w:r>
      <w:r>
        <w:rPr>
          <w:rStyle w:val="CodeChar"/>
        </w:rPr>
        <w:t xml:space="preserve">client-docs</w:t>
      </w:r>
      <w:r>
        <w:t xml:space="preserve">. Anonymous access level: </w:t>
      </w:r>
      <w:r>
        <w:rPr>
          <w:b/>
        </w:rPr>
        <w:t xml:space="preserve">Private (no anonymous access)</w:t>
      </w:r>
      <w:r>
        <w:t xml:space="preserve">.</w:t>
      </w:r>
    </w:p>
    <w:p>
      <w:pPr>
        <w:pStyle w:val="ListParagraph"/>
        <w:numPr>
          <w:ilvl w:val="0"/>
          <w:numId w:val="5"/>
        </w:numPr>
      </w:pPr>
      <w:r>
        <w:t xml:space="preserve">Click </w:t>
      </w:r>
      <w:r>
        <w:rPr>
          <w:b/>
        </w:rPr>
        <w:t xml:space="preserve">Create</w:t>
      </w:r>
      <w:r>
        <w:t xml:space="preserve">.</w:t>
      </w:r>
    </w:p>
    <w:p>
      <w:pPr>
        <w:pStyle w:val="Heading3"/>
      </w:pPr>
      <w:r>
        <w:t xml:space="preserve">A4. Upload the client's files into folders</w:t>
      </w:r>
    </w:p>
    <w:p>
      <w:pPr>
        <w:pStyle w:val="ListParagraph"/>
        <w:numPr>
          <w:ilvl w:val="0"/>
          <w:numId w:val="6"/>
        </w:numPr>
      </w:pPr>
      <w:r>
        <w:t xml:space="preserve">Click </w:t>
      </w:r>
      <w:r>
        <w:rPr>
          <w:rStyle w:val="CodeChar"/>
        </w:rPr>
        <w:t xml:space="preserve">client-docs</w:t>
      </w:r>
      <w:r>
        <w:t xml:space="preserve"> → </w:t>
      </w:r>
      <w:r>
        <w:rPr>
          <w:b/>
        </w:rPr>
        <w:t xml:space="preserve">Upload</w:t>
      </w:r>
      <w:r>
        <w:t xml:space="preserve">.</w:t>
      </w:r>
    </w:p>
    <w:p>
      <w:pPr>
        <w:pStyle w:val="ListParagraph"/>
        <w:numPr>
          <w:ilvl w:val="0"/>
          <w:numId w:val="6"/>
        </w:numPr>
      </w:pPr>
      <w:r>
        <w:t xml:space="preserve">Browse to </w:t>
      </w:r>
      <w:r>
        <w:rPr>
          <w:rStyle w:val="CodeChar"/>
        </w:rPr>
        <w:t xml:space="preserve">C:\Labs\fbend-storage-lab\data\policies</w:t>
      </w:r>
      <w:r>
        <w:t xml:space="preserve"> and select all 3 </w:t>
      </w:r>
      <w:r>
        <w:rPr>
          <w:rStyle w:val="CodeChar"/>
        </w:rPr>
        <w:t xml:space="preserve">.md</w:t>
      </w:r>
      <w:r>
        <w:t xml:space="preserve"> files.</w:t>
      </w:r>
    </w:p>
    <w:p>
      <w:pPr>
        <w:pStyle w:val="ListParagraph"/>
        <w:numPr>
          <w:ilvl w:val="0"/>
          <w:numId w:val="6"/>
        </w:numPr>
      </w:pPr>
      <w:r>
        <w:t xml:space="preserve">Expand </w:t>
      </w:r>
      <w:r>
        <w:rPr>
          <w:b/>
        </w:rPr>
        <w:t xml:space="preserve">Advanced</w:t>
      </w:r>
      <w:r>
        <w:t xml:space="preserve"> → </w:t>
      </w:r>
      <w:r>
        <w:rPr>
          <w:b/>
        </w:rPr>
        <w:t xml:space="preserve">Upload to folder</w:t>
      </w:r>
      <w:r>
        <w:t xml:space="preserve">: type </w:t>
      </w:r>
      <w:r>
        <w:rPr>
          <w:rStyle w:val="CodeChar"/>
        </w:rPr>
        <w:t xml:space="preserve">policies</w:t>
      </w:r>
      <w:r>
        <w:t xml:space="preserve">.</w:t>
      </w:r>
    </w:p>
    <w:p>
      <w:pPr>
        <w:pStyle w:val="ListParagraph"/>
        <w:numPr>
          <w:ilvl w:val="0"/>
          <w:numId w:val="6"/>
        </w:numPr>
      </w:pPr>
      <w:r>
        <w:t xml:space="preserve">Click </w:t>
      </w:r>
      <w:r>
        <w:rPr>
          <w:b/>
        </w:rPr>
        <w:t xml:space="preserve">Upload</w:t>
      </w:r>
      <w:r>
        <w:t xml:space="preserve">.</w:t>
      </w:r>
    </w:p>
    <w:p>
      <w:pPr>
        <w:pStyle w:val="ListParagraph"/>
        <w:numPr>
          <w:ilvl w:val="0"/>
          <w:numId w:val="6"/>
        </w:numPr>
      </w:pPr>
      <w:r>
        <w:t xml:space="preserve">Repeat: </w:t>
      </w:r>
      <w:r>
        <w:rPr>
          <w:rStyle w:val="CodeChar"/>
        </w:rPr>
        <w:t xml:space="preserve">support_tickets.csv</w:t>
      </w:r>
      <w:r>
        <w:t xml:space="preserve"> into folder </w:t>
      </w:r>
      <w:r>
        <w:rPr>
          <w:rStyle w:val="CodeChar"/>
        </w:rPr>
        <w:t xml:space="preserve">tickets</w:t>
      </w:r>
      <w:r>
        <w:t xml:space="preserve">, then </w:t>
      </w:r>
      <w:r>
        <w:rPr>
          <w:rStyle w:val="CodeChar"/>
        </w:rPr>
        <w:t xml:space="preserve">products.json</w:t>
      </w:r>
      <w:r>
        <w:t xml:space="preserve"> into folder </w:t>
      </w:r>
      <w:r>
        <w:rPr>
          <w:rStyle w:val="CodeChar"/>
        </w:rPr>
        <w:t xml:space="preserve">catalog</w:t>
      </w:r>
      <w:r>
        <w:t xml:space="preserve">.</w:t>
      </w:r>
    </w:p>
    <w:p>
      <w:pPr/>
      <w:r>
        <w:rPr>
          <w:b/>
        </w:rPr>
        <w:t xml:space="preserve">Check:</w:t>
      </w:r>
      <w:r>
        <w:t xml:space="preserve"> the container shows three folders: </w:t>
      </w:r>
      <w:r>
        <w:rPr>
          <w:rStyle w:val="CodeChar"/>
        </w:rPr>
        <w:t xml:space="preserve">catalog/</w:t>
      </w:r>
      <w:r>
        <w:t xml:space="preserve">, </w:t>
      </w:r>
      <w:r>
        <w:rPr>
          <w:rStyle w:val="CodeChar"/>
        </w:rPr>
        <w:t xml:space="preserve">policies/</w:t>
      </w:r>
      <w:r>
        <w:t xml:space="preserve">, </w:t>
      </w:r>
      <w:r>
        <w:rPr>
          <w:rStyle w:val="CodeChar"/>
        </w:rPr>
        <w:t xml:space="preserve">tickets/</w:t>
      </w:r>
      <w:r>
        <w:t xml:space="preserve">.</w:t>
      </w:r>
    </w:p>
    <w:p>
      <w:pPr>
        <w:pStyle w:val="Quote"/>
      </w:pPr>
      <w:r>
        <w:t xml:space="preserve">Folders in Blob Storage are not real folders. The blob is simply named </w:t>
      </w:r>
      <w:r>
        <w:rPr>
          <w:rStyle w:val="CodeChar"/>
        </w:rPr>
        <w:t xml:space="preserve">policies/refund-policy.md</w:t>
      </w:r>
      <w:r>
        <w:t xml:space="preserve">; the Portal draws the </w:t>
      </w:r>
      <w:r>
        <w:rPr>
          <w:rStyle w:val="CodeChar"/>
        </w:rPr>
        <w:t xml:space="preserve">/</w:t>
      </w:r>
      <w:r>
        <w:t xml:space="preserve"> as a folder.</w:t>
      </w:r>
    </w:p>
    <w:p>
      <w:pPr>
        <w:pStyle w:val="Heading3"/>
      </w:pPr>
      <w:r>
        <w:t xml:space="preserve">A5. Look inside a blob, and prove it is private</w:t>
      </w:r>
    </w:p>
    <w:p>
      <w:pPr>
        <w:pStyle w:val="ListParagraph"/>
        <w:numPr>
          <w:ilvl w:val="0"/>
          <w:numId w:val="7"/>
        </w:numPr>
      </w:pPr>
      <w:r>
        <w:t xml:space="preserve">Open </w:t>
      </w:r>
      <w:r>
        <w:rPr>
          <w:rStyle w:val="CodeChar"/>
        </w:rPr>
        <w:t xml:space="preserve">policies</w:t>
      </w:r>
      <w:r>
        <w:t xml:space="preserve"> → click </w:t>
      </w:r>
      <w:r>
        <w:rPr>
          <w:rStyle w:val="CodeChar"/>
        </w:rPr>
        <w:t xml:space="preserve">refund-policy.md</w:t>
      </w:r>
      <w:r>
        <w:t xml:space="preserve">.</w:t>
      </w:r>
    </w:p>
    <w:p>
      <w:pPr>
        <w:pStyle w:val="ListParagraph"/>
        <w:numPr>
          <w:ilvl w:val="0"/>
          <w:numId w:val="7"/>
        </w:numPr>
      </w:pPr>
      <w:r>
        <w:rPr>
          <w:b/>
        </w:rPr>
        <w:t xml:space="preserve">Overview</w:t>
      </w:r>
      <w:r>
        <w:t xml:space="preserve"> shows the URL, size, </w:t>
      </w:r>
      <w:r>
        <w:rPr>
          <w:b/>
        </w:rPr>
        <w:t xml:space="preserve">Access tier: Hot</w:t>
      </w:r>
      <w:r>
        <w:t xml:space="preserve">. </w:t>
      </w:r>
      <w:r>
        <w:rPr>
          <w:b/>
        </w:rPr>
        <w:t xml:space="preserve">Edit</w:t>
      </w:r>
      <w:r>
        <w:t xml:space="preserve"> shows the text.</w:t>
      </w:r>
    </w:p>
    <w:p>
      <w:pPr>
        <w:pStyle w:val="ListParagraph"/>
        <w:numPr>
          <w:ilvl w:val="0"/>
          <w:numId w:val="7"/>
        </w:numPr>
      </w:pPr>
      <w:r>
        <w:t xml:space="preserve">Copy the </w:t>
      </w:r>
      <w:r>
        <w:rPr>
          <w:b/>
        </w:rPr>
        <w:t xml:space="preserve">URL</w:t>
      </w:r>
      <w:r>
        <w:t xml:space="preserve"> and open it in a private/incognito browser window.</w:t>
      </w:r>
    </w:p>
    <w:p>
      <w:pPr/>
      <w:r>
        <w:t xml:space="preserve">You get an error such as </w:t>
      </w:r>
      <w:r>
        <w:rPr>
          <w:rStyle w:val="CodeChar"/>
        </w:rPr>
        <w:t xml:space="preserve">PublicAccessNotPermitted</w:t>
      </w:r>
      <w:r>
        <w:t xml:space="preserve"> or </w:t>
      </w:r>
      <w:r>
        <w:rPr>
          <w:rStyle w:val="CodeChar"/>
        </w:rPr>
        <w:t xml:space="preserve">ResourceNotFound</w:t>
      </w:r>
      <w:r>
        <w:t xml:space="preserve">. </w:t>
      </w:r>
      <w:r>
        <w:rPr>
          <w:b/>
        </w:rPr>
        <w:t xml:space="preserve">That is correct:</w:t>
      </w:r>
      <w:r>
        <w:t xml:space="preserve"> the file is not public.</w:t>
      </w:r>
    </w:p>
    <w:p>
      <w:pPr/>
      <w:r>
        <w:rPr>
          <w:b/>
        </w:rPr>
        <w:t xml:space="preserve">Switch the login method:</w:t>
      </w:r>
      <w:r>
        <w:t xml:space="preserve"> at the top of the container, find </w:t>
      </w:r>
      <w:r>
        <w:rPr>
          <w:b/>
        </w:rPr>
        <w:t xml:space="preserve">Authentication method</w:t>
      </w:r>
      <w:r>
        <w:t xml:space="preserve">. Click </w:t>
      </w:r>
      <w:r>
        <w:rPr>
          <w:b/>
        </w:rPr>
        <w:t xml:space="preserve">Switch to Microsoft Entra user account</w:t>
      </w:r>
      <w:r>
        <w:t xml:space="preserve">. If the list still loads, your A2 role is working. If you see a permissions error, wait a few minutes.</w:t>
      </w:r>
    </w:p>
    <w:p>
      <w:pPr>
        <w:pStyle w:val="Heading3"/>
      </w:pPr>
      <w:r>
        <w:t xml:space="preserve">A6. Change a file's access tier</w:t>
      </w:r>
    </w:p>
    <w:p>
      <w:pPr>
        <w:pStyle w:val="ListParagraph"/>
        <w:numPr>
          <w:ilvl w:val="0"/>
          <w:numId w:val="8"/>
        </w:numPr>
      </w:pPr>
      <w:r>
        <w:t xml:space="preserve">Open </w:t>
      </w:r>
      <w:r>
        <w:rPr>
          <w:rStyle w:val="CodeChar"/>
        </w:rPr>
        <w:t xml:space="preserve">tickets</w:t>
      </w:r>
      <w:r>
        <w:t xml:space="preserve"> → tick </w:t>
      </w:r>
      <w:r>
        <w:rPr>
          <w:rStyle w:val="CodeChar"/>
        </w:rPr>
        <w:t xml:space="preserve">support_tickets.csv</w:t>
      </w:r>
      <w:r>
        <w:t xml:space="preserve"> → </w:t>
      </w:r>
      <w:r>
        <w:rPr>
          <w:b/>
        </w:rPr>
        <w:t xml:space="preserve">Change tier</w:t>
      </w:r>
      <w:r>
        <w:t xml:space="preserve">.</w:t>
      </w:r>
    </w:p>
    <w:p>
      <w:pPr>
        <w:pStyle w:val="ListParagraph"/>
        <w:numPr>
          <w:ilvl w:val="0"/>
          <w:numId w:val="8"/>
        </w:numPr>
      </w:pPr>
      <w:r>
        <w:t xml:space="preserve">Choose </w:t>
      </w:r>
      <w:r>
        <w:rPr>
          <w:b/>
        </w:rPr>
        <w:t xml:space="preserve">Cool</w:t>
      </w:r>
      <w:r>
        <w:t xml:space="preserve"> → </w:t>
      </w:r>
      <w:r>
        <w:rPr>
          <w:b/>
        </w:rPr>
        <w:t xml:space="preserve">Save</w:t>
      </w:r>
      <w:r>
        <w:t xml:space="preserve">. The </w:t>
      </w:r>
      <w:r>
        <w:rPr>
          <w:b/>
        </w:rPr>
        <w:t xml:space="preserve">Access tier</w:t>
      </w:r>
      <w:r>
        <w:t xml:space="preserve"> column now says </w:t>
      </w:r>
      <w:r>
        <w:rPr>
          <w:b/>
        </w:rPr>
        <w:t xml:space="preserve">Cool</w:t>
      </w:r>
      <w:r>
        <w:t xml:space="preserve">.</w:t>
      </w:r>
    </w:p>
    <w:p>
      <w:pPr>
        <w:pStyle w:val="ListParagraph"/>
        <w:numPr>
          <w:ilvl w:val="0"/>
          <w:numId w:val="8"/>
        </w:numPr>
      </w:pPr>
      <w:r>
        <w:t xml:space="preserve">Open the tier list again and read the warning on </w:t>
      </w:r>
      <w:r>
        <w:rPr>
          <w:b/>
        </w:rPr>
        <w:t xml:space="preserve">Archive</w:t>
      </w:r>
      <w:r>
        <w:t xml:space="preserve">: the file would go offline and take up to 15 hours to bring back. Do </w:t>
      </w:r>
      <w:r>
        <w:rPr>
          <w:b/>
        </w:rPr>
        <w:t xml:space="preserve">not</w:t>
      </w:r>
      <w:r>
        <w:t xml:space="preserve"> save Archive.</w:t>
      </w:r>
    </w:p>
    <w:p>
      <w:pPr>
        <w:pStyle w:val="Heading3"/>
      </w:pPr>
      <w:r>
        <w:t xml:space="preserve">A7. Share one file for one hour (SAS link)</w:t>
      </w:r>
    </w:p>
    <w:p>
      <w:pPr>
        <w:pStyle w:val="ListParagraph"/>
        <w:numPr>
          <w:ilvl w:val="0"/>
          <w:numId w:val="9"/>
        </w:numPr>
      </w:pPr>
      <w:r>
        <w:t xml:space="preserve">Open </w:t>
      </w:r>
      <w:r>
        <w:rPr>
          <w:rStyle w:val="CodeChar"/>
        </w:rPr>
        <w:t xml:space="preserve">policies/refund-policy.md</w:t>
      </w:r>
      <w:r>
        <w:t xml:space="preserve"> → </w:t>
      </w:r>
      <w:r>
        <w:rPr>
          <w:b/>
        </w:rPr>
        <w:t xml:space="preserve">Generate SAS</w:t>
      </w:r>
      <w:r>
        <w:t xml:space="preserve"> tab.</w:t>
      </w:r>
    </w:p>
    <w:p>
      <w:pPr>
        <w:pStyle w:val="ListParagraph"/>
        <w:numPr>
          <w:ilvl w:val="0"/>
          <w:numId w:val="9"/>
        </w:numPr>
      </w:pPr>
      <w:r>
        <w:t xml:space="preserve">Signing method: </w:t>
      </w:r>
      <w:r>
        <w:rPr>
          <w:b/>
        </w:rPr>
        <w:t xml:space="preserve">User delegation key</w:t>
      </w:r>
      <w:r>
        <w:t xml:space="preserve"> (uses your Entra login, not the account key).</w:t>
      </w:r>
    </w:p>
    <w:p>
      <w:pPr>
        <w:pStyle w:val="ListParagraph"/>
        <w:numPr>
          <w:ilvl w:val="0"/>
          <w:numId w:val="9"/>
        </w:numPr>
      </w:pPr>
      <w:r>
        <w:t xml:space="preserve">Permissions: </w:t>
      </w:r>
      <w:r>
        <w:rPr>
          <w:b/>
        </w:rPr>
        <w:t xml:space="preserve">Read</w:t>
      </w:r>
      <w:r>
        <w:t xml:space="preserve"> only. Expiry: 1 hour from now.</w:t>
      </w:r>
    </w:p>
    <w:p>
      <w:pPr>
        <w:pStyle w:val="ListParagraph"/>
        <w:numPr>
          <w:ilvl w:val="0"/>
          <w:numId w:val="9"/>
        </w:numPr>
      </w:pPr>
      <w:r>
        <w:t xml:space="preserve">Click </w:t>
      </w:r>
      <w:r>
        <w:rPr>
          <w:b/>
        </w:rPr>
        <w:t xml:space="preserve">Generate SAS token and URL</w:t>
      </w:r>
      <w:r>
        <w:t xml:space="preserve"> → copy </w:t>
      </w:r>
      <w:r>
        <w:rPr>
          <w:b/>
        </w:rPr>
        <w:t xml:space="preserve">Blob SAS URL</w:t>
      </w:r>
      <w:r>
        <w:t xml:space="preserve">.</w:t>
      </w:r>
    </w:p>
    <w:p>
      <w:pPr>
        <w:pStyle w:val="ListParagraph"/>
        <w:numPr>
          <w:ilvl w:val="0"/>
          <w:numId w:val="9"/>
        </w:numPr>
      </w:pPr>
      <w:r>
        <w:t xml:space="preserve">Open it in an incognito window. </w:t>
      </w:r>
      <w:r>
        <w:rPr>
          <w:b/>
        </w:rPr>
        <w:t xml:space="preserve">The file now opens.</w:t>
      </w:r>
      <w:r>
        <w:t xml:space="preserve"> After the expiry, the same link stops working.</w:t>
      </w:r>
    </w:p>
    <w:p>
      <w:pPr/>
      <w:r>
        <w:t xml:space="preserve">This is how you give a client analyst one file without giving them access to the account.</w:t>
      </w:r>
    </w:p>
    <w:p>
      <w:pPr>
        <w:pStyle w:val="Heading3"/>
      </w:pPr>
      <w:r>
        <w:t xml:space="preserve">A8. Add a lifecycle rule (automatic cost saving)</w:t>
      </w:r>
    </w:p>
    <w:p>
      <w:pPr>
        <w:pStyle w:val="ListParagraph"/>
        <w:numPr>
          <w:ilvl w:val="0"/>
          <w:numId w:val="10"/>
        </w:numPr>
      </w:pPr>
      <w:r>
        <w:t xml:space="preserve">Storage account → </w:t>
      </w:r>
      <w:r>
        <w:rPr>
          <w:b/>
        </w:rPr>
        <w:t xml:space="preserve">Data management</w:t>
      </w:r>
      <w:r>
        <w:t xml:space="preserve"> → </w:t>
      </w:r>
      <w:r>
        <w:rPr>
          <w:b/>
        </w:rPr>
        <w:t xml:space="preserve">Lifecycle management</w:t>
      </w:r>
      <w:r>
        <w:t xml:space="preserve"> → </w:t>
      </w:r>
      <w:r>
        <w:rPr>
          <w:b/>
        </w:rPr>
        <w:t xml:space="preserve">+ Add a rule</w:t>
      </w:r>
      <w:r>
        <w:t xml:space="preserve">.</w:t>
      </w:r>
    </w:p>
    <w:p>
      <w:pPr>
        <w:pStyle w:val="ListParagraph"/>
        <w:numPr>
          <w:ilvl w:val="0"/>
          <w:numId w:val="10"/>
        </w:numPr>
      </w:pPr>
      <w:r>
        <w:rPr>
          <w:b/>
        </w:rPr>
        <w:t xml:space="preserve">Details:</w:t>
      </w:r>
      <w:r>
        <w:t xml:space="preserve"> Rule name </w:t>
      </w:r>
      <w:r>
        <w:rPr>
          <w:rStyle w:val="CodeChar"/>
        </w:rPr>
        <w:t xml:space="preserve">tickets-to-cool</w:t>
      </w:r>
      <w:r>
        <w:t xml:space="preserve">. Rule scope: </w:t>
      </w:r>
      <w:r>
        <w:rPr>
          <w:b/>
        </w:rPr>
        <w:t xml:space="preserve">Limit blobs with filters</w:t>
      </w:r>
      <w:r>
        <w:t xml:space="preserve">. Blob type: </w:t>
      </w:r>
      <w:r>
        <w:rPr>
          <w:b/>
        </w:rPr>
        <w:t xml:space="preserve">Block blobs</w:t>
      </w:r>
      <w:r>
        <w:t xml:space="preserve">. Blob subtype: </w:t>
      </w:r>
      <w:r>
        <w:rPr>
          <w:b/>
        </w:rPr>
        <w:t xml:space="preserve">Base blobs</w:t>
      </w:r>
      <w:r>
        <w:t xml:space="preserve">. → </w:t>
      </w:r>
      <w:r>
        <w:rPr>
          <w:b/>
        </w:rPr>
        <w:t xml:space="preserve">Next</w:t>
      </w:r>
      <w:r>
        <w:t xml:space="preserve">.</w:t>
      </w:r>
    </w:p>
    <w:p>
      <w:pPr>
        <w:pStyle w:val="ListParagraph"/>
        <w:numPr>
          <w:ilvl w:val="0"/>
          <w:numId w:val="10"/>
        </w:numPr>
      </w:pPr>
      <w:r>
        <w:rPr>
          <w:b/>
        </w:rPr>
        <w:t xml:space="preserve">Base blobs:</w:t>
      </w:r>
      <w:r>
        <w:t xml:space="preserve"> If </w:t>
      </w:r>
      <w:r>
        <w:rPr>
          <w:i/>
        </w:rPr>
        <w:t xml:space="preserve">Last modified</w:t>
      </w:r>
      <w:r>
        <w:t xml:space="preserve"> more than </w:t>
      </w:r>
      <w:r>
        <w:rPr>
          <w:b/>
        </w:rPr>
        <w:t xml:space="preserve">30</w:t>
      </w:r>
      <w:r>
        <w:t xml:space="preserve"> days ago, then </w:t>
      </w:r>
      <w:r>
        <w:rPr>
          <w:b/>
        </w:rPr>
        <w:t xml:space="preserve">Move to cool storage</w:t>
      </w:r>
      <w:r>
        <w:t xml:space="preserve">.</w:t>
      </w:r>
    </w:p>
    <w:p>
      <w:pPr>
        <w:pStyle w:val="ListParagraph"/>
        <w:numPr>
          <w:ilvl w:val="0"/>
          <w:numId w:val="10"/>
        </w:numPr>
      </w:pPr>
      <w:r>
        <w:rPr>
          <w:b/>
        </w:rPr>
        <w:t xml:space="preserve">+ Add conditions:</w:t>
      </w:r>
      <w:r>
        <w:t xml:space="preserve"> If </w:t>
      </w:r>
      <w:r>
        <w:rPr>
          <w:i/>
        </w:rPr>
        <w:t xml:space="preserve">Last modified</w:t>
      </w:r>
      <w:r>
        <w:t xml:space="preserve"> more than </w:t>
      </w:r>
      <w:r>
        <w:rPr>
          <w:b/>
        </w:rPr>
        <w:t xml:space="preserve">365</w:t>
      </w:r>
      <w:r>
        <w:t xml:space="preserve"> days ago, then </w:t>
      </w:r>
      <w:r>
        <w:rPr>
          <w:b/>
        </w:rPr>
        <w:t xml:space="preserve">Delete the blob</w:t>
      </w:r>
      <w:r>
        <w:t xml:space="preserve">. → </w:t>
      </w:r>
      <w:r>
        <w:rPr>
          <w:b/>
        </w:rPr>
        <w:t xml:space="preserve">Next</w:t>
      </w:r>
      <w:r>
        <w:t xml:space="preserve">.</w:t>
      </w:r>
    </w:p>
    <w:p>
      <w:pPr>
        <w:pStyle w:val="ListParagraph"/>
        <w:numPr>
          <w:ilvl w:val="0"/>
          <w:numId w:val="10"/>
        </w:numPr>
      </w:pPr>
      <w:r>
        <w:rPr>
          <w:b/>
        </w:rPr>
        <w:t xml:space="preserve">Filter set:</w:t>
      </w:r>
      <w:r>
        <w:t xml:space="preserve"> Blob prefix </w:t>
      </w:r>
      <w:r>
        <w:rPr>
          <w:rStyle w:val="CodeChar"/>
        </w:rPr>
        <w:t xml:space="preserve">client-docs/tickets/</w:t>
      </w:r>
      <w:r>
        <w:t xml:space="preserve"> → </w:t>
      </w:r>
      <w:r>
        <w:rPr>
          <w:b/>
        </w:rPr>
        <w:t xml:space="preserve">Add</w:t>
      </w:r>
      <w:r>
        <w:t xml:space="preserve">.</w:t>
      </w:r>
    </w:p>
    <w:p>
      <w:pPr/>
      <w:r>
        <w:t xml:space="preserve">Now old tickets move to Cool after 30 days and are deleted after a year, without anyone remembering to do it.</w:t>
      </w:r>
    </w:p>
    <w:p>
      <w:pPr>
        <w:pStyle w:val="Heading3"/>
      </w:pPr>
      <w:r>
        <w:t xml:space="preserve">A9. Delete a file, then get it back (soft delete)</w:t>
      </w:r>
    </w:p>
    <w:p>
      <w:pPr>
        <w:pStyle w:val="ListParagraph"/>
        <w:numPr>
          <w:ilvl w:val="0"/>
          <w:numId w:val="11"/>
        </w:numPr>
      </w:pPr>
      <w:r>
        <w:t xml:space="preserve">In </w:t>
      </w:r>
      <w:r>
        <w:rPr>
          <w:rStyle w:val="CodeChar"/>
        </w:rPr>
        <w:t xml:space="preserve">client-docs/catalog</w:t>
      </w:r>
      <w:r>
        <w:t xml:space="preserve">, tick </w:t>
      </w:r>
      <w:r>
        <w:rPr>
          <w:rStyle w:val="CodeChar"/>
        </w:rPr>
        <w:t xml:space="preserve">products.json</w:t>
      </w:r>
      <w:r>
        <w:t xml:space="preserve"> → </w:t>
      </w:r>
      <w:r>
        <w:rPr>
          <w:b/>
        </w:rPr>
        <w:t xml:space="preserve">Delete</w:t>
      </w:r>
      <w:r>
        <w:t xml:space="preserve"> → </w:t>
      </w:r>
      <w:r>
        <w:rPr>
          <w:b/>
        </w:rPr>
        <w:t xml:space="preserve">OK</w:t>
      </w:r>
      <w:r>
        <w:t xml:space="preserve">.</w:t>
      </w:r>
    </w:p>
    <w:p>
      <w:pPr>
        <w:pStyle w:val="ListParagraph"/>
        <w:numPr>
          <w:ilvl w:val="0"/>
          <w:numId w:val="11"/>
        </w:numPr>
      </w:pPr>
      <w:r>
        <w:t xml:space="preserve">Turn on </w:t>
      </w:r>
      <w:r>
        <w:rPr>
          <w:b/>
        </w:rPr>
        <w:t xml:space="preserve">Show deleted blobs</w:t>
      </w:r>
      <w:r>
        <w:t xml:space="preserve"> (toggle above the list).</w:t>
      </w:r>
    </w:p>
    <w:p>
      <w:pPr>
        <w:pStyle w:val="ListParagraph"/>
        <w:numPr>
          <w:ilvl w:val="0"/>
          <w:numId w:val="11"/>
        </w:numPr>
      </w:pPr>
      <w:r>
        <w:t xml:space="preserve">Tick the deleted </w:t>
      </w:r>
      <w:r>
        <w:rPr>
          <w:rStyle w:val="CodeChar"/>
        </w:rPr>
        <w:t xml:space="preserve">products.json</w:t>
      </w:r>
      <w:r>
        <w:t xml:space="preserve"> → </w:t>
      </w:r>
      <w:r>
        <w:rPr>
          <w:b/>
        </w:rPr>
        <w:t xml:space="preserve">Undelete</w:t>
      </w:r>
      <w:r>
        <w:t xml:space="preserve">. It is back.</w:t>
      </w:r>
    </w:p>
    <w:p>
      <w:pPr>
        <w:pStyle w:val="Heading3"/>
      </w:pPr>
      <w:r>
        <w:t xml:space="preserve">A10. Queue: send a job message</w:t>
      </w:r>
    </w:p>
    <w:p>
      <w:pPr>
        <w:pStyle w:val="ListParagraph"/>
        <w:numPr>
          <w:ilvl w:val="0"/>
          <w:numId w:val="12"/>
        </w:numPr>
      </w:pPr>
      <w:r>
        <w:t xml:space="preserve">Storage account → </w:t>
      </w:r>
      <w:r>
        <w:rPr>
          <w:b/>
        </w:rPr>
        <w:t xml:space="preserve">Data storage</w:t>
      </w:r>
      <w:r>
        <w:t xml:space="preserve"> → </w:t>
      </w:r>
      <w:r>
        <w:rPr>
          <w:b/>
        </w:rPr>
        <w:t xml:space="preserve">Queues</w:t>
      </w:r>
      <w:r>
        <w:t xml:space="preserve"> → </w:t>
      </w:r>
      <w:r>
        <w:rPr>
          <w:b/>
        </w:rPr>
        <w:t xml:space="preserve">+ Queue</w:t>
      </w:r>
      <w:r>
        <w:t xml:space="preserve"> → name </w:t>
      </w:r>
      <w:r>
        <w:rPr>
          <w:rStyle w:val="CodeChar"/>
        </w:rPr>
        <w:t xml:space="preserve">new-files</w:t>
      </w:r>
      <w:r>
        <w:t xml:space="preserve"> → </w:t>
      </w:r>
      <w:r>
        <w:rPr>
          <w:b/>
        </w:rPr>
        <w:t xml:space="preserve">OK</w:t>
      </w:r>
      <w:r>
        <w:t xml:space="preserve">.</w:t>
      </w:r>
    </w:p>
    <w:p>
      <w:pPr>
        <w:pStyle w:val="ListParagraph"/>
        <w:numPr>
          <w:ilvl w:val="0"/>
          <w:numId w:val="12"/>
        </w:numPr>
      </w:pPr>
      <w:r>
        <w:t xml:space="preserve">Open </w:t>
      </w:r>
      <w:r>
        <w:rPr>
          <w:rStyle w:val="CodeChar"/>
        </w:rPr>
        <w:t xml:space="preserve">new-files</w:t>
      </w:r>
      <w:r>
        <w:t xml:space="preserve"> → </w:t>
      </w:r>
      <w:r>
        <w:rPr>
          <w:b/>
        </w:rPr>
        <w:t xml:space="preserve">+ Add message</w:t>
      </w:r>
      <w:r>
        <w:t xml:space="preserve"> → text </w:t>
      </w:r>
      <w:r>
        <w:rPr>
          <w:rStyle w:val="CodeChar"/>
        </w:rPr>
        <w:t xml:space="preserve">policies/refund-policy.md uploaded - please embed</w:t>
      </w:r>
      <w:r>
        <w:t xml:space="preserve"> → </w:t>
      </w:r>
      <w:r>
        <w:rPr>
          <w:b/>
        </w:rPr>
        <w:t xml:space="preserve">OK</w:t>
      </w:r>
      <w:r>
        <w:t xml:space="preserve">.</w:t>
      </w:r>
    </w:p>
    <w:p>
      <w:pPr>
        <w:pStyle w:val="ListParagraph"/>
        <w:numPr>
          <w:ilvl w:val="0"/>
          <w:numId w:val="12"/>
        </w:numPr>
      </w:pPr>
      <w:r>
        <w:t xml:space="preserve">Add a second message for </w:t>
      </w:r>
      <w:r>
        <w:rPr>
          <w:rStyle w:val="CodeChar"/>
        </w:rPr>
        <w:t xml:space="preserve">shipping-policy.md</w:t>
      </w:r>
      <w:r>
        <w:t xml:space="preserve">.</w:t>
      </w:r>
    </w:p>
    <w:p>
      <w:pPr>
        <w:pStyle w:val="ListParagraph"/>
        <w:numPr>
          <w:ilvl w:val="0"/>
          <w:numId w:val="12"/>
        </w:numPr>
      </w:pPr>
      <w:r>
        <w:t xml:space="preserve">Click </w:t>
      </w:r>
      <w:r>
        <w:rPr>
          <w:b/>
        </w:rPr>
        <w:t xml:space="preserve">Dequeue message</w:t>
      </w:r>
      <w:r>
        <w:t xml:space="preserve">. The oldest message is removed, as an ingestion worker would.</w:t>
      </w:r>
    </w:p>
    <w:p>
      <w:pPr>
        <w:pStyle w:val="Heading3"/>
      </w:pPr>
      <w:r>
        <w:t xml:space="preserve">A11. Table: store file metadata</w:t>
      </w:r>
    </w:p>
    <w:p>
      <w:pPr>
        <w:pStyle w:val="ListParagraph"/>
        <w:numPr>
          <w:ilvl w:val="0"/>
          <w:numId w:val="13"/>
        </w:numPr>
      </w:pPr>
      <w:r>
        <w:rPr>
          <w:b/>
        </w:rPr>
        <w:t xml:space="preserve">Data storage</w:t>
      </w:r>
      <w:r>
        <w:t xml:space="preserve"> → </w:t>
      </w:r>
      <w:r>
        <w:rPr>
          <w:b/>
        </w:rPr>
        <w:t xml:space="preserve">Tables</w:t>
      </w:r>
      <w:r>
        <w:t xml:space="preserve"> → </w:t>
      </w:r>
      <w:r>
        <w:rPr>
          <w:b/>
        </w:rPr>
        <w:t xml:space="preserve">+ Table</w:t>
      </w:r>
      <w:r>
        <w:t xml:space="preserve"> → name </w:t>
      </w:r>
      <w:r>
        <w:rPr>
          <w:rStyle w:val="CodeChar"/>
        </w:rPr>
        <w:t xml:space="preserve">fileindex</w:t>
      </w:r>
      <w:r>
        <w:t xml:space="preserve"> → </w:t>
      </w:r>
      <w:r>
        <w:rPr>
          <w:b/>
        </w:rPr>
        <w:t xml:space="preserve">OK</w:t>
      </w:r>
      <w:r>
        <w:t xml:space="preserve">.</w:t>
      </w:r>
    </w:p>
    <w:p>
      <w:pPr>
        <w:pStyle w:val="ListParagraph"/>
        <w:numPr>
          <w:ilvl w:val="0"/>
          <w:numId w:val="13"/>
        </w:numPr>
      </w:pPr>
      <w:r>
        <w:t xml:space="preserve">Storage account → </w:t>
      </w:r>
      <w:r>
        <w:rPr>
          <w:b/>
        </w:rPr>
        <w:t xml:space="preserve">Storage browser</w:t>
      </w:r>
      <w:r>
        <w:t xml:space="preserve"> → </w:t>
      </w:r>
      <w:r>
        <w:rPr>
          <w:b/>
        </w:rPr>
        <w:t xml:space="preserve">Tables</w:t>
      </w:r>
      <w:r>
        <w:t xml:space="preserve"> → </w:t>
      </w:r>
      <w:r>
        <w:rPr>
          <w:rStyle w:val="CodeChar"/>
        </w:rPr>
        <w:t xml:space="preserve">fileindex</w:t>
      </w:r>
      <w:r>
        <w:t xml:space="preserve"> → </w:t>
      </w:r>
      <w:r>
        <w:rPr>
          <w:b/>
        </w:rPr>
        <w:t xml:space="preserve">+ Add entity</w:t>
      </w:r>
      <w:r>
        <w:t xml:space="preserve">.</w:t>
      </w:r>
    </w:p>
    <w:p>
      <w:pPr>
        <w:pStyle w:val="ListParagraph"/>
        <w:numPr>
          <w:ilvl w:val="0"/>
          <w:numId w:val="13"/>
        </w:numPr>
      </w:pPr>
      <w:r>
        <w:t xml:space="preserve">PartitionKey </w:t>
      </w:r>
      <w:r>
        <w:rPr>
          <w:rStyle w:val="CodeChar"/>
        </w:rPr>
        <w:t xml:space="preserve">policies</w:t>
      </w:r>
      <w:r>
        <w:t xml:space="preserve">, RowKey </w:t>
      </w:r>
      <w:r>
        <w:rPr>
          <w:rStyle w:val="CodeChar"/>
        </w:rPr>
        <w:t xml:space="preserve">refund-policy.md</w:t>
      </w:r>
      <w:r>
        <w:t xml:space="preserve">. </w:t>
      </w:r>
      <w:r>
        <w:rPr>
          <w:b/>
        </w:rPr>
        <w:t xml:space="preserve">+ Add property</w:t>
      </w:r>
      <w:r>
        <w:t xml:space="preserve">: </w:t>
      </w:r>
      <w:r>
        <w:rPr>
          <w:rStyle w:val="CodeChar"/>
        </w:rPr>
        <w:t xml:space="preserve">indexed</w:t>
      </w:r>
      <w:r>
        <w:t xml:space="preserve"> (Boolean) = </w:t>
      </w:r>
      <w:r>
        <w:rPr>
          <w:rStyle w:val="CodeChar"/>
        </w:rPr>
        <w:t xml:space="preserve">true</w:t>
      </w:r>
      <w:r>
        <w:t xml:space="preserve">, </w:t>
      </w:r>
      <w:r>
        <w:rPr>
          <w:rStyle w:val="CodeChar"/>
        </w:rPr>
        <w:t xml:space="preserve">chunks</w:t>
      </w:r>
      <w:r>
        <w:t xml:space="preserve"> (Int32) = </w:t>
      </w:r>
      <w:r>
        <w:rPr>
          <w:rStyle w:val="CodeChar"/>
        </w:rPr>
        <w:t xml:space="preserve">6</w:t>
      </w:r>
      <w:r>
        <w:t xml:space="preserve"> → </w:t>
      </w:r>
      <w:r>
        <w:rPr>
          <w:b/>
        </w:rPr>
        <w:t xml:space="preserve">Insert</w:t>
      </w:r>
      <w:r>
        <w:t xml:space="preserve">.</w:t>
      </w:r>
    </w:p>
    <w:p>
      <w:pPr/>
      <w:r>
        <w:t xml:space="preserve">This is the kind of cheap record an AI pipeline keeps: which file was processed and when.</w:t>
      </w:r>
    </w:p>
    <w:p>
      <w:pPr>
        <w:pStyle w:val="Heading3"/>
      </w:pPr>
      <w:r>
        <w:t xml:space="preserve">A12. File share: a shared drive</w:t>
      </w:r>
    </w:p>
    <w:p>
      <w:pPr>
        <w:pStyle w:val="ListParagraph"/>
        <w:numPr>
          <w:ilvl w:val="0"/>
          <w:numId w:val="14"/>
        </w:numPr>
      </w:pPr>
      <w:r>
        <w:rPr>
          <w:b/>
        </w:rPr>
        <w:t xml:space="preserve">Data storage</w:t>
      </w:r>
      <w:r>
        <w:t xml:space="preserve"> → </w:t>
      </w:r>
      <w:r>
        <w:rPr>
          <w:b/>
        </w:rPr>
        <w:t xml:space="preserve">File shares</w:t>
      </w:r>
      <w:r>
        <w:t xml:space="preserve"> → </w:t>
      </w:r>
      <w:r>
        <w:rPr>
          <w:b/>
        </w:rPr>
        <w:t xml:space="preserve">+ File share</w:t>
      </w:r>
      <w:r>
        <w:t xml:space="preserve"> → name </w:t>
      </w:r>
      <w:r>
        <w:rPr>
          <w:rStyle w:val="CodeChar"/>
        </w:rPr>
        <w:t xml:space="preserve">team-share</w:t>
      </w:r>
      <w:r>
        <w:t xml:space="preserve"> → </w:t>
      </w:r>
      <w:r>
        <w:rPr>
          <w:b/>
        </w:rPr>
        <w:t xml:space="preserve">Review + create</w:t>
      </w:r>
      <w:r>
        <w:t xml:space="preserve"> → </w:t>
      </w:r>
      <w:r>
        <w:rPr>
          <w:b/>
        </w:rPr>
        <w:t xml:space="preserve">Create</w:t>
      </w:r>
      <w:r>
        <w:t xml:space="preserve">.</w:t>
      </w:r>
    </w:p>
    <w:p>
      <w:pPr>
        <w:pStyle w:val="ListParagraph"/>
        <w:numPr>
          <w:ilvl w:val="0"/>
          <w:numId w:val="14"/>
        </w:numPr>
      </w:pPr>
      <w:r>
        <w:t xml:space="preserve">Open </w:t>
      </w:r>
      <w:r>
        <w:rPr>
          <w:rStyle w:val="CodeChar"/>
        </w:rPr>
        <w:t xml:space="preserve">team-share</w:t>
      </w:r>
      <w:r>
        <w:t xml:space="preserve"> → </w:t>
      </w:r>
      <w:r>
        <w:rPr>
          <w:b/>
        </w:rPr>
        <w:t xml:space="preserve">Upload</w:t>
      </w:r>
      <w:r>
        <w:t xml:space="preserve"> → upload </w:t>
      </w:r>
      <w:r>
        <w:rPr>
          <w:rStyle w:val="CodeChar"/>
        </w:rPr>
        <w:t xml:space="preserve">README.txt</w:t>
      </w:r>
      <w:r>
        <w:t xml:space="preserve"> from the data folder.</w:t>
      </w:r>
    </w:p>
    <w:p>
      <w:pPr>
        <w:pStyle w:val="ListParagraph"/>
        <w:numPr>
          <w:ilvl w:val="0"/>
          <w:numId w:val="14"/>
        </w:numPr>
      </w:pPr>
      <w:r>
        <w:t xml:space="preserve">Click </w:t>
      </w:r>
      <w:r>
        <w:rPr>
          <w:b/>
        </w:rPr>
        <w:t xml:space="preserve">Connect</w:t>
      </w:r>
      <w:r>
        <w:t xml:space="preserve"> to see the script that would mount it as drive </w:t>
      </w:r>
      <w:r>
        <w:rPr>
          <w:rStyle w:val="CodeChar"/>
        </w:rPr>
        <w:t xml:space="preserve">Z:</w:t>
      </w:r>
      <w:r>
        <w:t xml:space="preserve"> on Windows. Reading it is enough; many home and office networks block port 445, so it may not connect.</w:t>
      </w:r>
    </w:p>
    <w:p>
      <w:pPr/>
      <w:r>
        <w:rPr>
          <w:b/>
        </w:rPr>
        <w:t xml:space="preserve">Checkpoint:</w:t>
      </w:r>
      <w:r>
        <w:t xml:space="preserve"> you used all four storage services inside one account. Open </w:t>
      </w:r>
      <w:r>
        <w:rPr>
          <w:b/>
        </w:rPr>
        <w:t xml:space="preserve">Storage browser</w:t>
      </w:r>
      <w:r>
        <w:t xml:space="preserve"> to see them all in one place.</w:t>
      </w:r>
    </w:p>
    <w:p>
      <w:pPr>
        <w:pStyle w:val="Heading2"/>
      </w:pPr>
      <w:r>
        <w:t xml:space="preserve">Part B: Azure CLI in Cloud Shell (25 min)</w:t>
      </w:r>
    </w:p>
    <w:p>
      <w:pPr/>
      <w:r>
        <w:t xml:space="preserve">Now you do the same with commands, the way you would script a client deployment. You create a </w:t>
      </w:r>
      <w:r>
        <w:rPr>
          <w:b/>
        </w:rPr>
        <w:t xml:space="preserve">second</w:t>
      </w:r>
      <w:r>
        <w:t xml:space="preserve"> account, </w:t>
      </w:r>
      <w:r>
        <w:rPr>
          <w:rStyle w:val="CodeChar"/>
        </w:rPr>
        <w:t xml:space="preserve">stfbend&lt;initials&gt;cli</w:t>
      </w:r>
      <w:r>
        <w:t xml:space="preserve">, so Part A stays untouched.</w:t>
      </w:r>
    </w:p>
    <w:p>
      <w:pPr>
        <w:pStyle w:val="Heading3"/>
      </w:pPr>
      <w:r>
        <w:t xml:space="preserve">B1. Open Cloud Shell</w:t>
      </w:r>
    </w:p>
    <w:p>
      <w:pPr>
        <w:pStyle w:val="ListParagraph"/>
        <w:numPr>
          <w:ilvl w:val="0"/>
          <w:numId w:val="15"/>
        </w:numPr>
      </w:pPr>
      <w:r>
        <w:t xml:space="preserve">In the Portal top bar, click the </w:t>
      </w:r>
      <w:r>
        <w:rPr>
          <w:b/>
        </w:rPr>
        <w:t xml:space="preserve">Cloud Shell</w:t>
      </w:r>
      <w:r>
        <w:t xml:space="preserve"> icon </w:t>
      </w:r>
      <w:r>
        <w:rPr>
          <w:rStyle w:val="CodeChar"/>
        </w:rPr>
        <w:t xml:space="preserve">&gt;_</w:t>
      </w:r>
      <w:r>
        <w:t xml:space="preserve">.</w:t>
      </w:r>
    </w:p>
    <w:p>
      <w:pPr>
        <w:pStyle w:val="ListParagraph"/>
        <w:numPr>
          <w:ilvl w:val="0"/>
          <w:numId w:val="15"/>
        </w:numPr>
      </w:pPr>
      <w:r>
        <w:t xml:space="preserve">Choose </w:t>
      </w:r>
      <w:r>
        <w:rPr>
          <w:b/>
        </w:rPr>
        <w:t xml:space="preserve">Bash</w:t>
      </w:r>
      <w:r>
        <w:t xml:space="preserve">.</w:t>
      </w:r>
    </w:p>
    <w:p>
      <w:pPr>
        <w:pStyle w:val="ListParagraph"/>
        <w:numPr>
          <w:ilvl w:val="0"/>
          <w:numId w:val="15"/>
        </w:numPr>
      </w:pPr>
      <w:r>
        <w:t xml:space="preserve">If asked about storage, choose </w:t>
      </w:r>
      <w:r>
        <w:rPr>
          <w:b/>
        </w:rPr>
        <w:t xml:space="preserve">No storage account required</w:t>
      </w:r>
      <w:r>
        <w:t xml:space="preserve"> → your subscription → </w:t>
      </w:r>
      <w:r>
        <w:rPr>
          <w:b/>
        </w:rPr>
        <w:t xml:space="preserve">Apply</w:t>
      </w:r>
      <w:r>
        <w:t xml:space="preserve">.</w:t>
      </w:r>
    </w:p>
    <w:p>
      <w:pPr/>
      <w:r>
        <w:t xml:space="preserve">Type each block below, press </w:t>
      </w:r>
      <w:r>
        <w:rPr>
          <w:b/>
        </w:rPr>
        <w:t xml:space="preserve">Enter</w:t>
      </w:r>
      <w:r>
        <w:t xml:space="preserve">, and check the result before moving on. Lines starting with </w:t>
      </w:r>
      <w:r>
        <w:rPr>
          <w:rStyle w:val="CodeChar"/>
        </w:rPr>
        <w:t xml:space="preserve">#</w:t>
      </w:r>
      <w:r>
        <w:t xml:space="preserve"> are comments.</w:t>
      </w:r>
    </w:p>
    <w:p>
      <w:pPr>
        <w:pStyle w:val="Heading3"/>
      </w:pPr>
      <w:r>
        <w:t xml:space="preserve">B2. Get the lab files and set variables</w:t>
      </w:r>
    </w:p>
    <w:p>
      <w:pPr>
        <w:pStyle w:val="Code"/>
      </w:pPr>
      <w:bookmarkStart w:id="1" w:name="bongo_lang_bash_1"/>
      <w:bookmarkEnd w:id="1"/>
      <w:r>
        <w:t xml:space="preserve">git clone https://github.com/UmashankarKH/fbend-storage-lab.git</w:t>
        <w:br/>
        <w:t xml:space="preserve">cd fbend-storage-lab</w:t>
        <w:br/>
        <w:t xml:space="preserve">ls data</w:t>
      </w:r>
    </w:p>
    <w:p>
      <w:pPr/>
      <w:r>
        <w:t xml:space="preserve">You should see </w:t>
      </w:r>
      <w:r>
        <w:rPr>
          <w:rStyle w:val="CodeChar"/>
        </w:rPr>
        <w:t xml:space="preserve">catalog  policies  README.txt  tickets</w:t>
      </w:r>
      <w:r>
        <w:t xml:space="preserve">. Now set variables (replace </w:t>
      </w:r>
      <w:r>
        <w:rPr>
          <w:rStyle w:val="CodeChar"/>
        </w:rPr>
        <w:t xml:space="preserve">uk</w:t>
      </w:r>
      <w:r>
        <w:t xml:space="preserve"> with your initials):</w:t>
      </w:r>
    </w:p>
    <w:p>
      <w:pPr>
        <w:pStyle w:val="Code"/>
      </w:pPr>
      <w:bookmarkStart w:id="2" w:name="bongo_lang_bash_2"/>
      <w:bookmarkEnd w:id="2"/>
      <w:r>
        <w:t xml:space="preserve">RG=FBEND</w:t>
        <w:br/>
        <w:t xml:space="preserve">SA=stfbendukcli</w:t>
        <w:br/>
        <w:t xml:space="preserve">LOC=centralindia</w:t>
        <w:br/>
        <w:t xml:space="preserve">echo $RG $SA $LOC</w:t>
      </w:r>
    </w:p>
    <w:p>
      <w:pPr>
        <w:pStyle w:val="Quote"/>
      </w:pPr>
      <w:r>
        <w:t xml:space="preserve">If Cloud Shell restarts, run the three variable lines and </w:t>
      </w:r>
      <w:r>
        <w:rPr>
          <w:rStyle w:val="CodeChar"/>
        </w:rPr>
        <w:t xml:space="preserve">cd fbend-storage-lab</w:t>
      </w:r>
      <w:r>
        <w:t xml:space="preserve"> again.</w:t>
      </w:r>
    </w:p>
    <w:p>
      <w:pPr>
        <w:pStyle w:val="Heading3"/>
      </w:pPr>
      <w:r>
        <w:t xml:space="preserve">B3. Create the storage account</w:t>
      </w:r>
    </w:p>
    <w:p>
      <w:pPr>
        <w:pStyle w:val="Code"/>
      </w:pPr>
      <w:bookmarkStart w:id="3" w:name="bongo_lang_bash_3"/>
      <w:bookmarkEnd w:id="3"/>
      <w:r>
        <w:t xml:space="preserve">az storage account create \</w:t>
        <w:br/>
        <w:t xml:space="preserve">  --name $SA --resource-group $RG --location $LOC \</w:t>
        <w:br/>
        <w:t xml:space="preserve">  --sku Standard_LRS --kind StorageV2 --access-tier Hot \</w:t>
        <w:br/>
        <w:t xml:space="preserve">  --allow-blob-public-access false --min-tls-version TLS1_2</w:t>
      </w:r>
    </w:p>
    <w:p>
      <w:pPr/>
      <w:r>
        <w:t xml:space="preserve">Check it:</w:t>
      </w:r>
    </w:p>
    <w:p>
      <w:pPr>
        <w:pStyle w:val="Code"/>
      </w:pPr>
      <w:bookmarkStart w:id="4" w:name="bongo_lang_bash_4"/>
      <w:bookmarkEnd w:id="4"/>
      <w:r>
        <w:t xml:space="preserve">az storage account show -n $SA -g $RG \</w:t>
        <w:br/>
        <w:t xml:space="preserve">  --query "{name:name, sku:sku.name, tier:accessTier, region:primaryLocation}" -o table</w:t>
      </w:r>
    </w:p>
    <w:p>
      <w:pPr/>
      <w:r>
        <w:t xml:space="preserve">Turn on soft delete (7 days):</w:t>
      </w:r>
    </w:p>
    <w:p>
      <w:pPr>
        <w:pStyle w:val="Code"/>
      </w:pPr>
      <w:bookmarkStart w:id="5" w:name="bongo_lang_bash_5"/>
      <w:bookmarkEnd w:id="5"/>
      <w:r>
        <w:t xml:space="preserve">az storage account blob-service-properties update \</w:t>
        <w:br/>
        <w:t xml:space="preserve">  --account-name $SA -g $RG \</w:t>
        <w:br/>
        <w:t xml:space="preserve">  --enable-delete-retention true --delete-retention-days 7</w:t>
      </w:r>
    </w:p>
    <w:p>
      <w:pPr>
        <w:pStyle w:val="Heading3"/>
      </w:pPr>
      <w:r>
        <w:t xml:space="preserve">B4. Give yourself data roles</w:t>
      </w:r>
    </w:p>
    <w:p>
      <w:pPr>
        <w:pStyle w:val="Code"/>
      </w:pPr>
      <w:bookmarkStart w:id="6" w:name="bongo_lang_bash_6"/>
      <w:bookmarkEnd w:id="6"/>
      <w:r>
        <w:t xml:space="preserve">ME=$(az ad signed-in-user show --query id -o tsv)</w:t>
        <w:br/>
        <w:t xml:space="preserve">SCOPE=$(az storage account show -n $SA -g $RG --query id -o tsv)</w:t>
        <w:br/>
        <w:br/>
        <w:t xml:space="preserve">az role assignment create --assignee-object-id $ME --assignee-principal-type User \</w:t>
        <w:br/>
        <w:t xml:space="preserve">  --role "Storage Blob Data Contributor" --scope $SCOPE</w:t>
        <w:br/>
        <w:br/>
        <w:t xml:space="preserve">az role assignment create --assignee-object-id $ME --assignee-principal-type User \</w:t>
        <w:br/>
        <w:t xml:space="preserve">  --role "Storage Queue Data Contributor" --scope $SCOPE</w:t>
      </w:r>
    </w:p>
    <w:p>
      <w:pPr/>
      <w:r>
        <w:rPr>
          <w:b/>
        </w:rPr>
        <w:t xml:space="preserve">Wait 2 to 5 minutes</w:t>
      </w:r>
      <w:r>
        <w:t xml:space="preserve"> before the next step. Roles take time to apply.</w:t>
      </w:r>
    </w:p>
    <w:p>
      <w:pPr>
        <w:pStyle w:val="Heading3"/>
      </w:pPr>
      <w:r>
        <w:t xml:space="preserve">B5. Container, upload, list</w:t>
      </w:r>
    </w:p>
    <w:p>
      <w:pPr/>
      <w:r>
        <w:t xml:space="preserve">Every data command uses </w:t>
      </w:r>
      <w:r>
        <w:rPr>
          <w:rStyle w:val="CodeChar"/>
        </w:rPr>
        <w:t xml:space="preserve">--auth-mode login</w:t>
      </w:r>
      <w:r>
        <w:t xml:space="preserve">: it signs in with your Entra identity, not the account key.</w:t>
      </w:r>
    </w:p>
    <w:p>
      <w:pPr>
        <w:pStyle w:val="Code"/>
      </w:pPr>
      <w:bookmarkStart w:id="7" w:name="bongo_lang_bash_7"/>
      <w:bookmarkEnd w:id="7"/>
      <w:r>
        <w:t xml:space="preserve">az storage container create --account-name $SA --name client-docs --auth-mode login</w:t>
        <w:br/>
        <w:br/>
        <w:t xml:space="preserve">az storage blob upload-batch --account-name $SA --destination client-docs \</w:t>
        <w:br/>
        <w:t xml:space="preserve">  --source data --auth-mode login</w:t>
        <w:br/>
        <w:br/>
        <w:t xml:space="preserve">az storage blob list --account-name $SA --container-name client-docs --auth-mode login \</w:t>
        <w:br/>
        <w:t xml:space="preserve">  --query "[].{name:name, bytes:properties.contentLength, tier:properties.blobTier}" -o table</w:t>
      </w:r>
    </w:p>
    <w:p>
      <w:pPr/>
      <w:r>
        <w:t xml:space="preserve">Expected: 6 blobs, including </w:t>
      </w:r>
      <w:r>
        <w:rPr>
          <w:rStyle w:val="CodeChar"/>
        </w:rPr>
        <w:t xml:space="preserve">policies/refund-policy.md</w:t>
      </w:r>
      <w:r>
        <w:t xml:space="preserve"> and </w:t>
      </w:r>
      <w:r>
        <w:rPr>
          <w:rStyle w:val="CodeChar"/>
        </w:rPr>
        <w:t xml:space="preserve">tickets/support_tickets.csv</w:t>
      </w:r>
      <w:r>
        <w:t xml:space="preserve">.</w:t>
      </w:r>
    </w:p>
    <w:p>
      <w:pPr>
        <w:pStyle w:val="Heading3"/>
      </w:pPr>
      <w:r>
        <w:t xml:space="preserve">B6. Download and read a file</w:t>
      </w:r>
    </w:p>
    <w:p>
      <w:pPr>
        <w:pStyle w:val="Code"/>
      </w:pPr>
      <w:bookmarkStart w:id="8" w:name="bongo_lang_bash_8"/>
      <w:bookmarkEnd w:id="8"/>
      <w:r>
        <w:t xml:space="preserve">az storage blob download --account-name $SA --container-name client-docs \</w:t>
        <w:br/>
        <w:t xml:space="preserve">  --name policies/refund-policy.md --file refund-copy.md --auth-mode login</w:t>
        <w:br/>
        <w:br/>
        <w:t xml:space="preserve">cat refund-copy.md</w:t>
      </w:r>
    </w:p>
    <w:p>
      <w:pPr>
        <w:pStyle w:val="Heading3"/>
      </w:pPr>
      <w:r>
        <w:t xml:space="preserve">B7. Change the tier</w:t>
      </w:r>
    </w:p>
    <w:p>
      <w:pPr>
        <w:pStyle w:val="Code"/>
      </w:pPr>
      <w:bookmarkStart w:id="9" w:name="bongo_lang_bash_9"/>
      <w:bookmarkEnd w:id="9"/>
      <w:r>
        <w:t xml:space="preserve">az storage blob set-tier --account-name $SA --container-name client-docs \</w:t>
        <w:br/>
        <w:t xml:space="preserve">  --name tickets/support_tickets.csv --tier Cool --auth-mode login</w:t>
        <w:br/>
        <w:br/>
        <w:t xml:space="preserve">az storage blob show --account-name $SA --container-name client-docs \</w:t>
        <w:br/>
        <w:t xml:space="preserve">  --name tickets/support_tickets.csv --auth-mode login --query properties.blobTier -o tsv</w:t>
      </w:r>
    </w:p>
    <w:p>
      <w:pPr/>
      <w:r>
        <w:t xml:space="preserve">Expected output: </w:t>
      </w:r>
      <w:r>
        <w:rPr>
          <w:rStyle w:val="CodeChar"/>
        </w:rPr>
        <w:t xml:space="preserve">Cool</w:t>
      </w:r>
      <w:r>
        <w:t xml:space="preserve">.</w:t>
      </w:r>
    </w:p>
    <w:p>
      <w:pPr>
        <w:pStyle w:val="Heading3"/>
      </w:pPr>
      <w:r>
        <w:t xml:space="preserve">B8. One-hour SAS link</w:t>
      </w:r>
    </w:p>
    <w:p>
      <w:pPr>
        <w:pStyle w:val="Code"/>
      </w:pPr>
      <w:bookmarkStart w:id="10" w:name="bongo_lang_bash_10"/>
      <w:bookmarkEnd w:id="10"/>
      <w:r>
        <w:t xml:space="preserve">EXPIRY=$(date -u -d "+1 hour" '+%Y-%m-%dT%H:%MZ')</w:t>
        <w:br/>
        <w:br/>
        <w:t xml:space="preserve">az storage blob generate-sas --account-name $SA --container-name client-docs \</w:t>
        <w:br/>
        <w:t xml:space="preserve">  --name policies/refund-policy.md --permissions r --expiry $EXPIRY \</w:t>
        <w:br/>
        <w:t xml:space="preserve">  --auth-mode login --as-user --full-uri -o tsv</w:t>
      </w:r>
    </w:p>
    <w:p>
      <w:pPr/>
      <w:r>
        <w:t xml:space="preserve">Copy the URL it prints and open it in an incognito window. </w:t>
      </w:r>
      <w:r>
        <w:rPr>
          <w:rStyle w:val="CodeChar"/>
        </w:rPr>
        <w:t xml:space="preserve">--as-user</w:t>
      </w:r>
      <w:r>
        <w:t xml:space="preserve"> makes a </w:t>
      </w:r>
      <w:r>
        <w:rPr>
          <w:i/>
        </w:rPr>
        <w:t xml:space="preserve">user delegation</w:t>
      </w:r>
      <w:r>
        <w:t xml:space="preserve"> SAS, signed with your login instead of the account key.</w:t>
      </w:r>
    </w:p>
    <w:p>
      <w:pPr>
        <w:pStyle w:val="Heading3"/>
      </w:pPr>
      <w:r>
        <w:t xml:space="preserve">B9. Lifecycle rule from a file</w:t>
      </w:r>
    </w:p>
    <w:p>
      <w:pPr>
        <w:pStyle w:val="Code"/>
      </w:pPr>
      <w:bookmarkStart w:id="11" w:name="bongo_lang_bash_11"/>
      <w:bookmarkEnd w:id="11"/>
      <w:r>
        <w:t xml:space="preserve">cat &gt; policy.json &lt;&lt;'EOF'</w:t>
        <w:br/>
        <w:t xml:space="preserve">{</w:t>
        <w:br/>
        <w:t xml:space="preserve">  "rules": [{</w:t>
        <w:br/>
        <w:t xml:space="preserve">    "enabled": true,</w:t>
        <w:br/>
        <w:t xml:space="preserve">    "name": "tickets-to-cool",</w:t>
        <w:br/>
        <w:t xml:space="preserve">    "type": "Lifecycle",</w:t>
        <w:br/>
        <w:t xml:space="preserve">    "definition": {</w:t>
        <w:br/>
        <w:t xml:space="preserve">      "actions": { "baseBlob": {</w:t>
        <w:br/>
        <w:t xml:space="preserve">        "tierToCool": { "daysAfterModificationGreaterThan": 30 },</w:t>
        <w:br/>
        <w:t xml:space="preserve">        "delete":     { "daysAfterModificationGreaterThan": 365 } } },</w:t>
        <w:br/>
        <w:t xml:space="preserve">      "filters": { "blobTypes": ["blockBlob"], "prefixMatch": ["client-docs/tickets/"] }</w:t>
        <w:br/>
        <w:t xml:space="preserve">    }</w:t>
        <w:br/>
        <w:t xml:space="preserve">  }]</w:t>
        <w:br/>
        <w:t xml:space="preserve">}</w:t>
        <w:br/>
        <w:t xml:space="preserve">EOF</w:t>
        <w:br/>
        <w:br/>
        <w:t xml:space="preserve">az storage account management-policy create --account-name $SA -g $RG --policy @policy.json</w:t>
      </w:r>
    </w:p>
    <w:p>
      <w:pPr>
        <w:pStyle w:val="Heading3"/>
      </w:pPr>
      <w:r>
        <w:t xml:space="preserve">B10. Queue messages</w:t>
      </w:r>
    </w:p>
    <w:p>
      <w:pPr>
        <w:pStyle w:val="Code"/>
      </w:pPr>
      <w:bookmarkStart w:id="12" w:name="bongo_lang_bash_12"/>
      <w:bookmarkEnd w:id="12"/>
      <w:r>
        <w:t xml:space="preserve">az storage queue create --account-name $SA --name new-files --auth-mode login</w:t>
        <w:br/>
        <w:br/>
        <w:t xml:space="preserve">az storage message put --account-name $SA --queue-name new-files \</w:t>
        <w:br/>
        <w:t xml:space="preserve">  --content "policies/refund-policy.md uploaded" --auth-mode login</w:t>
        <w:br/>
        <w:br/>
        <w:t xml:space="preserve">az storage message peek --account-name $SA --queue-name new-files --auth-mode login -o table</w:t>
      </w:r>
    </w:p>
    <w:p>
      <w:pPr/>
      <w:r>
        <w:rPr>
          <w:b/>
        </w:rPr>
        <w:t xml:space="preserve">Checkpoint:</w:t>
      </w:r>
      <w:r>
        <w:t xml:space="preserve"> in the Portal, open </w:t>
      </w:r>
      <w:r>
        <w:rPr>
          <w:rStyle w:val="CodeChar"/>
        </w:rPr>
        <w:t xml:space="preserve">stfbend&lt;initials&gt;cli</w:t>
      </w:r>
      <w:r>
        <w:t xml:space="preserve">. You see the same container, files, lifecycle rule and queue you just made with commands.</w:t>
      </w:r>
    </w:p>
    <w:p>
      <w:pPr>
        <w:pStyle w:val="Heading2"/>
      </w:pPr>
      <w:r>
        <w:t xml:space="preserve">Part C: Read client data from Python (20 min)</w:t>
      </w:r>
    </w:p>
    <w:p>
      <w:pPr/>
      <w:r>
        <w:t xml:space="preserve">An AI app does not click in the Portal; it reads storage from code. This script signs in with your identity, uploads the dataset, reads the tickets CSV straight from storage, and finds the policy lines that answer a question. That last step is the </w:t>
      </w:r>
      <w:r>
        <w:rPr>
          <w:b/>
        </w:rPr>
        <w:t xml:space="preserve">R</w:t>
      </w:r>
      <w:r>
        <w:t xml:space="preserve"> (retrieval) in RAG.</w:t>
      </w:r>
    </w:p>
    <w:p>
      <w:pPr>
        <w:pStyle w:val="Heading3"/>
      </w:pPr>
      <w:r>
        <w:t xml:space="preserve">C1. Install the libraries</w:t>
      </w:r>
    </w:p>
    <w:p>
      <w:pPr/>
      <w:r>
        <w:t xml:space="preserve">Still in Azure Cloud Shell, inside </w:t>
      </w:r>
      <w:r>
        <w:rPr>
          <w:rStyle w:val="CodeChar"/>
        </w:rPr>
        <w:t xml:space="preserve">fbend-storage-lab</w:t>
      </w:r>
      <w:r>
        <w:t xml:space="preserve">:</w:t>
      </w:r>
    </w:p>
    <w:p>
      <w:pPr>
        <w:pStyle w:val="Code"/>
      </w:pPr>
      <w:bookmarkStart w:id="13" w:name="bongo_lang_bash_13"/>
      <w:bookmarkEnd w:id="13"/>
      <w:r>
        <w:t xml:space="preserve">pip install --user azure-storage-blob azure-identity</w:t>
      </w:r>
    </w:p>
    <w:p>
      <w:pPr>
        <w:pStyle w:val="Heading3"/>
      </w:pPr>
      <w:r>
        <w:t xml:space="preserve">C2. Run the demo</w:t>
      </w:r>
    </w:p>
    <w:p>
      <w:pPr>
        <w:pStyle w:val="Code"/>
      </w:pPr>
      <w:bookmarkStart w:id="14" w:name="bongo_lang_bash_14"/>
      <w:bookmarkEnd w:id="14"/>
      <w:r>
        <w:t xml:space="preserve">export STORAGE_ACCOUNT=$SA</w:t>
        <w:br/>
        <w:t xml:space="preserve">python scripts/azure_blob_demo.py "how many days do I have to return an item?"</w:t>
      </w:r>
    </w:p>
    <w:p>
      <w:pPr/>
      <w:r>
        <w:rPr>
          <w:b/>
        </w:rPr>
        <w:t xml:space="preserve">Expected output (shortened):</w:t>
      </w:r>
    </w:p>
    <w:p>
      <w:pPr>
        <w:pStyle w:val="Code"/>
      </w:pPr>
      <w:r>
        <w:t xml:space="preserve">uploaded  policies/refund-policy.md</w:t>
        <w:br/>
        <w:t xml:space="preserve">...</w:t>
        <w:br/>
        <w:t xml:space="preserve">Blobs in container:</w:t>
        <w:br/>
        <w:t xml:space="preserve">  catalog/products.json                    1471 bytes  tier=Hot</w:t>
        <w:br/>
        <w:t xml:space="preserve">  policies/refund-policy.md                 656 bytes  tier=Hot</w:t>
        <w:br/>
        <w:t xml:space="preserve">  tickets/support_tickets.csv              4075 bytes  tier=Hot</w:t>
        <w:br/>
        <w:t xml:space="preserve">...</w:t>
        <w:br/>
        <w:t xml:space="preserve">40 tickets by category: {'warranty': 12, 'refund': 11, 'product': 8, 'shipping': 9}</w:t>
        <w:br/>
        <w:br/>
        <w:t xml:space="preserve">Question: how many days do I have to return an item?</w:t>
        <w:br/>
        <w:t xml:space="preserve">  [policies/refund-policy.md] 3. Refunds are issued to the original payment method within 5-7 business days ...</w:t>
        <w:br/>
        <w:t xml:space="preserve">  [policies/refund-policy.md] 1. Customers can request a full refund within 30 days of delivery ...</w:t>
      </w:r>
    </w:p>
    <w:p>
      <w:pPr/>
      <w:r>
        <w:t xml:space="preserve">The tickets file shows tier Hot again because the script re-uploaded it, and a new upload uses the account's default tier.</w:t>
      </w:r>
    </w:p>
    <w:p>
      <w:pPr>
        <w:pStyle w:val="Heading3"/>
      </w:pPr>
      <w:r>
        <w:t xml:space="preserve">C3. Read the code</w:t>
      </w:r>
    </w:p>
    <w:p>
      <w:pPr/>
      <w:r>
        <w:t xml:space="preserve">Open it with </w:t>
      </w:r>
      <w:r>
        <w:rPr>
          <w:rStyle w:val="CodeChar"/>
        </w:rPr>
        <w:t xml:space="preserve">code scripts/azure_blob_demo.py</w:t>
      </w:r>
      <w:r>
        <w:t xml:space="preserve"> (Cloud Shell's editor). The key lines:</w:t>
      </w:r>
    </w:p>
    <w:p>
      <w:pPr>
        <w:pStyle w:val="Code"/>
      </w:pPr>
      <w:bookmarkStart w:id="15" w:name="bongo_lang_python_15"/>
      <w:bookmarkEnd w:id="15"/>
      <w:r>
        <w:t xml:space="preserve">from azure.identity import DefaultAzureCredential</w:t>
        <w:br/>
        <w:t xml:space="preserve">from azure.storage.blob import BlobServiceClient</w:t>
        <w:br/>
        <w:br/>
        <w:t xml:space="preserve"># No key or password: DefaultAzureCredential uses your login here,</w:t>
        <w:br/>
        <w:t xml:space="preserve"># and the app's managed identity when deployed to App Service</w:t>
        <w:br/>
        <w:t xml:space="preserve">service = BlobServiceClient(f"https://{ACCOUNT}.blob.core.windows.net",</w:t>
        <w:br/>
        <w:t xml:space="preserve">                            credential=DefaultAzureCredential())</w:t>
        <w:br/>
        <w:t xml:space="preserve">container = service.get_container_client("client-docs")</w:t>
        <w:br/>
        <w:br/>
        <w:t xml:space="preserve">container.upload_blob(name, file, overwrite=True)                 # write</w:t>
        <w:br/>
        <w:t xml:space="preserve">for b in container.list_blobs(name_starts_with="policies/"): ...  # list</w:t>
        <w:br/>
        <w:t xml:space="preserve">text = container.download_blob("tickets/support_tickets.csv").readall().decode()  # read</w:t>
      </w:r>
    </w:p>
    <w:p>
      <w:pPr>
        <w:pStyle w:val="Heading3"/>
      </w:pPr>
      <w:r>
        <w:t xml:space="preserve">C4. Try it yourself</w:t>
      </w:r>
    </w:p>
    <w:p>
      <w:pPr>
        <w:pStyle w:val="ListParagraph"/>
        <w:numPr>
          <w:ilvl w:val="0"/>
          <w:numId w:val="16"/>
        </w:numPr>
      </w:pPr>
      <w:r>
        <w:t xml:space="preserve">Ask other questions: </w:t>
      </w:r>
      <w:r>
        <w:rPr>
          <w:rStyle w:val="CodeChar"/>
        </w:rPr>
        <w:t xml:space="preserve">python scripts/azure_blob_demo.py "is express delivery available in Pune?"</w:t>
      </w:r>
      <w:r>
        <w:t xml:space="preserve"> and </w:t>
      </w:r>
      <w:r>
        <w:rPr>
          <w:rStyle w:val="CodeChar"/>
        </w:rPr>
        <w:t xml:space="preserve">"warranty on mattress"</w:t>
      </w:r>
      <w:r>
        <w:t xml:space="preserve">.</w:t>
      </w:r>
    </w:p>
    <w:p>
      <w:pPr>
        <w:pStyle w:val="ListParagraph"/>
        <w:numPr>
          <w:ilvl w:val="0"/>
          <w:numId w:val="16"/>
        </w:numPr>
      </w:pPr>
      <w:r>
        <w:t xml:space="preserve">Change the script to print how many tickets are </w:t>
      </w:r>
      <w:r>
        <w:rPr>
          <w:b/>
        </w:rPr>
        <w:t xml:space="preserve">High</w:t>
      </w:r>
      <w:r>
        <w:t xml:space="preserve"> priority per category.</w:t>
      </w:r>
    </w:p>
    <w:p>
      <w:pPr>
        <w:pStyle w:val="ListParagraph"/>
        <w:numPr>
          <w:ilvl w:val="0"/>
          <w:numId w:val="16"/>
        </w:numPr>
      </w:pPr>
      <w:r>
        <w:t xml:space="preserve">Upload your own text file with </w:t>
      </w:r>
      <w:r>
        <w:rPr>
          <w:rStyle w:val="CodeChar"/>
        </w:rPr>
        <w:t xml:space="preserve">az storage blob upload</w:t>
      </w:r>
      <w:r>
        <w:t xml:space="preserve"> and ask a question that only your file can answer.</w:t>
      </w:r>
    </w:p>
    <w:p>
      <w:pPr/>
      <w:r>
        <w:rPr>
          <w:b/>
        </w:rPr>
        <w:t xml:space="preserve">Why </w:t>
      </w:r>
      <w:r>
        <w:rPr>
          <w:rStyle w:val="CodeChar"/>
          <w:b/>
        </w:rPr>
        <w:t xml:space="preserve">DefaultAzureCredential</w:t>
      </w:r>
      <w:r>
        <w:rPr>
          <w:b/>
        </w:rPr>
        <w:t xml:space="preserve"> matters for an FDE:</w:t>
      </w:r>
      <w:r>
        <w:t xml:space="preserve"> the same code runs on your laptop (your login), in Cloud Shell, and in production (the app's managed identity). No secret is ever written in the code or checked into GitHub.</w:t>
      </w:r>
    </w:p>
    <w:p>
      <w:pPr>
        <w:pStyle w:val="Heading2"/>
      </w:pPr>
      <w:r>
        <w:t xml:space="preserve">Part D: Google Cloud Console, step by step (30 min)</w:t>
      </w:r>
    </w:p>
    <w:p>
      <w:pPr/>
      <w:r>
        <w:t xml:space="preserve">Same client, same data, different cloud. In GCP there is no storage account: you create a </w:t>
      </w:r>
      <w:r>
        <w:rPr>
          <w:b/>
        </w:rPr>
        <w:t xml:space="preserve">bucket</w:t>
      </w:r>
      <w:r>
        <w:t xml:space="preserve"> directly in your </w:t>
      </w:r>
      <w:r>
        <w:rPr>
          <w:b/>
        </w:rPr>
        <w:t xml:space="preserve">project</w:t>
      </w:r>
      <w:r>
        <w:t xml:space="preserve">.</w:t>
      </w:r>
    </w:p>
    <w:p>
      <w:pPr>
        <w:pStyle w:val="Heading3"/>
      </w:pPr>
      <w:r>
        <w:t xml:space="preserve">D1. Select your project</w:t>
      </w:r>
    </w:p>
    <w:p>
      <w:pPr/>
      <w:r>
        <w:t xml:space="preserve">Open </w:t>
      </w:r>
      <w:hyperlink r:id="rId5" w:history="1">
        <w:r>
          <w:rPr>
            <w:rStyle w:val="Hyperlink"/>
          </w:rPr>
          <w:t xml:space="preserve">console.cloud.google.com</w:t>
        </w:r>
      </w:hyperlink>
      <w:r>
        <w:t xml:space="preserve">. In the top bar, click the project picker and choose your lab project. Every step below happens inside it.</w:t>
      </w:r>
    </w:p>
    <w:p>
      <w:pPr>
        <w:pStyle w:val="Heading3"/>
      </w:pPr>
      <w:r>
        <w:t xml:space="preserve">D2. Create a bucket</w:t>
      </w:r>
    </w:p>
    <w:p>
      <w:pPr/>
      <w:r>
        <w:t xml:space="preserve">Navigation menu (☰) → </w:t>
      </w:r>
      <w:r>
        <w:rPr>
          <w:b/>
        </w:rPr>
        <w:t xml:space="preserve">Cloud Storage</w:t>
      </w:r>
      <w:r>
        <w:t xml:space="preserve"> → </w:t>
      </w:r>
      <w:r>
        <w:rPr>
          <w:b/>
        </w:rPr>
        <w:t xml:space="preserve">Buckets</w:t>
      </w:r>
      <w:r>
        <w:t xml:space="preserve"> → </w:t>
      </w:r>
      <w:r>
        <w:rPr>
          <w:b/>
        </w:rPr>
        <w:t xml:space="preserve">+ Create</w:t>
      </w:r>
      <w:r>
        <w:t xml:space="preserve">. Fill each step and click </w:t>
      </w:r>
      <w:r>
        <w:rPr>
          <w:b/>
        </w:rPr>
        <w:t xml:space="preserve">Continue</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Setting</w:t>
            </w:r>
          </w:p>
        </w:tc>
        <w:tc>
          <w:tcPr>
            <w:tcW w:w="2340" w:type="dxa"/>
            <w:shd w:val="clear" w:color="auto" w:fill="F2F2F2"/>
          </w:tcPr>
          <w:p>
            <w:pPr/>
            <w:r>
              <w:t xml:space="preserve">Value</w:t>
            </w:r>
          </w:p>
        </w:tc>
        <w:tc>
          <w:tcPr>
            <w:tcW w:w="2340" w:type="dxa"/>
            <w:shd w:val="clear" w:color="auto" w:fill="F2F2F2"/>
          </w:tcPr>
          <w:p>
            <w:pPr/>
            <w:r>
              <w:t xml:space="preserve">Azure equivalent</w:t>
            </w:r>
          </w:p>
        </w:tc>
      </w:tr>
      <w:tr>
        <w:tc>
          <w:tcPr>
            <w:tcW w:w="2340" w:type="dxa"/>
          </w:tcPr>
          <w:p>
            <w:pPr/>
            <w:r>
              <w:t xml:space="preserve">Get started</w:t>
            </w:r>
          </w:p>
        </w:tc>
        <w:tc>
          <w:tcPr>
            <w:tcW w:w="2340" w:type="dxa"/>
          </w:tcPr>
          <w:p>
            <w:pPr/>
            <w:r>
              <w:t xml:space="preserve">Name</w:t>
            </w:r>
          </w:p>
        </w:tc>
        <w:tc>
          <w:tcPr>
            <w:tcW w:w="2340" w:type="dxa"/>
          </w:tcPr>
          <w:p>
            <w:pPr/>
            <w:r>
              <w:rPr>
                <w:rStyle w:val="CodeChar"/>
              </w:rPr>
              <w:t xml:space="preserve">fbend-&lt;initials&gt;-&lt;project id&gt;</w:t>
            </w:r>
          </w:p>
        </w:tc>
        <w:tc>
          <w:tcPr>
            <w:tcW w:w="2340" w:type="dxa"/>
          </w:tcPr>
          <w:p>
            <w:pPr/>
            <w:r>
              <w:t xml:space="preserve">Storage account + container name</w:t>
            </w:r>
          </w:p>
        </w:tc>
      </w:tr>
      <w:tr>
        <w:tc>
          <w:tcPr>
            <w:tcW w:w="2340" w:type="dxa"/>
          </w:tcPr>
          <w:p>
            <w:pPr/>
            <w:r>
              <w:t xml:space="preserve">Where to store data</w:t>
            </w:r>
          </w:p>
        </w:tc>
        <w:tc>
          <w:tcPr>
            <w:tcW w:w="2340" w:type="dxa"/>
          </w:tcPr>
          <w:p>
            <w:pPr/>
            <w:r>
              <w:t xml:space="preserve">Location type</w:t>
            </w:r>
          </w:p>
        </w:tc>
        <w:tc>
          <w:tcPr>
            <w:tcW w:w="2340" w:type="dxa"/>
          </w:tcPr>
          <w:p>
            <w:pPr/>
            <w:r>
              <w:rPr>
                <w:b/>
              </w:rPr>
              <w:t xml:space="preserve">Region</w:t>
            </w:r>
            <w:r>
              <w:t xml:space="preserve"> → </w:t>
            </w:r>
            <w:r>
              <w:rPr>
                <w:b/>
              </w:rPr>
              <w:t xml:space="preserve">asia-south1 (Mumbai)</w:t>
            </w:r>
          </w:p>
        </w:tc>
        <w:tc>
          <w:tcPr>
            <w:tcW w:w="2340" w:type="dxa"/>
          </w:tcPr>
          <w:p>
            <w:pPr/>
            <w:r>
              <w:t xml:space="preserve">Region + LRS</w:t>
            </w:r>
          </w:p>
        </w:tc>
      </w:tr>
      <w:tr>
        <w:tc>
          <w:tcPr>
            <w:tcW w:w="2340" w:type="dxa"/>
          </w:tcPr>
          <w:p>
            <w:pPr/>
            <w:r>
              <w:t xml:space="preserve">How to store data</w:t>
            </w:r>
          </w:p>
        </w:tc>
        <w:tc>
          <w:tcPr>
            <w:tcW w:w="2340" w:type="dxa"/>
          </w:tcPr>
          <w:p>
            <w:pPr/>
            <w:r>
              <w:t xml:space="preserve">Default storage class</w:t>
            </w:r>
          </w:p>
        </w:tc>
        <w:tc>
          <w:tcPr>
            <w:tcW w:w="2340" w:type="dxa"/>
          </w:tcPr>
          <w:p>
            <w:pPr/>
            <w:r>
              <w:rPr>
                <w:b/>
              </w:rPr>
              <w:t xml:space="preserve">Standard</w:t>
            </w:r>
          </w:p>
        </w:tc>
        <w:tc>
          <w:tcPr>
            <w:tcW w:w="2340" w:type="dxa"/>
          </w:tcPr>
          <w:p>
            <w:pPr/>
            <w:r>
              <w:t xml:space="preserve">Hot tier</w:t>
            </w:r>
          </w:p>
        </w:tc>
      </w:tr>
      <w:tr>
        <w:tc>
          <w:tcPr>
            <w:tcW w:w="2340" w:type="dxa"/>
          </w:tcPr>
          <w:p>
            <w:pPr/>
            <w:r>
              <w:t xml:space="preserve">How to control access</w:t>
            </w:r>
          </w:p>
        </w:tc>
        <w:tc>
          <w:tcPr>
            <w:tcW w:w="2340" w:type="dxa"/>
          </w:tcPr>
          <w:p>
            <w:pPr/>
            <w:r>
              <w:t xml:space="preserve">Prevent public access</w:t>
            </w:r>
          </w:p>
        </w:tc>
        <w:tc>
          <w:tcPr>
            <w:tcW w:w="2340" w:type="dxa"/>
          </w:tcPr>
          <w:p>
            <w:pPr/>
            <w:r>
              <w:rPr>
                <w:b/>
              </w:rPr>
              <w:t xml:space="preserve">Ticked</w:t>
            </w:r>
            <w:r>
              <w:t xml:space="preserve"> (enforce)</w:t>
            </w:r>
          </w:p>
        </w:tc>
        <w:tc>
          <w:tcPr>
            <w:tcW w:w="2340" w:type="dxa"/>
          </w:tcPr>
          <w:p>
            <w:pPr/>
            <w:r>
              <w:t xml:space="preserve">Anonymous access disabled</w:t>
            </w:r>
          </w:p>
        </w:tc>
      </w:tr>
      <w:tr>
        <w:tc>
          <w:tcPr>
            <w:tcW w:w="2340" w:type="dxa"/>
          </w:tcPr>
          <w:p>
            <w:pPr/>
            <w:r>
              <w:t xml:space="preserve">How to control access</w:t>
            </w:r>
          </w:p>
        </w:tc>
        <w:tc>
          <w:tcPr>
            <w:tcW w:w="2340" w:type="dxa"/>
          </w:tcPr>
          <w:p>
            <w:pPr/>
            <w:r>
              <w:t xml:space="preserve">Access control</w:t>
            </w:r>
          </w:p>
        </w:tc>
        <w:tc>
          <w:tcPr>
            <w:tcW w:w="2340" w:type="dxa"/>
          </w:tcPr>
          <w:p>
            <w:pPr/>
            <w:r>
              <w:rPr>
                <w:b/>
              </w:rPr>
              <w:t xml:space="preserve">Uniform</w:t>
            </w:r>
          </w:p>
        </w:tc>
        <w:tc>
          <w:tcPr>
            <w:tcW w:w="2340" w:type="dxa"/>
          </w:tcPr>
          <w:p>
            <w:pPr/>
            <w:r>
              <w:t xml:space="preserve">RBAC only</w:t>
            </w:r>
          </w:p>
        </w:tc>
      </w:tr>
      <w:tr>
        <w:tc>
          <w:tcPr>
            <w:tcW w:w="2340" w:type="dxa"/>
          </w:tcPr>
          <w:p>
            <w:pPr/>
            <w:r>
              <w:t xml:space="preserve">How to protect data</w:t>
            </w:r>
          </w:p>
        </w:tc>
        <w:tc>
          <w:tcPr>
            <w:tcW w:w="2340" w:type="dxa"/>
          </w:tcPr>
          <w:p>
            <w:pPr/>
            <w:r>
              <w:t xml:space="preserve">Soft delete policy</w:t>
            </w:r>
          </w:p>
        </w:tc>
        <w:tc>
          <w:tcPr>
            <w:tcW w:w="2340" w:type="dxa"/>
          </w:tcPr>
          <w:p>
            <w:pPr/>
            <w:r>
              <w:rPr>
                <w:b/>
              </w:rPr>
              <w:t xml:space="preserve">On</w:t>
            </w:r>
            <w:r>
              <w:t xml:space="preserve">, 7 days (default)</w:t>
            </w:r>
          </w:p>
        </w:tc>
        <w:tc>
          <w:tcPr>
            <w:tcW w:w="2340" w:type="dxa"/>
          </w:tcPr>
          <w:p>
            <w:pPr/>
            <w:r>
              <w:t xml:space="preserve">Blob soft delete</w:t>
            </w:r>
          </w:p>
        </w:tc>
      </w:tr>
    </w:tbl>
    <w:p>
      <w:pPr/>
      <w:r>
        <w:t xml:space="preserve">Click </w:t>
      </w:r>
      <w:r>
        <w:rPr>
          <w:b/>
        </w:rPr>
        <w:t xml:space="preserve">Create</w:t>
      </w:r>
      <w:r>
        <w:t xml:space="preserve">. If a box says </w:t>
      </w:r>
      <w:r>
        <w:rPr>
          <w:i/>
        </w:rPr>
        <w:t xml:space="preserve">Public access will be prevented</w:t>
      </w:r>
      <w:r>
        <w:t xml:space="preserve">, click </w:t>
      </w:r>
      <w:r>
        <w:rPr>
          <w:b/>
        </w:rPr>
        <w:t xml:space="preserve">Confirm</w:t>
      </w:r>
      <w:r>
        <w:t xml:space="preserve">.</w:t>
      </w:r>
    </w:p>
    <w:p>
      <w:pPr>
        <w:pStyle w:val="Heading3"/>
      </w:pPr>
      <w:r>
        <w:t xml:space="preserve">D3. Upload the client's data folder</w:t>
      </w:r>
    </w:p>
    <w:p>
      <w:pPr>
        <w:pStyle w:val="ListParagraph"/>
        <w:numPr>
          <w:ilvl w:val="0"/>
          <w:numId w:val="17"/>
        </w:numPr>
      </w:pPr>
      <w:r>
        <w:t xml:space="preserve">On the bucket's </w:t>
      </w:r>
      <w:r>
        <w:rPr>
          <w:b/>
        </w:rPr>
        <w:t xml:space="preserve">Objects</w:t>
      </w:r>
      <w:r>
        <w:t xml:space="preserve"> tab, click </w:t>
      </w:r>
      <w:r>
        <w:rPr>
          <w:b/>
        </w:rPr>
        <w:t xml:space="preserve">Upload</w:t>
      </w:r>
      <w:r>
        <w:t xml:space="preserve"> → </w:t>
      </w:r>
      <w:r>
        <w:rPr>
          <w:b/>
        </w:rPr>
        <w:t xml:space="preserve">Upload folder</w:t>
      </w:r>
      <w:r>
        <w:t xml:space="preserve">.</w:t>
      </w:r>
    </w:p>
    <w:p>
      <w:pPr>
        <w:pStyle w:val="ListParagraph"/>
        <w:numPr>
          <w:ilvl w:val="0"/>
          <w:numId w:val="17"/>
        </w:numPr>
      </w:pPr>
      <w:r>
        <w:t xml:space="preserve">Choose </w:t>
      </w:r>
      <w:r>
        <w:rPr>
          <w:rStyle w:val="CodeChar"/>
        </w:rPr>
        <w:t xml:space="preserve">C:\Labs\fbend-storage-lab\data</w:t>
      </w:r>
      <w:r>
        <w:t xml:space="preserve"> → click </w:t>
      </w:r>
      <w:r>
        <w:rPr>
          <w:b/>
        </w:rPr>
        <w:t xml:space="preserve">Upload</w:t>
      </w:r>
      <w:r>
        <w:t xml:space="preserve"> when the browser asks.</w:t>
      </w:r>
    </w:p>
    <w:p>
      <w:pPr>
        <w:pStyle w:val="ListParagraph"/>
        <w:numPr>
          <w:ilvl w:val="0"/>
          <w:numId w:val="17"/>
        </w:numPr>
      </w:pPr>
      <w:r>
        <w:t xml:space="preserve">The bucket now has a folder </w:t>
      </w:r>
      <w:r>
        <w:rPr>
          <w:rStyle w:val="CodeChar"/>
        </w:rPr>
        <w:t xml:space="preserve">data/</w:t>
      </w:r>
      <w:r>
        <w:t xml:space="preserve"> with </w:t>
      </w:r>
      <w:r>
        <w:rPr>
          <w:rStyle w:val="CodeChar"/>
        </w:rPr>
        <w:t xml:space="preserve">catalog/</w:t>
      </w:r>
      <w:r>
        <w:t xml:space="preserve">, </w:t>
      </w:r>
      <w:r>
        <w:rPr>
          <w:rStyle w:val="CodeChar"/>
        </w:rPr>
        <w:t xml:space="preserve">policies/</w:t>
      </w:r>
      <w:r>
        <w:t xml:space="preserve">, </w:t>
      </w:r>
      <w:r>
        <w:rPr>
          <w:rStyle w:val="CodeChar"/>
        </w:rPr>
        <w:t xml:space="preserve">tickets/</w:t>
      </w:r>
      <w:r>
        <w:t xml:space="preserve"> inside.</w:t>
      </w:r>
    </w:p>
    <w:p>
      <w:pPr/>
      <w:r>
        <w:t xml:space="preserve">As in Azure, these folders are just name prefixes: the object is called </w:t>
      </w:r>
      <w:r>
        <w:rPr>
          <w:rStyle w:val="CodeChar"/>
        </w:rPr>
        <w:t xml:space="preserve">data/policies/refund-policy.md</w:t>
      </w:r>
      <w:r>
        <w:t xml:space="preserve">.</w:t>
      </w:r>
    </w:p>
    <w:p>
      <w:pPr>
        <w:pStyle w:val="Heading3"/>
      </w:pPr>
      <w:r>
        <w:t xml:space="preserve">D4. Look inside an object, and prove it is private</w:t>
      </w:r>
    </w:p>
    <w:p>
      <w:pPr>
        <w:pStyle w:val="ListParagraph"/>
        <w:numPr>
          <w:ilvl w:val="0"/>
          <w:numId w:val="18"/>
        </w:numPr>
      </w:pPr>
      <w:r>
        <w:t xml:space="preserve">Click </w:t>
      </w:r>
      <w:r>
        <w:rPr>
          <w:rStyle w:val="CodeChar"/>
        </w:rPr>
        <w:t xml:space="preserve">data/</w:t>
      </w:r>
      <w:r>
        <w:t xml:space="preserve"> → </w:t>
      </w:r>
      <w:r>
        <w:rPr>
          <w:rStyle w:val="CodeChar"/>
        </w:rPr>
        <w:t xml:space="preserve">policies/</w:t>
      </w:r>
      <w:r>
        <w:t xml:space="preserve"> → </w:t>
      </w:r>
      <w:r>
        <w:rPr>
          <w:rStyle w:val="CodeChar"/>
        </w:rPr>
        <w:t xml:space="preserve">refund-policy.md</w:t>
      </w:r>
      <w:r>
        <w:t xml:space="preserve">.</w:t>
      </w:r>
    </w:p>
    <w:p>
      <w:pPr>
        <w:pStyle w:val="ListParagraph"/>
        <w:numPr>
          <w:ilvl w:val="0"/>
          <w:numId w:val="18"/>
        </w:numPr>
      </w:pPr>
      <w:r>
        <w:t xml:space="preserve">The details page shows </w:t>
      </w:r>
      <w:r>
        <w:rPr>
          <w:b/>
        </w:rPr>
        <w:t xml:space="preserve">Storage class: Standard</w:t>
      </w:r>
      <w:r>
        <w:t xml:space="preserve">, the size, and </w:t>
      </w:r>
      <w:r>
        <w:rPr>
          <w:b/>
        </w:rPr>
        <w:t xml:space="preserve">Public URL: Not public</w:t>
      </w:r>
      <w:r>
        <w:t xml:space="preserve">.</w:t>
      </w:r>
    </w:p>
    <w:p>
      <w:pPr>
        <w:pStyle w:val="ListParagraph"/>
        <w:numPr>
          <w:ilvl w:val="0"/>
          <w:numId w:val="18"/>
        </w:numPr>
      </w:pPr>
      <w:r>
        <w:t xml:space="preserve">Click </w:t>
      </w:r>
      <w:r>
        <w:rPr>
          <w:b/>
        </w:rPr>
        <w:t xml:space="preserve">Authenticated URL</w:t>
      </w:r>
      <w:r>
        <w:t xml:space="preserve">. It opens, because you are signed in.</w:t>
      </w:r>
    </w:p>
    <w:p>
      <w:pPr>
        <w:pStyle w:val="ListParagraph"/>
        <w:numPr>
          <w:ilvl w:val="0"/>
          <w:numId w:val="18"/>
        </w:numPr>
      </w:pPr>
      <w:r>
        <w:t xml:space="preserve">Copy that URL into an incognito window. Google asks you to sign in: the file is </w:t>
      </w:r>
      <w:r>
        <w:rPr>
          <w:b/>
        </w:rPr>
        <w:t xml:space="preserve">private</w:t>
      </w:r>
      <w:r>
        <w:t xml:space="preserve">.</w:t>
      </w:r>
    </w:p>
    <w:p>
      <w:pPr>
        <w:pStyle w:val="Heading3"/>
      </w:pPr>
      <w:r>
        <w:t xml:space="preserve">D5. Set lifecycle rules</w:t>
      </w:r>
    </w:p>
    <w:p>
      <w:pPr>
        <w:pStyle w:val="ListParagraph"/>
        <w:numPr>
          <w:ilvl w:val="0"/>
          <w:numId w:val="19"/>
        </w:numPr>
      </w:pPr>
      <w:r>
        <w:t xml:space="preserve">Go back to the bucket → </w:t>
      </w:r>
      <w:r>
        <w:rPr>
          <w:b/>
        </w:rPr>
        <w:t xml:space="preserve">Lifecycle</w:t>
      </w:r>
      <w:r>
        <w:t xml:space="preserve"> tab → </w:t>
      </w:r>
      <w:r>
        <w:rPr>
          <w:b/>
        </w:rPr>
        <w:t xml:space="preserve">+ Add a rule</w:t>
      </w:r>
      <w:r>
        <w:t xml:space="preserve">.</w:t>
      </w:r>
    </w:p>
    <w:p>
      <w:pPr>
        <w:pStyle w:val="ListParagraph"/>
        <w:numPr>
          <w:ilvl w:val="0"/>
          <w:numId w:val="19"/>
        </w:numPr>
      </w:pPr>
      <w:r>
        <w:rPr>
          <w:b/>
        </w:rPr>
        <w:t xml:space="preserve">Select an action:</w:t>
      </w:r>
      <w:r>
        <w:t xml:space="preserve"> </w:t>
      </w:r>
      <w:r>
        <w:rPr>
          <w:b/>
        </w:rPr>
        <w:t xml:space="preserve">Set storage class to Nearline</w:t>
      </w:r>
      <w:r>
        <w:t xml:space="preserve"> → </w:t>
      </w:r>
      <w:r>
        <w:rPr>
          <w:b/>
        </w:rPr>
        <w:t xml:space="preserve">Continue</w:t>
      </w:r>
      <w:r>
        <w:t xml:space="preserve">.</w:t>
      </w:r>
    </w:p>
    <w:p>
      <w:pPr>
        <w:pStyle w:val="ListParagraph"/>
        <w:numPr>
          <w:ilvl w:val="0"/>
          <w:numId w:val="19"/>
        </w:numPr>
      </w:pPr>
      <w:r>
        <w:rPr>
          <w:b/>
        </w:rPr>
        <w:t xml:space="preserve">Select object conditions:</w:t>
      </w:r>
      <w:r>
        <w:t xml:space="preserve"> tick </w:t>
      </w:r>
      <w:r>
        <w:rPr>
          <w:b/>
        </w:rPr>
        <w:t xml:space="preserve">Age</w:t>
      </w:r>
      <w:r>
        <w:t xml:space="preserve"> = </w:t>
      </w:r>
      <w:r>
        <w:rPr>
          <w:rStyle w:val="CodeChar"/>
        </w:rPr>
        <w:t xml:space="preserve">30</w:t>
      </w:r>
      <w:r>
        <w:t xml:space="preserve"> days, and </w:t>
      </w:r>
      <w:r>
        <w:rPr>
          <w:b/>
        </w:rPr>
        <w:t xml:space="preserve">Object name matches prefix</w:t>
      </w:r>
      <w:r>
        <w:t xml:space="preserve"> = </w:t>
      </w:r>
      <w:r>
        <w:rPr>
          <w:rStyle w:val="CodeChar"/>
        </w:rPr>
        <w:t xml:space="preserve">data/tickets/</w:t>
      </w:r>
      <w:r>
        <w:t xml:space="preserve"> → </w:t>
      </w:r>
      <w:r>
        <w:rPr>
          <w:b/>
        </w:rPr>
        <w:t xml:space="preserve">Continue</w:t>
      </w:r>
      <w:r>
        <w:t xml:space="preserve"> → </w:t>
      </w:r>
      <w:r>
        <w:rPr>
          <w:b/>
        </w:rPr>
        <w:t xml:space="preserve">Create</w:t>
      </w:r>
      <w:r>
        <w:t xml:space="preserve">.</w:t>
      </w:r>
    </w:p>
    <w:p>
      <w:pPr>
        <w:pStyle w:val="ListParagraph"/>
        <w:numPr>
          <w:ilvl w:val="0"/>
          <w:numId w:val="19"/>
        </w:numPr>
      </w:pPr>
      <w:r>
        <w:rPr>
          <w:b/>
        </w:rPr>
        <w:t xml:space="preserve">+ Add a rule</w:t>
      </w:r>
      <w:r>
        <w:t xml:space="preserve"> again: action </w:t>
      </w:r>
      <w:r>
        <w:rPr>
          <w:b/>
        </w:rPr>
        <w:t xml:space="preserve">Delete object</w:t>
      </w:r>
      <w:r>
        <w:t xml:space="preserve">, condition </w:t>
      </w:r>
      <w:r>
        <w:rPr>
          <w:b/>
        </w:rPr>
        <w:t xml:space="preserve">Age</w:t>
      </w:r>
      <w:r>
        <w:t xml:space="preserve"> = </w:t>
      </w:r>
      <w:r>
        <w:rPr>
          <w:rStyle w:val="CodeChar"/>
        </w:rPr>
        <w:t xml:space="preserve">365</w:t>
      </w:r>
      <w:r>
        <w:t xml:space="preserve"> days → </w:t>
      </w:r>
      <w:r>
        <w:rPr>
          <w:b/>
        </w:rPr>
        <w:t xml:space="preserve">Create</w:t>
      </w:r>
      <w:r>
        <w:t xml:space="preserve">.</w:t>
      </w:r>
    </w:p>
    <w:p>
      <w:pPr/>
      <w:r>
        <w:t xml:space="preserve">Same idea as Azure A8: old tickets get cheaper after 30 days and disappear after a year.</w:t>
      </w:r>
    </w:p>
    <w:p>
      <w:pPr>
        <w:pStyle w:val="Heading3"/>
      </w:pPr>
      <w:r>
        <w:t xml:space="preserve">D6. Delete a file, then get it back</w:t>
      </w:r>
    </w:p>
    <w:p>
      <w:pPr>
        <w:pStyle w:val="ListParagraph"/>
        <w:numPr>
          <w:ilvl w:val="0"/>
          <w:numId w:val="20"/>
        </w:numPr>
      </w:pPr>
      <w:r>
        <w:t xml:space="preserve">Open </w:t>
      </w:r>
      <w:r>
        <w:rPr>
          <w:rStyle w:val="CodeChar"/>
        </w:rPr>
        <w:t xml:space="preserve">data/catalog/</w:t>
      </w:r>
      <w:r>
        <w:t xml:space="preserve">, tick </w:t>
      </w:r>
      <w:r>
        <w:rPr>
          <w:rStyle w:val="CodeChar"/>
        </w:rPr>
        <w:t xml:space="preserve">products.json</w:t>
      </w:r>
      <w:r>
        <w:t xml:space="preserve"> → </w:t>
      </w:r>
      <w:r>
        <w:rPr>
          <w:b/>
        </w:rPr>
        <w:t xml:space="preserve">Delete</w:t>
      </w:r>
      <w:r>
        <w:t xml:space="preserve"> → type </w:t>
      </w:r>
      <w:r>
        <w:rPr>
          <w:rStyle w:val="CodeChar"/>
        </w:rPr>
        <w:t xml:space="preserve">DELETE</w:t>
      </w:r>
      <w:r>
        <w:t xml:space="preserve"> if asked → </w:t>
      </w:r>
      <w:r>
        <w:rPr>
          <w:b/>
        </w:rPr>
        <w:t xml:space="preserve">Delete</w:t>
      </w:r>
      <w:r>
        <w:t xml:space="preserve">.</w:t>
      </w:r>
    </w:p>
    <w:p>
      <w:pPr>
        <w:pStyle w:val="ListParagraph"/>
        <w:numPr>
          <w:ilvl w:val="0"/>
          <w:numId w:val="20"/>
        </w:numPr>
      </w:pPr>
      <w:r>
        <w:t xml:space="preserve">Above the object list, open the </w:t>
      </w:r>
      <w:r>
        <w:rPr>
          <w:b/>
        </w:rPr>
        <w:t xml:space="preserve">Show</w:t>
      </w:r>
      <w:r>
        <w:t xml:space="preserve"> dropdown → </w:t>
      </w:r>
      <w:r>
        <w:rPr>
          <w:b/>
        </w:rPr>
        <w:t xml:space="preserve">Soft-deleted objects only</w:t>
      </w:r>
      <w:r>
        <w:t xml:space="preserve">.</w:t>
      </w:r>
    </w:p>
    <w:p>
      <w:pPr>
        <w:pStyle w:val="ListParagraph"/>
        <w:numPr>
          <w:ilvl w:val="0"/>
          <w:numId w:val="20"/>
        </w:numPr>
      </w:pPr>
      <w:r>
        <w:t xml:space="preserve">Tick the deleted </w:t>
      </w:r>
      <w:r>
        <w:rPr>
          <w:rStyle w:val="CodeChar"/>
        </w:rPr>
        <w:t xml:space="preserve">products.json</w:t>
      </w:r>
      <w:r>
        <w:t xml:space="preserve"> → </w:t>
      </w:r>
      <w:r>
        <w:rPr>
          <w:b/>
        </w:rPr>
        <w:t xml:space="preserve">Restore</w:t>
      </w:r>
      <w:r>
        <w:t xml:space="preserve">. Switch </w:t>
      </w:r>
      <w:r>
        <w:rPr>
          <w:b/>
        </w:rPr>
        <w:t xml:space="preserve">Show</w:t>
      </w:r>
      <w:r>
        <w:t xml:space="preserve"> back to live objects.</w:t>
      </w:r>
    </w:p>
    <w:p>
      <w:pPr/>
      <w:r>
        <w:t xml:space="preserve">If you do not see the toggle, you can restore it with the command in E8.</w:t>
      </w:r>
    </w:p>
    <w:p>
      <w:pPr>
        <w:pStyle w:val="Heading3"/>
      </w:pPr>
      <w:r>
        <w:t xml:space="preserve">D7. Share access with a classmate (optional)</w:t>
      </w:r>
    </w:p>
    <w:p>
      <w:pPr>
        <w:pStyle w:val="ListParagraph"/>
        <w:numPr>
          <w:ilvl w:val="0"/>
          <w:numId w:val="21"/>
        </w:numPr>
      </w:pPr>
      <w:r>
        <w:t xml:space="preserve">Bucket → </w:t>
      </w:r>
      <w:r>
        <w:rPr>
          <w:b/>
        </w:rPr>
        <w:t xml:space="preserve">Permissions</w:t>
      </w:r>
      <w:r>
        <w:t xml:space="preserve"> tab. Check </w:t>
      </w:r>
      <w:r>
        <w:rPr>
          <w:b/>
        </w:rPr>
        <w:t xml:space="preserve">Public access: Not public</w:t>
      </w:r>
      <w:r>
        <w:t xml:space="preserve">.</w:t>
      </w:r>
    </w:p>
    <w:p>
      <w:pPr>
        <w:pStyle w:val="ListParagraph"/>
        <w:numPr>
          <w:ilvl w:val="0"/>
          <w:numId w:val="21"/>
        </w:numPr>
      </w:pPr>
      <w:r>
        <w:rPr>
          <w:b/>
        </w:rPr>
        <w:t xml:space="preserve">Grant access</w:t>
      </w:r>
      <w:r>
        <w:t xml:space="preserve"> → </w:t>
      </w:r>
      <w:r>
        <w:rPr>
          <w:b/>
        </w:rPr>
        <w:t xml:space="preserve">New principals</w:t>
      </w:r>
      <w:r>
        <w:t xml:space="preserve">: a classmate's Google email.</w:t>
      </w:r>
    </w:p>
    <w:p>
      <w:pPr>
        <w:pStyle w:val="ListParagraph"/>
        <w:numPr>
          <w:ilvl w:val="0"/>
          <w:numId w:val="21"/>
        </w:numPr>
      </w:pPr>
      <w:r>
        <w:rPr>
          <w:b/>
        </w:rPr>
        <w:t xml:space="preserve">Role:</w:t>
      </w:r>
      <w:r>
        <w:t xml:space="preserve"> </w:t>
      </w:r>
      <w:r>
        <w:rPr>
          <w:b/>
        </w:rPr>
        <w:t xml:space="preserve">Cloud Storage</w:t>
      </w:r>
      <w:r>
        <w:t xml:space="preserve"> → </w:t>
      </w:r>
      <w:r>
        <w:rPr>
          <w:b/>
        </w:rPr>
        <w:t xml:space="preserve">Storage Object Viewer</w:t>
      </w:r>
      <w:r>
        <w:t xml:space="preserve"> → </w:t>
      </w:r>
      <w:r>
        <w:rPr>
          <w:b/>
        </w:rPr>
        <w:t xml:space="preserve">Save</w:t>
      </w:r>
      <w:r>
        <w:t xml:space="preserve">.</w:t>
      </w:r>
    </w:p>
    <w:p>
      <w:pPr/>
      <w:r>
        <w:t xml:space="preserve">Your classmate can now read (not change) every object in the bucket. This is GCP's version of giving someone </w:t>
      </w:r>
      <w:r>
        <w:rPr>
          <w:b/>
        </w:rPr>
        <w:t xml:space="preserve">Storage Blob Data Reader</w:t>
      </w:r>
      <w:r>
        <w:t xml:space="preserve"> in Azure.</w:t>
      </w:r>
    </w:p>
    <w:p>
      <w:pPr/>
      <w:r>
        <w:rPr>
          <w:b/>
        </w:rPr>
        <w:t xml:space="preserve">Checkpoint:</w:t>
      </w:r>
      <w:r>
        <w:t xml:space="preserve"> you have the same client data, private, with lifecycle rules and soft delete, in both clouds.</w:t>
      </w:r>
    </w:p>
    <w:p>
      <w:pPr>
        <w:pStyle w:val="Heading2"/>
      </w:pPr>
      <w:r>
        <w:t xml:space="preserve">Part E: gcloud CLI and Python on GCP (25 min)</w:t>
      </w:r>
    </w:p>
    <w:p>
      <w:pPr/>
      <w:r>
        <w:t xml:space="preserve">You create a second bucket with commands, then read it from Python.</w:t>
      </w:r>
    </w:p>
    <w:p>
      <w:pPr>
        <w:pStyle w:val="Heading3"/>
      </w:pPr>
      <w:r>
        <w:t xml:space="preserve">E1. Open Cloud Shell and get the files</w:t>
      </w:r>
    </w:p>
    <w:p>
      <w:pPr>
        <w:pStyle w:val="ListParagraph"/>
        <w:numPr>
          <w:ilvl w:val="0"/>
          <w:numId w:val="22"/>
        </w:numPr>
      </w:pPr>
      <w:r>
        <w:t xml:space="preserve">Click the </w:t>
      </w:r>
      <w:r>
        <w:rPr>
          <w:b/>
        </w:rPr>
        <w:t xml:space="preserve">Activate Cloud Shell</w:t>
      </w:r>
      <w:r>
        <w:t xml:space="preserve"> icon </w:t>
      </w:r>
      <w:r>
        <w:rPr>
          <w:rStyle w:val="CodeChar"/>
        </w:rPr>
        <w:t xml:space="preserve">&gt;_</w:t>
      </w:r>
      <w:r>
        <w:t xml:space="preserve"> in the console's top bar. Click </w:t>
      </w:r>
      <w:r>
        <w:rPr>
          <w:b/>
        </w:rPr>
        <w:t xml:space="preserve">Continue</w:t>
      </w:r>
      <w:r>
        <w:t xml:space="preserve"> / </w:t>
      </w:r>
      <w:r>
        <w:rPr>
          <w:b/>
        </w:rPr>
        <w:t xml:space="preserve">Authorize</w:t>
      </w:r>
      <w:r>
        <w:t xml:space="preserve"> if asked.</w:t>
      </w:r>
    </w:p>
    <w:p>
      <w:pPr>
        <w:pStyle w:val="ListParagraph"/>
        <w:numPr>
          <w:ilvl w:val="0"/>
          <w:numId w:val="22"/>
        </w:numPr>
      </w:pPr>
      <w:r>
        <w:t xml:space="preserve">Run:</w:t>
      </w:r>
    </w:p>
    <w:p>
      <w:pPr>
        <w:pStyle w:val="Code"/>
      </w:pPr>
      <w:bookmarkStart w:id="16" w:name="bongo_lang_bash_16"/>
      <w:bookmarkEnd w:id="16"/>
      <w:r>
        <w:t xml:space="preserve">gcloud config get-value project</w:t>
        <w:br/>
        <w:t xml:space="preserve">git clone https://github.com/UmashankarKH/fbend-storage-lab.git</w:t>
        <w:br/>
        <w:t xml:space="preserve">cd fbend-storage-lab</w:t>
      </w:r>
    </w:p>
    <w:p>
      <w:pPr/>
      <w:r>
        <w:t xml:space="preserve">The first line must print your lab project ID. If it does not, run </w:t>
      </w:r>
      <w:r>
        <w:rPr>
          <w:rStyle w:val="CodeChar"/>
        </w:rPr>
        <w:t xml:space="preserve">gcloud config set project &lt;YOUR_PROJECT_ID&gt;</w:t>
      </w:r>
      <w:r>
        <w:t xml:space="preserve">.</w:t>
      </w:r>
    </w:p>
    <w:p>
      <w:pPr>
        <w:pStyle w:val="Heading3"/>
      </w:pPr>
      <w:r>
        <w:t xml:space="preserve">E2. Set variables</w:t>
      </w:r>
    </w:p>
    <w:p>
      <w:pPr/>
      <w:r>
        <w:t xml:space="preserve">Replace </w:t>
      </w:r>
      <w:r>
        <w:rPr>
          <w:rStyle w:val="CodeChar"/>
        </w:rPr>
        <w:t xml:space="preserve">uk</w:t>
      </w:r>
      <w:r>
        <w:t xml:space="preserve"> with your initials:</w:t>
      </w:r>
    </w:p>
    <w:p>
      <w:pPr>
        <w:pStyle w:val="Code"/>
      </w:pPr>
      <w:bookmarkStart w:id="17" w:name="bongo_lang_bash_17"/>
      <w:bookmarkEnd w:id="17"/>
      <w:r>
        <w:t xml:space="preserve">PROJECT=$(gcloud config get-value project)</w:t>
        <w:br/>
        <w:t xml:space="preserve">BUCKET=fbend-uk-cli-$PROJECT</w:t>
        <w:br/>
        <w:t xml:space="preserve">LOC=asia-south1</w:t>
        <w:br/>
        <w:t xml:space="preserve">echo $BUCKET</w:t>
      </w:r>
    </w:p>
    <w:p>
      <w:pPr>
        <w:pStyle w:val="Heading3"/>
      </w:pPr>
      <w:r>
        <w:t xml:space="preserve">E3. Create the bucket</w:t>
      </w:r>
    </w:p>
    <w:p>
      <w:pPr>
        <w:pStyle w:val="Code"/>
      </w:pPr>
      <w:bookmarkStart w:id="18" w:name="bongo_lang_bash_18"/>
      <w:bookmarkEnd w:id="18"/>
      <w:r>
        <w:t xml:space="preserve">gcloud storage buckets create gs://$BUCKET \</w:t>
        <w:br/>
        <w:t xml:space="preserve">  --location=$LOC --default-storage-class=STANDARD \</w:t>
        <w:br/>
        <w:t xml:space="preserve">  --uniform-bucket-level-access --public-access-prevention</w:t>
        <w:br/>
        <w:br/>
        <w:t xml:space="preserve">gcloud storage buckets describe gs://$BUCKET \</w:t>
        <w:br/>
        <w:t xml:space="preserve">  --format="table(name, location, default_storage_class)"</w:t>
      </w:r>
    </w:p>
    <w:p>
      <w:pPr/>
      <w:r>
        <w:t xml:space="preserve">If you see </w:t>
      </w:r>
      <w:r>
        <w:rPr>
          <w:rStyle w:val="CodeChar"/>
        </w:rPr>
        <w:t xml:space="preserve">409 ... already exists</w:t>
      </w:r>
      <w:r>
        <w:t xml:space="preserve">, the name is taken. Change </w:t>
      </w:r>
      <w:r>
        <w:rPr>
          <w:rStyle w:val="CodeChar"/>
        </w:rPr>
        <w:t xml:space="preserve">BUCKET</w:t>
      </w:r>
      <w:r>
        <w:t xml:space="preserve"> and try again.</w:t>
      </w:r>
    </w:p>
    <w:p>
      <w:pPr>
        <w:pStyle w:val="Heading3"/>
      </w:pPr>
      <w:r>
        <w:t xml:space="preserve">E4. Upload, list, read</w:t>
      </w:r>
    </w:p>
    <w:p>
      <w:pPr>
        <w:pStyle w:val="Code"/>
      </w:pPr>
      <w:bookmarkStart w:id="19" w:name="bongo_lang_bash_19"/>
      <w:bookmarkEnd w:id="19"/>
      <w:r>
        <w:t xml:space="preserve">gcloud storage cp --recursive data/* gs://$BUCKET/client-docs/</w:t>
        <w:br/>
        <w:br/>
        <w:t xml:space="preserve">gcloud storage ls --recursive gs://$BUCKET/client-docs/</w:t>
        <w:br/>
        <w:br/>
        <w:t xml:space="preserve">gcloud storage ls --long gs://$BUCKET/client-docs/tickets/</w:t>
        <w:br/>
        <w:br/>
        <w:t xml:space="preserve">gcloud storage cat gs://$BUCKET/client-docs/policies/refund-policy.md</w:t>
      </w:r>
    </w:p>
    <w:p>
      <w:pPr/>
      <w:r>
        <w:rPr>
          <w:rStyle w:val="CodeChar"/>
        </w:rPr>
        <w:t xml:space="preserve">cat</w:t>
      </w:r>
      <w:r>
        <w:t xml:space="preserve"> prints the file straight from the cloud. To download a copy instead:</w:t>
      </w:r>
    </w:p>
    <w:p>
      <w:pPr>
        <w:pStyle w:val="Code"/>
      </w:pPr>
      <w:bookmarkStart w:id="20" w:name="bongo_lang_bash_20"/>
      <w:bookmarkEnd w:id="20"/>
      <w:r>
        <w:t xml:space="preserve">gcloud storage cp gs://$BUCKET/client-docs/policies/refund-policy.md ./refund-copy.md</w:t>
      </w:r>
    </w:p>
    <w:p>
      <w:pPr>
        <w:pStyle w:val="Heading3"/>
      </w:pPr>
      <w:r>
        <w:t xml:space="preserve">E5. Change one object's storage class</w:t>
      </w:r>
    </w:p>
    <w:p>
      <w:pPr>
        <w:pStyle w:val="Code"/>
      </w:pPr>
      <w:bookmarkStart w:id="21" w:name="bongo_lang_bash_21"/>
      <w:bookmarkEnd w:id="21"/>
      <w:r>
        <w:t xml:space="preserve">gcloud storage objects update gs://$BUCKET/client-docs/tickets/support_tickets.csv \</w:t>
        <w:br/>
        <w:t xml:space="preserve">  --storage-class=NEARLINE</w:t>
        <w:br/>
        <w:br/>
        <w:t xml:space="preserve">gcloud storage objects describe gs://$BUCKET/client-docs/tickets/support_tickets.csv \</w:t>
        <w:br/>
        <w:t xml:space="preserve">  --format="value(storage_class)"</w:t>
      </w:r>
    </w:p>
    <w:p>
      <w:pPr/>
      <w:r>
        <w:t xml:space="preserve">Expected output: </w:t>
      </w:r>
      <w:r>
        <w:rPr>
          <w:rStyle w:val="CodeChar"/>
        </w:rPr>
        <w:t xml:space="preserve">NEARLINE</w:t>
      </w:r>
      <w:r>
        <w:t xml:space="preserve">.</w:t>
      </w:r>
    </w:p>
    <w:p>
      <w:pPr>
        <w:pStyle w:val="Heading3"/>
      </w:pPr>
      <w:r>
        <w:t xml:space="preserve">E6. Lifecycle rule from a file</w:t>
      </w:r>
    </w:p>
    <w:p>
      <w:pPr/>
      <w:r>
        <w:t xml:space="preserve">The repo includes </w:t>
      </w:r>
      <w:r>
        <w:rPr>
          <w:rStyle w:val="CodeChar"/>
        </w:rPr>
        <w:t xml:space="preserve">scripts/lifecycle-gcp.json</w:t>
      </w:r>
      <w:r>
        <w:t xml:space="preserve">: Standard objects move to Nearline after 30 days, and everything is deleted after 365 days.</w:t>
      </w:r>
    </w:p>
    <w:p>
      <w:pPr>
        <w:pStyle w:val="Code"/>
      </w:pPr>
      <w:bookmarkStart w:id="22" w:name="bongo_lang_bash_22"/>
      <w:bookmarkEnd w:id="22"/>
      <w:r>
        <w:t xml:space="preserve">cat scripts/lifecycle-gcp.json</w:t>
        <w:br/>
        <w:br/>
        <w:t xml:space="preserve">gcloud storage buckets update gs://$BUCKET --lifecycle-file=scripts/lifecycle-gcp.json</w:t>
        <w:br/>
        <w:br/>
        <w:t xml:space="preserve">gcloud storage buckets describe gs://$BUCKET --format="json(lifecycle_config)"</w:t>
      </w:r>
    </w:p>
    <w:p>
      <w:pPr>
        <w:pStyle w:val="Heading3"/>
      </w:pPr>
      <w:r>
        <w:t xml:space="preserve">E7. One-hour signed URL (optional)</w:t>
      </w:r>
    </w:p>
    <w:p>
      <w:pPr/>
      <w:r>
        <w:t xml:space="preserve">In GCP, a signed URL is signed by a </w:t>
      </w:r>
      <w:r>
        <w:rPr>
          <w:b/>
        </w:rPr>
        <w:t xml:space="preserve">service account</w:t>
      </w:r>
      <w:r>
        <w:t xml:space="preserve">. You create one, let it read the bucket, and let yourself sign as it.</w:t>
      </w:r>
    </w:p>
    <w:p>
      <w:pPr>
        <w:pStyle w:val="Code"/>
      </w:pPr>
      <w:bookmarkStart w:id="23" w:name="bongo_lang_bash_23"/>
      <w:bookmarkEnd w:id="23"/>
      <w:r>
        <w:t xml:space="preserve">gcloud iam service-accounts create storage-signer --display-name="Storage signer"</w:t>
        <w:br/>
        <w:t xml:space="preserve">SIGNER=storage-signer@$PROJECT.iam.gserviceaccount.com</w:t>
        <w:br/>
        <w:br/>
        <w:t xml:space="preserve">gcloud storage buckets add-iam-policy-binding gs://$BUCKET \</w:t>
        <w:br/>
        <w:t xml:space="preserve">  --member=serviceAccount:$SIGNER --role=roles/storage.objectViewer</w:t>
        <w:br/>
        <w:br/>
        <w:t xml:space="preserve">gcloud iam service-accounts add-iam-policy-binding $SIGNER \</w:t>
        <w:br/>
        <w:t xml:space="preserve">  --member=user:$(gcloud config get-value account) \</w:t>
        <w:br/>
        <w:t xml:space="preserve">  --role=roles/iam.serviceAccountTokenCreator</w:t>
      </w:r>
    </w:p>
    <w:p>
      <w:pPr/>
      <w:r>
        <w:t xml:space="preserve">Wait 1 to 2 minutes, then:</w:t>
      </w:r>
    </w:p>
    <w:p>
      <w:pPr>
        <w:pStyle w:val="Code"/>
      </w:pPr>
      <w:bookmarkStart w:id="24" w:name="bongo_lang_bash_24"/>
      <w:bookmarkEnd w:id="24"/>
      <w:r>
        <w:t xml:space="preserve">gcloud storage sign-url gs://$BUCKET/client-docs/policies/refund-policy.md \</w:t>
        <w:br/>
        <w:t xml:space="preserve">  --impersonate-service-account=$SIGNER --duration=1h</w:t>
      </w:r>
    </w:p>
    <w:p>
      <w:pPr/>
      <w:r>
        <w:t xml:space="preserve">Copy the </w:t>
      </w:r>
      <w:r>
        <w:rPr>
          <w:rStyle w:val="CodeChar"/>
        </w:rPr>
        <w:t xml:space="preserve">signed_url</w:t>
      </w:r>
      <w:r>
        <w:t xml:space="preserve"> value and open it in an incognito window. It works for one hour, like Azure's SAS link.</w:t>
      </w:r>
    </w:p>
    <w:p>
      <w:pPr>
        <w:pStyle w:val="Heading3"/>
      </w:pPr>
      <w:r>
        <w:t xml:space="preserve">E8. Delete and restore with commands</w:t>
      </w:r>
    </w:p>
    <w:p>
      <w:pPr>
        <w:pStyle w:val="Code"/>
      </w:pPr>
      <w:bookmarkStart w:id="25" w:name="bongo_lang_bash_25"/>
      <w:bookmarkEnd w:id="25"/>
      <w:r>
        <w:t xml:space="preserve">gcloud storage rm gs://$BUCKET/client-docs/catalog/products.json</w:t>
        <w:br/>
        <w:br/>
        <w:t xml:space="preserve">gcloud storage ls gs://$BUCKET/client-docs/catalog/products.json --soft-deleted</w:t>
        <w:br/>
        <w:br/>
        <w:t xml:space="preserve">gcloud storage restore gs://$BUCKET/client-docs/catalog/products.json</w:t>
        <w:br/>
        <w:br/>
        <w:t xml:space="preserve">gcloud storage ls gs://$BUCKET/client-docs/catalog/</w:t>
      </w:r>
    </w:p>
    <w:p>
      <w:pPr>
        <w:pStyle w:val="Heading3"/>
      </w:pPr>
      <w:r>
        <w:t xml:space="preserve">E9. Read the bucket from Python</w:t>
      </w:r>
    </w:p>
    <w:p>
      <w:pPr>
        <w:pStyle w:val="Code"/>
      </w:pPr>
      <w:bookmarkStart w:id="26" w:name="bongo_lang_bash_26"/>
      <w:bookmarkEnd w:id="26"/>
      <w:r>
        <w:t xml:space="preserve">pip install --user google-cloud-storage</w:t>
        <w:br/>
        <w:t xml:space="preserve">export BUCKET</w:t>
        <w:br/>
        <w:t xml:space="preserve">python scripts/gcs_demo.py "how many days do I have to return an item?"</w:t>
      </w:r>
    </w:p>
    <w:p>
      <w:pPr/>
      <w:r>
        <w:t xml:space="preserve">The output matches Part C: the files listed with </w:t>
      </w:r>
      <w:r>
        <w:rPr>
          <w:b/>
        </w:rPr>
        <w:t xml:space="preserve">class=STANDARD</w:t>
      </w:r>
      <w:r>
        <w:t xml:space="preserve">, </w:t>
      </w:r>
      <w:r>
        <w:rPr>
          <w:rStyle w:val="CodeChar"/>
        </w:rPr>
        <w:t xml:space="preserve">40 tickets by category: {'warranty': 12, 'refund': 11, 'product': 8, 'shipping': 9}</w:t>
      </w:r>
      <w:r>
        <w:t xml:space="preserve">, and the same refund-policy lines.</w:t>
      </w:r>
    </w:p>
    <w:p>
      <w:pPr/>
      <w:r>
        <w:t xml:space="preserve">The key lines, side by side with Azure:</w:t>
      </w:r>
    </w:p>
    <w:p>
      <w:pPr>
        <w:pStyle w:val="Code"/>
      </w:pPr>
      <w:bookmarkStart w:id="27" w:name="bongo_lang_python_27"/>
      <w:bookmarkEnd w:id="27"/>
      <w:r>
        <w:t xml:space="preserve">from google.cloud import storage</w:t>
        <w:br/>
        <w:br/>
        <w:t xml:space="preserve">client = storage.Client()                 # uses your Cloud Shell login, no key in code</w:t>
        <w:br/>
        <w:t xml:space="preserve">bucket = client.bucket(BUCKET)</w:t>
        <w:br/>
        <w:br/>
        <w:t xml:space="preserve">bucket.blob(name).upload_from_filename(path)                      # write</w:t>
        <w:br/>
        <w:t xml:space="preserve">for b in client.list_blobs(BUCKET, prefix="client-docs/"): ...  # list</w:t>
        <w:br/>
        <w:t xml:space="preserve">text = bucket.blob("client-docs/tickets/support_tickets.csv").download_as_text()  # read</w:t>
      </w:r>
    </w:p>
    <w:p>
      <w:pPr/>
      <w:r>
        <w:t xml:space="preserve">Compare with </w:t>
      </w:r>
      <w:r>
        <w:rPr>
          <w:rStyle w:val="CodeChar"/>
        </w:rPr>
        <w:t xml:space="preserve">scripts/azure_blob_demo.py</w:t>
      </w:r>
      <w:r>
        <w:t xml:space="preserve">. Only the client setup and method names change; the logic of the AI app stays the same. That is what lets an FDE move a solution between clouds.</w:t>
      </w:r>
    </w:p>
    <w:p>
      <w:pPr>
        <w:pStyle w:val="Heading2"/>
      </w:pPr>
      <w:r>
        <w:t xml:space="preserve">Part F: Stretch: let an AI service read your storage (20 min)</w:t>
      </w:r>
    </w:p>
    <w:p>
      <w:pPr/>
      <w:r>
        <w:t xml:space="preserve">For learners who finish early. This connects storage to search, the first real step of a RAG system.</w:t>
      </w:r>
    </w:p>
    <w:p>
      <w:pPr/>
      <w:r>
        <w:rPr>
          <w:b/>
        </w:rPr>
        <w:t xml:space="preserve">Azure AI Search over your container</w:t>
      </w:r>
    </w:p>
    <w:p>
      <w:pPr>
        <w:pStyle w:val="ListParagraph"/>
        <w:numPr>
          <w:ilvl w:val="0"/>
          <w:numId w:val="23"/>
        </w:numPr>
      </w:pPr>
      <w:r>
        <w:t xml:space="preserve">Portal → </w:t>
      </w:r>
      <w:r>
        <w:rPr>
          <w:b/>
        </w:rPr>
        <w:t xml:space="preserve">Create a resource</w:t>
      </w:r>
      <w:r>
        <w:t xml:space="preserve"> → </w:t>
      </w:r>
      <w:r>
        <w:rPr>
          <w:b/>
        </w:rPr>
        <w:t xml:space="preserve">Azure AI Search</w:t>
      </w:r>
      <w:r>
        <w:t xml:space="preserve"> → Resource group </w:t>
      </w:r>
      <w:r>
        <w:rPr>
          <w:b/>
        </w:rPr>
        <w:t xml:space="preserve">FBEND</w:t>
      </w:r>
      <w:r>
        <w:t xml:space="preserve">, name </w:t>
      </w:r>
      <w:r>
        <w:rPr>
          <w:rStyle w:val="CodeChar"/>
        </w:rPr>
        <w:t xml:space="preserve">srch-fbend-&lt;initials&gt;</w:t>
      </w:r>
      <w:r>
        <w:t xml:space="preserve">, region </w:t>
      </w:r>
      <w:r>
        <w:rPr>
          <w:b/>
        </w:rPr>
        <w:t xml:space="preserve">Central India</w:t>
      </w:r>
      <w:r>
        <w:t xml:space="preserve">, pricing tier </w:t>
      </w:r>
      <w:r>
        <w:rPr>
          <w:b/>
        </w:rPr>
        <w:t xml:space="preserve">Free</w:t>
      </w:r>
      <w:r>
        <w:t xml:space="preserve"> → </w:t>
      </w:r>
      <w:r>
        <w:rPr>
          <w:b/>
        </w:rPr>
        <w:t xml:space="preserve">Review + create</w:t>
      </w:r>
      <w:r>
        <w:t xml:space="preserve"> → </w:t>
      </w:r>
      <w:r>
        <w:rPr>
          <w:b/>
        </w:rPr>
        <w:t xml:space="preserve">Create</w:t>
      </w:r>
      <w:r>
        <w:t xml:space="preserve">.</w:t>
      </w:r>
    </w:p>
    <w:p>
      <w:pPr>
        <w:pStyle w:val="ListParagraph"/>
        <w:numPr>
          <w:ilvl w:val="0"/>
          <w:numId w:val="23"/>
        </w:numPr>
      </w:pPr>
      <w:r>
        <w:t xml:space="preserve">Open it → </w:t>
      </w:r>
      <w:r>
        <w:rPr>
          <w:b/>
        </w:rPr>
        <w:t xml:space="preserve">Settings</w:t>
      </w:r>
      <w:r>
        <w:t xml:space="preserve"> → </w:t>
      </w:r>
      <w:r>
        <w:rPr>
          <w:b/>
        </w:rPr>
        <w:t xml:space="preserve">Identity</w:t>
      </w:r>
      <w:r>
        <w:t xml:space="preserve"> → </w:t>
      </w:r>
      <w:r>
        <w:rPr>
          <w:b/>
        </w:rPr>
        <w:t xml:space="preserve">System assigned: On</w:t>
      </w:r>
      <w:r>
        <w:t xml:space="preserve"> → </w:t>
      </w:r>
      <w:r>
        <w:rPr>
          <w:b/>
        </w:rPr>
        <w:t xml:space="preserve">Save</w:t>
      </w:r>
      <w:r>
        <w:t xml:space="preserve">.</w:t>
      </w:r>
    </w:p>
    <w:p>
      <w:pPr>
        <w:pStyle w:val="ListParagraph"/>
        <w:numPr>
          <w:ilvl w:val="0"/>
          <w:numId w:val="23"/>
        </w:numPr>
      </w:pPr>
      <w:r>
        <w:t xml:space="preserve">On your storage account </w:t>
      </w:r>
      <w:r>
        <w:rPr>
          <w:rStyle w:val="CodeChar"/>
        </w:rPr>
        <w:t xml:space="preserve">stfbend&lt;initials&gt;</w:t>
      </w:r>
      <w:r>
        <w:t xml:space="preserve"> → </w:t>
      </w:r>
      <w:r>
        <w:rPr>
          <w:b/>
        </w:rPr>
        <w:t xml:space="preserve">Access control (IAM)</w:t>
      </w:r>
      <w:r>
        <w:t xml:space="preserve"> → add </w:t>
      </w:r>
      <w:r>
        <w:rPr>
          <w:b/>
        </w:rPr>
        <w:t xml:space="preserve">Storage Blob Data Reader</w:t>
      </w:r>
      <w:r>
        <w:t xml:space="preserve"> → Members: </w:t>
      </w:r>
      <w:r>
        <w:rPr>
          <w:b/>
        </w:rPr>
        <w:t xml:space="preserve">Managed identity</w:t>
      </w:r>
      <w:r>
        <w:t xml:space="preserve"> → select your search service. This is the FDE pattern: the AI service reads the data with its own identity, and no key is shared.</w:t>
      </w:r>
    </w:p>
    <w:p>
      <w:pPr>
        <w:pStyle w:val="ListParagraph"/>
        <w:numPr>
          <w:ilvl w:val="0"/>
          <w:numId w:val="23"/>
        </w:numPr>
      </w:pPr>
      <w:r>
        <w:t xml:space="preserve">Search service → </w:t>
      </w:r>
      <w:r>
        <w:rPr>
          <w:b/>
        </w:rPr>
        <w:t xml:space="preserve">Overview</w:t>
      </w:r>
      <w:r>
        <w:t xml:space="preserve"> → </w:t>
      </w:r>
      <w:r>
        <w:rPr>
          <w:b/>
        </w:rPr>
        <w:t xml:space="preserve">Import data</w:t>
      </w:r>
      <w:r>
        <w:t xml:space="preserve"> → Data source </w:t>
      </w:r>
      <w:r>
        <w:rPr>
          <w:b/>
        </w:rPr>
        <w:t xml:space="preserve">Azure Blob Storage</w:t>
      </w:r>
      <w:r>
        <w:t xml:space="preserve"> → your account and </w:t>
      </w:r>
      <w:r>
        <w:rPr>
          <w:rStyle w:val="CodeChar"/>
        </w:rPr>
        <w:t xml:space="preserve">client-docs</w:t>
      </w:r>
      <w:r>
        <w:t xml:space="preserve"> container. Choose the system-assigned identity for the connection if offered. Skip the AI enrichment step and accept the default index. → </w:t>
      </w:r>
      <w:r>
        <w:rPr>
          <w:b/>
        </w:rPr>
        <w:t xml:space="preserve">Submit</w:t>
      </w:r>
      <w:r>
        <w:t xml:space="preserve">.</w:t>
      </w:r>
    </w:p>
    <w:p>
      <w:pPr>
        <w:pStyle w:val="ListParagraph"/>
        <w:numPr>
          <w:ilvl w:val="0"/>
          <w:numId w:val="23"/>
        </w:numPr>
      </w:pPr>
      <w:r>
        <w:rPr>
          <w:b/>
        </w:rPr>
        <w:t xml:space="preserve">Search explorer</w:t>
      </w:r>
      <w:r>
        <w:t xml:space="preserve"> → search </w:t>
      </w:r>
      <w:r>
        <w:rPr>
          <w:rStyle w:val="CodeChar"/>
        </w:rPr>
        <w:t xml:space="preserve">refund 30 days</w:t>
      </w:r>
      <w:r>
        <w:t xml:space="preserve">. The refund policy comes back.</w:t>
      </w:r>
    </w:p>
    <w:p>
      <w:pPr/>
      <w:r>
        <w:t xml:space="preserve">If you get the </w:t>
      </w:r>
      <w:r>
        <w:rPr>
          <w:b/>
        </w:rPr>
        <w:t xml:space="preserve">free tier limit</w:t>
      </w:r>
      <w:r>
        <w:t xml:space="preserve"> error, someone in your subscription already has a free search service: skip this part.</w:t>
      </w:r>
    </w:p>
    <w:p>
      <w:pPr/>
      <w:r>
        <w:rPr>
          <w:b/>
        </w:rPr>
        <w:t xml:space="preserve">On GCP:</w:t>
      </w:r>
      <w:r>
        <w:t xml:space="preserve"> the equivalent is </w:t>
      </w:r>
      <w:r>
        <w:rPr>
          <w:b/>
        </w:rPr>
        <w:t xml:space="preserve">AI Applications</w:t>
      </w:r>
      <w:r>
        <w:t xml:space="preserve"> (Vertex AI Search) → create a data store → source </w:t>
      </w:r>
      <w:r>
        <w:rPr>
          <w:b/>
        </w:rPr>
        <w:t xml:space="preserve">Cloud Storage</w:t>
      </w:r>
      <w:r>
        <w:t xml:space="preserve"> → your bucket. Optional; it may need extra APIs enabled.</w:t>
      </w:r>
    </w:p>
    <w:p>
      <w:pPr>
        <w:pStyle w:val="Heading2"/>
      </w:pPr>
      <w:r>
        <w:t xml:space="preserve">Clean up (5 min)</w:t>
      </w:r>
    </w:p>
    <w:p>
      <w:pPr/>
      <w:r>
        <w:t xml:space="preserve">Delete only </w:t>
      </w:r>
      <w:r>
        <w:rPr>
          <w:b/>
        </w:rPr>
        <w:t xml:space="preserve">your</w:t>
      </w:r>
      <w:r>
        <w:t xml:space="preserve"> resources. Do not delete the FBEND resource group.</w:t>
      </w:r>
    </w:p>
    <w:p>
      <w:pPr/>
      <w:r>
        <w:rPr>
          <w:b/>
        </w:rPr>
        <w:t xml:space="preserve">Azure (Cloud Shell):</w:t>
      </w:r>
    </w:p>
    <w:p>
      <w:pPr>
        <w:pStyle w:val="Code"/>
      </w:pPr>
      <w:bookmarkStart w:id="28" w:name="bongo_lang_bash_28"/>
      <w:bookmarkEnd w:id="28"/>
      <w:r>
        <w:t xml:space="preserve">az storage account delete -n stfbenduk -g FBEND --yes</w:t>
        <w:br/>
        <w:t xml:space="preserve">az storage account delete -n stfbendukcli -g FBEND --yes</w:t>
        <w:br/>
        <w:t xml:space="preserve"># if you did Part F:</w:t>
        <w:br/>
        <w:t xml:space="preserve">az search service delete -n srch-fbend-uk -g FBEND --yes</w:t>
      </w:r>
    </w:p>
    <w:p>
      <w:pPr/>
      <w:r>
        <w:rPr>
          <w:b/>
        </w:rPr>
        <w:t xml:space="preserve">GCP (Cloud Shell):</w:t>
      </w:r>
    </w:p>
    <w:p>
      <w:pPr>
        <w:pStyle w:val="Code"/>
      </w:pPr>
      <w:bookmarkStart w:id="29" w:name="bongo_lang_bash_29"/>
      <w:bookmarkEnd w:id="29"/>
      <w:r>
        <w:t xml:space="preserve">gcloud storage rm --recursive gs://$BUCKET</w:t>
        <w:br/>
        <w:t xml:space="preserve">gcloud storage rm --recursive gs://fbend-uk-$PROJECT</w:t>
        <w:br/>
        <w:t xml:space="preserve">gcloud iam service-accounts delete storage-signer@$PROJECT.iam.gserviceaccount.com --quiet</w:t>
      </w:r>
    </w:p>
    <w:p>
      <w:pPr/>
      <w:r>
        <w:rPr>
          <w:rStyle w:val="CodeChar"/>
        </w:rPr>
        <w:t xml:space="preserve">rm --recursive</w:t>
      </w:r>
      <w:r>
        <w:t xml:space="preserve"> deletes every object and then the bucket itself.</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you see</w:t>
            </w:r>
          </w:p>
        </w:tc>
        <w:tc>
          <w:tcPr>
            <w:tcW w:w="4680" w:type="dxa"/>
            <w:shd w:val="clear" w:color="auto" w:fill="F2F2F2"/>
          </w:tcPr>
          <w:p>
            <w:pPr/>
            <w:r>
              <w:t xml:space="preserve">Cause and fix</w:t>
            </w:r>
          </w:p>
        </w:tc>
      </w:tr>
      <w:tr>
        <w:tc>
          <w:tcPr>
            <w:tcW w:w="4680" w:type="dxa"/>
          </w:tcPr>
          <w:p>
            <w:pPr/>
            <w:r>
              <w:rPr>
                <w:rStyle w:val="CodeChar"/>
              </w:rPr>
              <w:t xml:space="preserve">AuthorizationPermissionMismatch</w:t>
            </w:r>
            <w:r>
              <w:t xml:space="preserve"> or </w:t>
            </w:r>
            <w:r>
              <w:rPr>
                <w:rStyle w:val="CodeChar"/>
              </w:rPr>
              <w:t xml:space="preserve">This request is not authorized</w:t>
            </w:r>
            <w:r>
              <w:t xml:space="preserve"> (Azure)</w:t>
            </w:r>
          </w:p>
        </w:tc>
        <w:tc>
          <w:tcPr>
            <w:tcW w:w="4680" w:type="dxa"/>
          </w:tcPr>
          <w:p>
            <w:pPr/>
            <w:r>
              <w:t xml:space="preserve">Your data role is missing or not active yet. Check A2/B4, wait 5 minutes, try again</w:t>
            </w:r>
          </w:p>
        </w:tc>
      </w:tr>
      <w:tr>
        <w:tc>
          <w:tcPr>
            <w:tcW w:w="4680" w:type="dxa"/>
          </w:tcPr>
          <w:p>
            <w:pPr/>
            <w:r>
              <w:t xml:space="preserve">Portal: </w:t>
            </w:r>
            <w:r>
              <w:rPr>
                <w:i/>
              </w:rPr>
              <w:t xml:space="preserve">You do not have permissions to list the data using your user account with Microsoft Entra ID</w:t>
            </w:r>
          </w:p>
        </w:tc>
        <w:tc>
          <w:tcPr>
            <w:tcW w:w="4680" w:type="dxa"/>
          </w:tcPr>
          <w:p>
            <w:pPr/>
            <w:r>
              <w:t xml:space="preserve">Same cause. Switch </w:t>
            </w:r>
            <w:r>
              <w:rPr>
                <w:b/>
              </w:rPr>
              <w:t xml:space="preserve">Authentication method</w:t>
            </w:r>
            <w:r>
              <w:t xml:space="preserve"> to </w:t>
            </w:r>
            <w:r>
              <w:rPr>
                <w:b/>
              </w:rPr>
              <w:t xml:space="preserve">Access key</w:t>
            </w:r>
            <w:r>
              <w:t xml:space="preserve"> for now, or wait for the role</w:t>
            </w:r>
          </w:p>
        </w:tc>
      </w:tr>
      <w:tr>
        <w:tc>
          <w:tcPr>
            <w:tcW w:w="4680" w:type="dxa"/>
          </w:tcPr>
          <w:p>
            <w:pPr/>
            <w:r>
              <w:rPr>
                <w:rStyle w:val="CodeChar"/>
              </w:rPr>
              <w:t xml:space="preserve">PublicAccessNotPermitted</w:t>
            </w:r>
            <w:r>
              <w:t xml:space="preserve"> when opening a blob URL</w:t>
            </w:r>
          </w:p>
        </w:tc>
        <w:tc>
          <w:tcPr>
            <w:tcW w:w="4680" w:type="dxa"/>
          </w:tcPr>
          <w:p>
            <w:pPr/>
            <w:r>
              <w:t xml:space="preserve">Expected. The file is private. Use a SAS link</w:t>
            </w:r>
          </w:p>
        </w:tc>
      </w:tr>
      <w:tr>
        <w:tc>
          <w:tcPr>
            <w:tcW w:w="4680" w:type="dxa"/>
          </w:tcPr>
          <w:p>
            <w:pPr/>
            <w:r>
              <w:t xml:space="preserve">SAS link returns 403</w:t>
            </w:r>
          </w:p>
        </w:tc>
        <w:tc>
          <w:tcPr>
            <w:tcW w:w="4680" w:type="dxa"/>
          </w:tcPr>
          <w:p>
            <w:pPr/>
            <w:r>
              <w:t xml:space="preserve">Link expired, or the user delegation SAS was made before your role applied. Generate it again</w:t>
            </w:r>
          </w:p>
        </w:tc>
      </w:tr>
      <w:tr>
        <w:tc>
          <w:tcPr>
            <w:tcW w:w="4680" w:type="dxa"/>
          </w:tcPr>
          <w:p>
            <w:pPr/>
            <w:r>
              <w:rPr>
                <w:rStyle w:val="CodeChar"/>
              </w:rPr>
              <w:t xml:space="preserve">The storage account named ... is already taken</w:t>
            </w:r>
          </w:p>
        </w:tc>
        <w:tc>
          <w:tcPr>
            <w:tcW w:w="4680" w:type="dxa"/>
          </w:tcPr>
          <w:p>
            <w:pPr/>
            <w:r>
              <w:t xml:space="preserve">Names are worldwide. Add a digit, e.g. </w:t>
            </w:r>
            <w:r>
              <w:rPr>
                <w:rStyle w:val="CodeChar"/>
              </w:rPr>
              <w:t xml:space="preserve">stfbenduk2</w:t>
            </w:r>
          </w:p>
        </w:tc>
      </w:tr>
      <w:tr>
        <w:tc>
          <w:tcPr>
            <w:tcW w:w="4680" w:type="dxa"/>
          </w:tcPr>
          <w:p>
            <w:pPr/>
            <w:r>
              <w:rPr>
                <w:rStyle w:val="CodeChar"/>
              </w:rPr>
              <w:t xml:space="preserve">az: command not found</w:t>
            </w:r>
            <w:r>
              <w:t xml:space="preserve"> / </w:t>
            </w:r>
            <w:r>
              <w:rPr>
                <w:rStyle w:val="CodeChar"/>
              </w:rPr>
              <w:t xml:space="preserve">gcloud: command not found</w:t>
            </w:r>
          </w:p>
        </w:tc>
        <w:tc>
          <w:tcPr>
            <w:tcW w:w="4680" w:type="dxa"/>
          </w:tcPr>
          <w:p>
            <w:pPr/>
            <w:r>
              <w:t xml:space="preserve">You are not in Cloud Shell. Open it from the Portal or console top bar</w:t>
            </w:r>
          </w:p>
        </w:tc>
      </w:tr>
      <w:tr>
        <w:tc>
          <w:tcPr>
            <w:tcW w:w="4680" w:type="dxa"/>
          </w:tcPr>
          <w:p>
            <w:pPr/>
            <w:r>
              <w:rPr>
                <w:rStyle w:val="CodeChar"/>
              </w:rPr>
              <w:t xml:space="preserve">ModuleNotFoundError: azure</w:t>
            </w:r>
            <w:r>
              <w:t xml:space="preserve"> or </w:t>
            </w:r>
            <w:r>
              <w:rPr>
                <w:rStyle w:val="CodeChar"/>
              </w:rPr>
              <w:t xml:space="preserve">google</w:t>
            </w:r>
          </w:p>
        </w:tc>
        <w:tc>
          <w:tcPr>
            <w:tcW w:w="4680" w:type="dxa"/>
          </w:tcPr>
          <w:p>
            <w:pPr/>
            <w:r>
              <w:t xml:space="preserve">Run the </w:t>
            </w:r>
            <w:r>
              <w:rPr>
                <w:rStyle w:val="CodeChar"/>
              </w:rPr>
              <w:t xml:space="preserve">pip install --user ...</w:t>
            </w:r>
            <w:r>
              <w:t xml:space="preserve"> line again in the same Cloud Shell</w:t>
            </w:r>
          </w:p>
        </w:tc>
      </w:tr>
      <w:tr>
        <w:tc>
          <w:tcPr>
            <w:tcW w:w="4680" w:type="dxa"/>
          </w:tcPr>
          <w:p>
            <w:pPr/>
            <w:r>
              <w:rPr>
                <w:rStyle w:val="CodeChar"/>
              </w:rPr>
              <w:t xml:space="preserve">KeyError: 'STORAGE_ACCOUNT'</w:t>
            </w:r>
            <w:r>
              <w:t xml:space="preserve"> or </w:t>
            </w:r>
            <w:r>
              <w:rPr>
                <w:rStyle w:val="CodeChar"/>
              </w:rPr>
              <w:t xml:space="preserve">'BUCKET'</w:t>
            </w:r>
          </w:p>
        </w:tc>
        <w:tc>
          <w:tcPr>
            <w:tcW w:w="4680" w:type="dxa"/>
          </w:tcPr>
          <w:p>
            <w:pPr/>
            <w:r>
              <w:t xml:space="preserve">Run the </w:t>
            </w:r>
            <w:r>
              <w:rPr>
                <w:rStyle w:val="CodeChar"/>
              </w:rPr>
              <w:t xml:space="preserve">export</w:t>
            </w:r>
            <w:r>
              <w:t xml:space="preserve"> line before </w:t>
            </w:r>
            <w:r>
              <w:rPr>
                <w:rStyle w:val="CodeChar"/>
              </w:rPr>
              <w:t xml:space="preserve">python</w:t>
            </w:r>
          </w:p>
        </w:tc>
      </w:tr>
      <w:tr>
        <w:tc>
          <w:tcPr>
            <w:tcW w:w="4680" w:type="dxa"/>
          </w:tcPr>
          <w:p>
            <w:pPr/>
            <w:r>
              <w:t xml:space="preserve">GCP </w:t>
            </w:r>
            <w:r>
              <w:rPr>
                <w:rStyle w:val="CodeChar"/>
              </w:rPr>
              <w:t xml:space="preserve">409 ... already exists</w:t>
            </w:r>
          </w:p>
        </w:tc>
        <w:tc>
          <w:tcPr>
            <w:tcW w:w="4680" w:type="dxa"/>
          </w:tcPr>
          <w:p>
            <w:pPr/>
            <w:r>
              <w:t xml:space="preserve">Bucket name taken. Change </w:t>
            </w:r>
            <w:r>
              <w:rPr>
                <w:rStyle w:val="CodeChar"/>
              </w:rPr>
              <w:t xml:space="preserve">BUCKET</w:t>
            </w:r>
          </w:p>
        </w:tc>
      </w:tr>
      <w:tr>
        <w:tc>
          <w:tcPr>
            <w:tcW w:w="4680" w:type="dxa"/>
          </w:tcPr>
          <w:p>
            <w:pPr/>
            <w:r>
              <w:t xml:space="preserve">GCP </w:t>
            </w:r>
            <w:r>
              <w:rPr>
                <w:rStyle w:val="CodeChar"/>
              </w:rPr>
              <w:t xml:space="preserve">403 ... does not have storage.objects.list access</w:t>
            </w:r>
          </w:p>
        </w:tc>
        <w:tc>
          <w:tcPr>
            <w:tcW w:w="4680" w:type="dxa"/>
          </w:tcPr>
          <w:p>
            <w:pPr/>
            <w:r>
              <w:t xml:space="preserve">Wrong project selected. Run </w:t>
            </w:r>
            <w:r>
              <w:rPr>
                <w:rStyle w:val="CodeChar"/>
              </w:rPr>
              <w:t xml:space="preserve">gcloud config get-value project</w:t>
            </w:r>
          </w:p>
        </w:tc>
      </w:tr>
      <w:tr>
        <w:tc>
          <w:tcPr>
            <w:tcW w:w="4680" w:type="dxa"/>
          </w:tcPr>
          <w:p>
            <w:pPr/>
            <w:r>
              <w:t xml:space="preserve">GCP </w:t>
            </w:r>
            <w:r>
              <w:rPr>
                <w:rStyle w:val="CodeChar"/>
              </w:rPr>
              <w:t xml:space="preserve">Billing account ... is disabled</w:t>
            </w:r>
          </w:p>
        </w:tc>
        <w:tc>
          <w:tcPr>
            <w:tcW w:w="4680" w:type="dxa"/>
          </w:tcPr>
          <w:p>
            <w:pPr/>
            <w:r>
              <w:t xml:space="preserve">The project has no billing. Ask your trainer or enable the free trial</w:t>
            </w:r>
          </w:p>
        </w:tc>
      </w:tr>
      <w:tr>
        <w:tc>
          <w:tcPr>
            <w:tcW w:w="4680" w:type="dxa"/>
          </w:tcPr>
          <w:p>
            <w:pPr/>
            <w:r>
              <w:rPr>
                <w:rStyle w:val="CodeChar"/>
              </w:rPr>
              <w:t xml:space="preserve">sign-url</w:t>
            </w:r>
            <w:r>
              <w:t xml:space="preserve"> fails with permission denied</w:t>
            </w:r>
          </w:p>
        </w:tc>
        <w:tc>
          <w:tcPr>
            <w:tcW w:w="4680" w:type="dxa"/>
          </w:tcPr>
          <w:p>
            <w:pPr/>
            <w:r>
              <w:t xml:space="preserve">The Token Creator role needs 1 to 2 minutes. Wait and retry</w:t>
            </w:r>
          </w:p>
        </w:tc>
      </w:tr>
    </w:tbl>
    <w:p>
      <w:pPr>
        <w:pStyle w:val="Heading2"/>
      </w:pPr>
      <w:r>
        <w:t xml:space="preserve">Cheat sheet: same task, two clouds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Azure CLI</w:t>
            </w:r>
          </w:p>
        </w:tc>
        <w:tc>
          <w:tcPr>
            <w:tcW w:w="3120" w:type="dxa"/>
            <w:shd w:val="clear" w:color="auto" w:fill="F2F2F2"/>
          </w:tcPr>
          <w:p>
            <w:pPr/>
            <w:r>
              <w:t xml:space="preserve">gcloud CLI</w:t>
            </w:r>
          </w:p>
        </w:tc>
      </w:tr>
      <w:tr>
        <w:tc>
          <w:tcPr>
            <w:tcW w:w="3120" w:type="dxa"/>
          </w:tcPr>
          <w:p>
            <w:pPr/>
            <w:r>
              <w:t xml:space="preserve">Create storage</w:t>
            </w:r>
          </w:p>
        </w:tc>
        <w:tc>
          <w:tcPr>
            <w:tcW w:w="3120" w:type="dxa"/>
          </w:tcPr>
          <w:p>
            <w:pPr/>
            <w:r>
              <w:rPr>
                <w:rStyle w:val="CodeChar"/>
              </w:rPr>
              <w:t xml:space="preserve">az storage account create -n SA -g RG -l centralindia --sku Standard_LRS</w:t>
            </w:r>
            <w:r>
              <w:t xml:space="preserve"> then </w:t>
            </w:r>
            <w:r>
              <w:rPr>
                <w:rStyle w:val="CodeChar"/>
              </w:rPr>
              <w:t xml:space="preserve">az storage container create -n client-docs --account-name SA --auth-mode login</w:t>
            </w:r>
          </w:p>
        </w:tc>
        <w:tc>
          <w:tcPr>
            <w:tcW w:w="3120" w:type="dxa"/>
          </w:tcPr>
          <w:p>
            <w:pPr/>
            <w:r>
              <w:rPr>
                <w:rStyle w:val="CodeChar"/>
              </w:rPr>
              <w:t xml:space="preserve">gcloud storage buckets create gs://BUCKET --location=asia-south1</w:t>
            </w:r>
          </w:p>
        </w:tc>
      </w:tr>
      <w:tr>
        <w:tc>
          <w:tcPr>
            <w:tcW w:w="3120" w:type="dxa"/>
          </w:tcPr>
          <w:p>
            <w:pPr/>
            <w:r>
              <w:t xml:space="preserve">Upload a folder</w:t>
            </w:r>
          </w:p>
        </w:tc>
        <w:tc>
          <w:tcPr>
            <w:tcW w:w="3120" w:type="dxa"/>
          </w:tcPr>
          <w:p>
            <w:pPr/>
            <w:r>
              <w:rPr>
                <w:rStyle w:val="CodeChar"/>
              </w:rPr>
              <w:t xml:space="preserve">az storage blob upload-batch -d client-docs -s data --account-name SA --auth-mode login</w:t>
            </w:r>
          </w:p>
        </w:tc>
        <w:tc>
          <w:tcPr>
            <w:tcW w:w="3120" w:type="dxa"/>
          </w:tcPr>
          <w:p>
            <w:pPr/>
            <w:r>
              <w:rPr>
                <w:rStyle w:val="CodeChar"/>
              </w:rPr>
              <w:t xml:space="preserve">gcloud storage cp --recursive data/* gs://BUCKET/client-docs/</w:t>
            </w:r>
          </w:p>
        </w:tc>
      </w:tr>
      <w:tr>
        <w:tc>
          <w:tcPr>
            <w:tcW w:w="3120" w:type="dxa"/>
          </w:tcPr>
          <w:p>
            <w:pPr/>
            <w:r>
              <w:t xml:space="preserve">List</w:t>
            </w:r>
          </w:p>
        </w:tc>
        <w:tc>
          <w:tcPr>
            <w:tcW w:w="3120" w:type="dxa"/>
          </w:tcPr>
          <w:p>
            <w:pPr/>
            <w:r>
              <w:rPr>
                <w:rStyle w:val="CodeChar"/>
              </w:rPr>
              <w:t xml:space="preserve">az storage blob list -c client-docs --account-name SA --auth-mode login -o table</w:t>
            </w:r>
          </w:p>
        </w:tc>
        <w:tc>
          <w:tcPr>
            <w:tcW w:w="3120" w:type="dxa"/>
          </w:tcPr>
          <w:p>
            <w:pPr/>
            <w:r>
              <w:rPr>
                <w:rStyle w:val="CodeChar"/>
              </w:rPr>
              <w:t xml:space="preserve">gcloud storage ls --recursive gs://BUCKET/client-docs/</w:t>
            </w:r>
          </w:p>
        </w:tc>
      </w:tr>
      <w:tr>
        <w:tc>
          <w:tcPr>
            <w:tcW w:w="3120" w:type="dxa"/>
          </w:tcPr>
          <w:p>
            <w:pPr/>
            <w:r>
              <w:t xml:space="preserve">Download</w:t>
            </w:r>
          </w:p>
        </w:tc>
        <w:tc>
          <w:tcPr>
            <w:tcW w:w="3120" w:type="dxa"/>
          </w:tcPr>
          <w:p>
            <w:pPr/>
            <w:r>
              <w:rPr>
                <w:rStyle w:val="CodeChar"/>
              </w:rPr>
              <w:t xml:space="preserve">az storage blob download -c client-docs -n FILE -f out --account-name SA --auth-mode login</w:t>
            </w:r>
          </w:p>
        </w:tc>
        <w:tc>
          <w:tcPr>
            <w:tcW w:w="3120" w:type="dxa"/>
          </w:tcPr>
          <w:p>
            <w:pPr/>
            <w:r>
              <w:rPr>
                <w:rStyle w:val="CodeChar"/>
              </w:rPr>
              <w:t xml:space="preserve">gcloud storage cp gs://BUCKET/FILE ./out</w:t>
            </w:r>
          </w:p>
        </w:tc>
      </w:tr>
      <w:tr>
        <w:tc>
          <w:tcPr>
            <w:tcW w:w="3120" w:type="dxa"/>
          </w:tcPr>
          <w:p>
            <w:pPr/>
            <w:r>
              <w:t xml:space="preserve">Change tier/class</w:t>
            </w:r>
          </w:p>
        </w:tc>
        <w:tc>
          <w:tcPr>
            <w:tcW w:w="3120" w:type="dxa"/>
          </w:tcPr>
          <w:p>
            <w:pPr/>
            <w:r>
              <w:rPr>
                <w:rStyle w:val="CodeChar"/>
              </w:rPr>
              <w:t xml:space="preserve">az storage blob set-tier ... --tier Cool</w:t>
            </w:r>
          </w:p>
        </w:tc>
        <w:tc>
          <w:tcPr>
            <w:tcW w:w="3120" w:type="dxa"/>
          </w:tcPr>
          <w:p>
            <w:pPr/>
            <w:r>
              <w:rPr>
                <w:rStyle w:val="CodeChar"/>
              </w:rPr>
              <w:t xml:space="preserve">gcloud storage objects update gs://BUCKET/FILE --storage-class=NEARLINE</w:t>
            </w:r>
          </w:p>
        </w:tc>
      </w:tr>
      <w:tr>
        <w:tc>
          <w:tcPr>
            <w:tcW w:w="3120" w:type="dxa"/>
          </w:tcPr>
          <w:p>
            <w:pPr/>
            <w:r>
              <w:t xml:space="preserve">Time-limited link</w:t>
            </w:r>
          </w:p>
        </w:tc>
        <w:tc>
          <w:tcPr>
            <w:tcW w:w="3120" w:type="dxa"/>
          </w:tcPr>
          <w:p>
            <w:pPr/>
            <w:r>
              <w:rPr>
                <w:rStyle w:val="CodeChar"/>
              </w:rPr>
              <w:t xml:space="preserve">az storage blob generate-sas ... --as-user --full-uri</w:t>
            </w:r>
          </w:p>
        </w:tc>
        <w:tc>
          <w:tcPr>
            <w:tcW w:w="3120" w:type="dxa"/>
          </w:tcPr>
          <w:p>
            <w:pPr/>
            <w:r>
              <w:rPr>
                <w:rStyle w:val="CodeChar"/>
              </w:rPr>
              <w:t xml:space="preserve">gcloud storage sign-url gs://BUCKET/FILE --impersonate-service-account=SA_EMAIL</w:t>
            </w:r>
          </w:p>
        </w:tc>
      </w:tr>
      <w:tr>
        <w:tc>
          <w:tcPr>
            <w:tcW w:w="3120" w:type="dxa"/>
          </w:tcPr>
          <w:p>
            <w:pPr/>
            <w:r>
              <w:t xml:space="preserve">Lifecycle</w:t>
            </w:r>
          </w:p>
        </w:tc>
        <w:tc>
          <w:tcPr>
            <w:tcW w:w="3120" w:type="dxa"/>
          </w:tcPr>
          <w:p>
            <w:pPr/>
            <w:r>
              <w:rPr>
                <w:rStyle w:val="CodeChar"/>
              </w:rPr>
              <w:t xml:space="preserve">az storage account management-policy create --policy @policy.json</w:t>
            </w:r>
          </w:p>
        </w:tc>
        <w:tc>
          <w:tcPr>
            <w:tcW w:w="3120" w:type="dxa"/>
          </w:tcPr>
          <w:p>
            <w:pPr/>
            <w:r>
              <w:rPr>
                <w:rStyle w:val="CodeChar"/>
              </w:rPr>
              <w:t xml:space="preserve">gcloud storage buckets update gs://BUCKET --lifecycle-file=FILE.json</w:t>
            </w:r>
          </w:p>
        </w:tc>
      </w:tr>
      <w:tr>
        <w:tc>
          <w:tcPr>
            <w:tcW w:w="3120" w:type="dxa"/>
          </w:tcPr>
          <w:p>
            <w:pPr/>
            <w:r>
              <w:t xml:space="preserve">Grant read access</w:t>
            </w:r>
          </w:p>
        </w:tc>
        <w:tc>
          <w:tcPr>
            <w:tcW w:w="3120" w:type="dxa"/>
          </w:tcPr>
          <w:p>
            <w:pPr/>
            <w:r>
              <w:rPr>
                <w:rStyle w:val="CodeChar"/>
              </w:rPr>
              <w:t xml:space="preserve">az role assignment create --role "Storage Blob Data Reader" ...</w:t>
            </w:r>
          </w:p>
        </w:tc>
        <w:tc>
          <w:tcPr>
            <w:tcW w:w="3120" w:type="dxa"/>
          </w:tcPr>
          <w:p>
            <w:pPr/>
            <w:r>
              <w:rPr>
                <w:rStyle w:val="CodeChar"/>
              </w:rPr>
              <w:t xml:space="preserve">gcloud storage buckets add-iam-policy-binding gs://BUCKET --role=roles/storage.objectViewer ...</w:t>
            </w:r>
          </w:p>
        </w:tc>
      </w:tr>
      <w:tr>
        <w:tc>
          <w:tcPr>
            <w:tcW w:w="3120" w:type="dxa"/>
          </w:tcPr>
          <w:p>
            <w:pPr/>
            <w:r>
              <w:t xml:space="preserve">Delete everything</w:t>
            </w:r>
          </w:p>
        </w:tc>
        <w:tc>
          <w:tcPr>
            <w:tcW w:w="3120" w:type="dxa"/>
          </w:tcPr>
          <w:p>
            <w:pPr/>
            <w:r>
              <w:rPr>
                <w:rStyle w:val="CodeChar"/>
              </w:rPr>
              <w:t xml:space="preserve">az storage account delete -n SA -g RG --yes</w:t>
            </w:r>
          </w:p>
        </w:tc>
        <w:tc>
          <w:tcPr>
            <w:tcW w:w="3120" w:type="dxa"/>
          </w:tcPr>
          <w:p>
            <w:pPr/>
            <w:r>
              <w:rPr>
                <w:rStyle w:val="CodeChar"/>
              </w:rPr>
              <w:t xml:space="preserve">gcloud storage rm --recursive gs://BUCKET</w:t>
            </w:r>
          </w:p>
        </w:tc>
      </w:tr>
    </w:tbl>
    <w:p>
      <w:pPr>
        <w:pStyle w:val="Heading2"/>
      </w:pPr>
      <w:r>
        <w:t xml:space="preserve">Show your trainer</w:t>
      </w:r>
    </w:p>
    <w:p>
      <w:pPr>
        <w:pStyle w:val="ListParagraph"/>
        <w:numPr>
          <w:ilvl w:val="0"/>
          <w:numId w:val="24"/>
        </w:numPr>
      </w:pPr>
      <w:r>
        <w:t xml:space="preserve">☐ Azure Portal: </w:t>
      </w:r>
      <w:r>
        <w:rPr>
          <w:rStyle w:val="CodeChar"/>
        </w:rPr>
        <w:t xml:space="preserve">client-docs</w:t>
      </w:r>
      <w:r>
        <w:t xml:space="preserve"> with three folders, a lifecycle rule, a queue message and a table entity</w:t>
      </w:r>
    </w:p>
    <w:p>
      <w:pPr>
        <w:pStyle w:val="ListParagraph"/>
        <w:numPr>
          <w:ilvl w:val="0"/>
          <w:numId w:val="24"/>
        </w:numPr>
      </w:pPr>
      <w:r>
        <w:t xml:space="preserve">☐ A SAS link that opened in incognito</w:t>
      </w:r>
    </w:p>
    <w:p>
      <w:pPr>
        <w:pStyle w:val="ListParagraph"/>
        <w:numPr>
          <w:ilvl w:val="0"/>
          <w:numId w:val="24"/>
        </w:numPr>
      </w:pPr>
      <w:r>
        <w:t xml:space="preserve">☐ Output of </w:t>
      </w:r>
      <w:r>
        <w:rPr>
          <w:rStyle w:val="CodeChar"/>
        </w:rPr>
        <w:t xml:space="preserve">azure_blob_demo.py</w:t>
      </w:r>
      <w:r>
        <w:t xml:space="preserve"> showing 40 tickets by category</w:t>
      </w:r>
    </w:p>
    <w:p>
      <w:pPr>
        <w:pStyle w:val="ListParagraph"/>
        <w:numPr>
          <w:ilvl w:val="0"/>
          <w:numId w:val="24"/>
        </w:numPr>
      </w:pPr>
      <w:r>
        <w:t xml:space="preserve">☐ GCP console: your bucket with lifecycle rules and </w:t>
      </w:r>
      <w:r>
        <w:rPr>
          <w:b/>
        </w:rPr>
        <w:t xml:space="preserve">Public access: Not public</w:t>
      </w:r>
    </w:p>
    <w:p>
      <w:pPr>
        <w:pStyle w:val="ListParagraph"/>
        <w:numPr>
          <w:ilvl w:val="0"/>
          <w:numId w:val="24"/>
        </w:numPr>
      </w:pPr>
      <w:r>
        <w:t xml:space="preserve">☐ Output of </w:t>
      </w:r>
      <w:r>
        <w:rPr>
          <w:rStyle w:val="CodeChar"/>
        </w:rPr>
        <w:t xml:space="preserve">gcs_demo.py</w:t>
      </w:r>
    </w:p>
    <w:p>
      <w:pPr>
        <w:pStyle w:val="ListParagraph"/>
        <w:numPr>
          <w:ilvl w:val="0"/>
          <w:numId w:val="24"/>
        </w:numPr>
      </w:pPr>
      <w:r>
        <w:t xml:space="preserve">☐ Clean-up done in both clouds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UmashankarKH/fbend-storage-lab" TargetMode="External"/><Relationship Id="rId4" Type="http://schemas.openxmlformats.org/officeDocument/2006/relationships/hyperlink" Target="https://portal.azure.com" TargetMode="External"/><Relationship Id="rId5" Type="http://schemas.openxmlformats.org/officeDocument/2006/relationships/hyperlink" Target="https://console.cloud.google.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Handout Working with Cloud Storage in Azure and GCP</dc:title>
  <dc:description>Claude Docs node/ab081a6d-f1d2@8 docx-w6</dc:description>
  <cp:revision>8</cp:revision>
</cp:coreProperties>
</file>