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Pre-read: Azure Storage for Forward Deployed Engineers</w:t>
      </w:r>
    </w:p>
    <w:p w:rsidR="00000000" w:rsidDel="00000000" w:rsidP="00000000" w:rsidRDefault="00000000" w:rsidRPr="00000000" w14:paraId="00000002">
      <w:pPr>
        <w:rPr/>
      </w:pPr>
      <w:r w:rsidDel="00000000" w:rsidR="00000000" w:rsidRPr="00000000">
        <w:rPr>
          <w:rtl w:val="0"/>
        </w:rPr>
        <w:t xml:space="preserve">Oct 6, 2026 ·</w:t>
      </w:r>
    </w:p>
    <w:p w:rsidR="00000000" w:rsidDel="00000000" w:rsidP="00000000" w:rsidRDefault="00000000" w:rsidRPr="00000000" w14:paraId="00000003">
      <w:pPr>
        <w:rPr/>
      </w:pPr>
      <w:r w:rsidDel="00000000" w:rsidR="00000000" w:rsidRPr="00000000">
        <w:rPr>
          <w:rtl w:val="0"/>
        </w:rPr>
        <w:t xml:space="preserve">Read this before the hands-on class (about 20 minutes). It explains what Azure Storage is, which part to use for which job in an AI project, and what a Forward Deployed Engineer (FDE) must get right on day one at a client. The handout then walks you through doing it in Azure and in Google Cloud (GCP).</w:t>
      </w:r>
    </w:p>
    <w:p w:rsidR="00000000" w:rsidDel="00000000" w:rsidP="00000000" w:rsidRDefault="00000000" w:rsidRPr="00000000" w14:paraId="00000004">
      <w:pPr>
        <w:pStyle w:val="Heading2"/>
        <w:rPr/>
      </w:pPr>
      <w:r w:rsidDel="00000000" w:rsidR="00000000" w:rsidRPr="00000000">
        <w:rPr>
          <w:rtl w:val="0"/>
        </w:rPr>
        <w:t xml:space="preserve">Why storage comes first</w:t>
      </w:r>
    </w:p>
    <w:p w:rsidR="00000000" w:rsidDel="00000000" w:rsidP="00000000" w:rsidRDefault="00000000" w:rsidRPr="00000000" w14:paraId="00000005">
      <w:pPr>
        <w:rPr/>
      </w:pPr>
      <w:r w:rsidDel="00000000" w:rsidR="00000000" w:rsidRPr="00000000">
        <w:rPr>
          <w:rtl w:val="0"/>
        </w:rPr>
        <w:t xml:space="preserve">Every AI solution you deploy at a client starts with the client's data, and that data needs a safe, governed home in the cloud before any model touches it.</w:t>
      </w:r>
    </w:p>
    <w:p w:rsidR="00000000" w:rsidDel="00000000" w:rsidP="00000000" w:rsidRDefault="00000000" w:rsidRPr="00000000" w14:paraId="00000006">
      <w:pPr>
        <w:rPr/>
      </w:pPr>
      <w:r w:rsidDel="00000000" w:rsidR="00000000" w:rsidRPr="00000000">
        <w:rPr>
          <w:rtl w:val="0"/>
        </w:rPr>
        <w:t xml:space="preserve">As an FDE you sit inside the client's team and turn an AI idea into a working system in their environment. A typical week-one ask: </w:t>
      </w:r>
      <w:r w:rsidDel="00000000" w:rsidR="00000000" w:rsidRPr="00000000">
        <w:rPr>
          <w:i w:val="1"/>
          <w:iCs w:val="1"/>
          <w:rtl w:val="0"/>
        </w:rPr>
        <w:t xml:space="preserve">"Build a chatbot that answers from our policy PDFs and support tickets."</w:t>
      </w:r>
      <w:r w:rsidDel="00000000" w:rsidR="00000000" w:rsidRPr="00000000">
        <w:rPr>
          <w:rtl w:val="0"/>
        </w:rPr>
        <w:t xml:space="preserve"> Before you write a prompt, you must answer: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 do the client's files land?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PDFs, CSVs, images, call recordings.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Who can read them?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Your app, the client's analysts, nobody else.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long are they kept, and how much does that cost?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happens when the pipeline adds new files every night?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Azure Storage answers all four. Get it wrong and you leak client data, run up a bill, or build a RAG system on files nobody can find. Get it right and every later step (indexing, embeddings, the app) plugs straight in.</w:t>
      </w:r>
    </w:p>
    <w:p w:rsidR="00000000" w:rsidDel="00000000" w:rsidP="00000000" w:rsidRDefault="00000000" w:rsidRPr="00000000" w14:paraId="0000000C">
      <w:pPr>
        <w:pStyle w:val="Heading2"/>
        <w:rPr/>
      </w:pPr>
      <w:r w:rsidDel="00000000" w:rsidR="00000000" w:rsidRPr="00000000">
        <w:rPr>
          <w:rtl w:val="0"/>
        </w:rPr>
        <w:t xml:space="preserve">Where storage sits in an AI solution</w:t>
      </w:r>
    </w:p>
    <w:p w:rsidR="00000000" w:rsidDel="00000000" w:rsidP="00000000" w:rsidRDefault="00000000" w:rsidRPr="00000000" w14:paraId="0000000D">
      <w:pPr>
        <w:rPr/>
      </w:pPr>
      <w:r w:rsidDel="00000000" w:rsidR="00000000" w:rsidRPr="00000000">
        <w:rPr/>
        <w:drawing>
          <wp:inline distB="0" distT="0" distL="0" distR="0">
            <wp:extent cx="5486400" cy="2375807"/>
            <wp:effectExtent b="0" l="0" r="0" t="0"/>
            <wp:docPr descr="storage in a RAG solution · storage services highlighted" id="1" name="image1.png"/>
            <a:graphic>
              <a:graphicData uri="http://schemas.openxmlformats.org/drawingml/2006/picture">
                <pic:pic>
                  <pic:nvPicPr>
                    <pic:cNvPr descr="storage in a RAG solution · storage services highlighted" id="0" name="image1.png"/>
                    <pic:cNvPicPr preferRelativeResize="0"/>
                  </pic:nvPicPr>
                  <pic:blipFill>
                    <a:blip r:embed="rId6"/>
                    <a:srcRect b="0" l="0" r="0" t="0"/>
                    <a:stretch>
                      <a:fillRect/>
                    </a:stretch>
                  </pic:blipFill>
                  <pic:spPr>
                    <a:xfrm>
                      <a:off x="0" y="0"/>
                      <a:ext cx="5486400" cy="237580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storage in a RAG solution · storage services highlighted</w:t>
      </w:r>
    </w:p>
    <w:p w:rsidR="00000000" w:rsidDel="00000000" w:rsidP="00000000" w:rsidRDefault="00000000" w:rsidRPr="00000000" w14:paraId="0000000F">
      <w:pPr>
        <w:rPr/>
      </w:pPr>
      <w:r w:rsidDel="00000000" w:rsidR="00000000" w:rsidRPr="00000000">
        <w:rPr>
          <w:rtl w:val="0"/>
        </w:rPr>
        <w:t xml:space="preserve">The highlighted boxes are Azure Storage. Client files land in Blob Storage, a queue message tells the ingestion job to chunk and embed each new file, AI Search builds its vector index from the blobs, and the app writes chat logs and feedback back to storage.</w:t>
      </w:r>
    </w:p>
    <w:p w:rsidR="00000000" w:rsidDel="00000000" w:rsidP="00000000" w:rsidRDefault="00000000" w:rsidRPr="00000000" w14:paraId="00000010">
      <w:pPr>
        <w:pStyle w:val="Heading2"/>
        <w:rPr/>
      </w:pPr>
      <w:r w:rsidDel="00000000" w:rsidR="00000000" w:rsidRPr="00000000">
        <w:rPr>
          <w:rtl w:val="0"/>
        </w:rPr>
        <w:t xml:space="preserve">One storage account, five services</w:t>
      </w:r>
    </w:p>
    <w:p w:rsidR="00000000" w:rsidDel="00000000" w:rsidP="00000000" w:rsidRDefault="00000000" w:rsidRPr="00000000" w14:paraId="00000011">
      <w:pPr>
        <w:rPr/>
      </w:pPr>
      <w:r w:rsidDel="00000000" w:rsidR="00000000" w:rsidRPr="00000000">
        <w:rPr>
          <w:rtl w:val="0"/>
        </w:rPr>
        <w:t xml:space="preserve">You create one </w:t>
      </w:r>
      <w:r w:rsidDel="00000000" w:rsidR="00000000" w:rsidRPr="00000000">
        <w:rPr>
          <w:b w:val="1"/>
          <w:bCs w:val="1"/>
          <w:rtl w:val="0"/>
        </w:rPr>
        <w:t xml:space="preserve">storage account</w:t>
      </w:r>
      <w:r w:rsidDel="00000000" w:rsidR="00000000" w:rsidRPr="00000000">
        <w:rPr>
          <w:rtl w:val="0"/>
        </w:rPr>
        <w:t xml:space="preserve"> (a named container for everything, e.g. </w:t>
      </w:r>
      <w:r w:rsidDel="00000000" w:rsidR="00000000" w:rsidRPr="00000000">
        <w:rPr>
          <w:rFonts w:ascii="Consolas" w:cs="Consolas" w:eastAsia="Consolas" w:hAnsi="Consolas"/>
          <w:sz w:val="20"/>
          <w:szCs w:val="20"/>
          <w:shd w:fill="f5f5f5" w:val="clear"/>
          <w:rtl w:val="0"/>
        </w:rPr>
        <w:t xml:space="preserve">stacmeai01</w:t>
      </w:r>
      <w:r w:rsidDel="00000000" w:rsidR="00000000" w:rsidRPr="00000000">
        <w:rPr>
          <w:rtl w:val="0"/>
        </w:rPr>
        <w:t xml:space="preserve">), and it gives you five services, each with its own web address.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12">
            <w:pPr>
              <w:rPr/>
            </w:pPr>
            <w:r w:rsidDel="00000000" w:rsidR="00000000" w:rsidRPr="00000000">
              <w:rPr>
                <w:rtl w:val="0"/>
              </w:rPr>
              <w:t xml:space="preserve">Service</w:t>
            </w:r>
          </w:p>
        </w:tc>
        <w:tc>
          <w:tcPr>
            <w:shd w:fill="f2f2f2" w:val="clear"/>
          </w:tcPr>
          <w:p w:rsidR="00000000" w:rsidDel="00000000" w:rsidP="00000000" w:rsidRDefault="00000000" w:rsidRPr="00000000" w14:paraId="00000013">
            <w:pPr>
              <w:rPr/>
            </w:pPr>
            <w:r w:rsidDel="00000000" w:rsidR="00000000" w:rsidRPr="00000000">
              <w:rPr>
                <w:rtl w:val="0"/>
              </w:rPr>
              <w:t xml:space="preserve">What it stores</w:t>
            </w:r>
          </w:p>
        </w:tc>
        <w:tc>
          <w:tcPr>
            <w:shd w:fill="f2f2f2" w:val="clear"/>
          </w:tcPr>
          <w:p w:rsidR="00000000" w:rsidDel="00000000" w:rsidP="00000000" w:rsidRDefault="00000000" w:rsidRPr="00000000" w14:paraId="00000014">
            <w:pPr>
              <w:rPr/>
            </w:pPr>
            <w:r w:rsidDel="00000000" w:rsidR="00000000" w:rsidRPr="00000000">
              <w:rPr>
                <w:rtl w:val="0"/>
              </w:rPr>
              <w:t xml:space="preserve">Address</w:t>
            </w:r>
          </w:p>
        </w:tc>
        <w:tc>
          <w:tcPr>
            <w:shd w:fill="f2f2f2" w:val="clear"/>
          </w:tcPr>
          <w:p w:rsidR="00000000" w:rsidDel="00000000" w:rsidP="00000000" w:rsidRDefault="00000000" w:rsidRPr="00000000" w14:paraId="00000015">
            <w:pPr>
              <w:rPr/>
            </w:pPr>
            <w:r w:rsidDel="00000000" w:rsidR="00000000" w:rsidRPr="00000000">
              <w:rPr>
                <w:rtl w:val="0"/>
              </w:rPr>
              <w:t xml:space="preserve">Use it in AI work for</w:t>
            </w:r>
          </w:p>
        </w:tc>
        <w:tc>
          <w:tcPr>
            <w:shd w:fill="f2f2f2" w:val="clear"/>
          </w:tcPr>
          <w:p w:rsidR="00000000" w:rsidDel="00000000" w:rsidP="00000000" w:rsidRDefault="00000000" w:rsidRPr="00000000" w14:paraId="00000016">
            <w:pPr>
              <w:rPr/>
            </w:pPr>
            <w:r w:rsidDel="00000000" w:rsidR="00000000" w:rsidRPr="00000000">
              <w:rPr>
                <w:rtl w:val="0"/>
              </w:rPr>
              <w:t xml:space="preserve">Everyday analogy</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Blob Storage</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Any file ("blob") inside containers</w:t>
            </w:r>
          </w:p>
        </w:tc>
        <w:tc>
          <w:tcPr/>
          <w:p w:rsidR="00000000" w:rsidDel="00000000" w:rsidP="00000000" w:rsidRDefault="00000000" w:rsidRPr="00000000" w14:paraId="00000019">
            <w:pPr>
              <w:rPr/>
            </w:pPr>
            <w:r w:rsidDel="00000000" w:rsidR="00000000" w:rsidRPr="00000000">
              <w:rPr>
                <w:rFonts w:ascii="Consolas" w:cs="Consolas" w:eastAsia="Consolas" w:hAnsi="Consolas"/>
                <w:sz w:val="20"/>
                <w:szCs w:val="20"/>
                <w:shd w:fill="f5f5f5" w:val="clear"/>
                <w:rtl w:val="0"/>
              </w:rPr>
              <w:t xml:space="preserve">https://&lt;account&gt;.blob.core.windows.net</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Raw client documents, images, audio, model files, training data, chat logs</w:t>
            </w:r>
          </w:p>
        </w:tc>
        <w:tc>
          <w:tcPr/>
          <w:p w:rsidR="00000000" w:rsidDel="00000000" w:rsidP="00000000" w:rsidRDefault="00000000" w:rsidRPr="00000000" w14:paraId="0000001B">
            <w:pPr>
              <w:rPr/>
            </w:pPr>
            <w:r w:rsidDel="00000000" w:rsidR="00000000" w:rsidRPr="00000000">
              <w:rPr>
                <w:rtl w:val="0"/>
              </w:rPr>
              <w:t xml:space="preserve">Google Drive for apps</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Data Lake Storage Gen2</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Blobs, but in real folders with permissions per folder</w:t>
            </w:r>
          </w:p>
        </w:tc>
        <w:tc>
          <w:tcPr/>
          <w:p w:rsidR="00000000" w:rsidDel="00000000" w:rsidP="00000000" w:rsidRDefault="00000000" w:rsidRPr="00000000" w14:paraId="0000001E">
            <w:pPr>
              <w:rPr/>
            </w:pPr>
            <w:r w:rsidDel="00000000" w:rsidR="00000000" w:rsidRPr="00000000">
              <w:rPr>
                <w:rFonts w:ascii="Consolas" w:cs="Consolas" w:eastAsia="Consolas" w:hAnsi="Consolas"/>
                <w:sz w:val="20"/>
                <w:szCs w:val="20"/>
                <w:shd w:fill="f5f5f5" w:val="clear"/>
                <w:rtl w:val="0"/>
              </w:rPr>
              <w:t xml:space="preserve">https://&lt;account&gt;.dfs.core.windows.net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Big datasets processed by Spark, Databricks, Fabric, ML pipelines (raw → cleaned → curated)</w:t>
            </w:r>
          </w:p>
        </w:tc>
        <w:tc>
          <w:tcPr/>
          <w:p w:rsidR="00000000" w:rsidDel="00000000" w:rsidP="00000000" w:rsidRDefault="00000000" w:rsidRPr="00000000" w14:paraId="00000020">
            <w:pPr>
              <w:rPr/>
            </w:pPr>
            <w:r w:rsidDel="00000000" w:rsidR="00000000" w:rsidRPr="00000000">
              <w:rPr>
                <w:rtl w:val="0"/>
              </w:rPr>
              <w:t xml:space="preserve">A well-organised company file server</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Azure Files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File shares you mount as a drive (SMB/NFS)</w:t>
            </w:r>
          </w:p>
        </w:tc>
        <w:tc>
          <w:tcPr/>
          <w:p w:rsidR="00000000" w:rsidDel="00000000" w:rsidP="00000000" w:rsidRDefault="00000000" w:rsidRPr="00000000" w14:paraId="00000023">
            <w:pPr>
              <w:rPr/>
            </w:pPr>
            <w:r w:rsidDel="00000000" w:rsidR="00000000" w:rsidRPr="00000000">
              <w:rPr>
                <w:rFonts w:ascii="Consolas" w:cs="Consolas" w:eastAsia="Consolas" w:hAnsi="Consolas"/>
                <w:sz w:val="20"/>
                <w:szCs w:val="20"/>
                <w:shd w:fill="f5f5f5" w:val="clear"/>
                <w:rtl w:val="0"/>
              </w:rPr>
              <w:t xml:space="preserve">\\&lt;account&gt;.file.core.windows.net\&lt;share&gt;</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Shared folders for legacy apps, notebooks, or VMs that expect a drive letter</w:t>
            </w:r>
          </w:p>
        </w:tc>
        <w:tc>
          <w:tcPr/>
          <w:p w:rsidR="00000000" w:rsidDel="00000000" w:rsidP="00000000" w:rsidRDefault="00000000" w:rsidRPr="00000000" w14:paraId="00000025">
            <w:pPr>
              <w:rPr/>
            </w:pPr>
            <w:r w:rsidDel="00000000" w:rsidR="00000000" w:rsidRPr="00000000">
              <w:rPr>
                <w:rtl w:val="0"/>
              </w:rPr>
              <w:t xml:space="preserve">A shared network drive (Z:)</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Queue Storage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Small messages, processed in order by workers</w:t>
            </w:r>
          </w:p>
        </w:tc>
        <w:tc>
          <w:tcPr/>
          <w:p w:rsidR="00000000" w:rsidDel="00000000" w:rsidP="00000000" w:rsidRDefault="00000000" w:rsidRPr="00000000" w14:paraId="00000028">
            <w:pPr>
              <w:rPr/>
            </w:pPr>
            <w:r w:rsidDel="00000000" w:rsidR="00000000" w:rsidRPr="00000000">
              <w:rPr>
                <w:rFonts w:ascii="Consolas" w:cs="Consolas" w:eastAsia="Consolas" w:hAnsi="Consolas"/>
                <w:sz w:val="20"/>
                <w:szCs w:val="20"/>
                <w:shd w:fill="f5f5f5" w:val="clear"/>
                <w:rtl w:val="0"/>
              </w:rPr>
              <w:t xml:space="preserve">https://&lt;account&gt;.queue.core.windows.net</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"New file uploaded → please embed it" jobs between pipeline steps</w:t>
            </w:r>
          </w:p>
        </w:tc>
        <w:tc>
          <w:tcPr/>
          <w:p w:rsidR="00000000" w:rsidDel="00000000" w:rsidP="00000000" w:rsidRDefault="00000000" w:rsidRPr="00000000" w14:paraId="0000002A">
            <w:pPr>
              <w:rPr/>
            </w:pPr>
            <w:r w:rsidDel="00000000" w:rsidR="00000000" w:rsidRPr="00000000">
              <w:rPr>
                <w:rtl w:val="0"/>
              </w:rPr>
              <w:t xml:space="preserve">A to-do ticket rail in a kitchen</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Table Storage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Simple rows of key-value data, no joins</w:t>
            </w:r>
          </w:p>
        </w:tc>
        <w:tc>
          <w:tcPr/>
          <w:p w:rsidR="00000000" w:rsidDel="00000000" w:rsidP="00000000" w:rsidRDefault="00000000" w:rsidRPr="00000000" w14:paraId="0000002D">
            <w:pPr>
              <w:rPr/>
            </w:pPr>
            <w:r w:rsidDel="00000000" w:rsidR="00000000" w:rsidRPr="00000000">
              <w:rPr>
                <w:rFonts w:ascii="Consolas" w:cs="Consolas" w:eastAsia="Consolas" w:hAnsi="Consolas"/>
                <w:sz w:val="20"/>
                <w:szCs w:val="20"/>
                <w:shd w:fill="f5f5f5" w:val="clear"/>
                <w:rtl w:val="0"/>
              </w:rPr>
              <w:t xml:space="preserve">https://&lt;account&gt;.table.core.windows.net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Cheap metadata: which file was indexed when, per-user settings, feedback scores</w:t>
            </w:r>
          </w:p>
        </w:tc>
        <w:tc>
          <w:tcPr/>
          <w:p w:rsidR="00000000" w:rsidDel="00000000" w:rsidP="00000000" w:rsidRDefault="00000000" w:rsidRPr="00000000" w14:paraId="0000002F">
            <w:pPr>
              <w:rPr/>
            </w:pPr>
            <w:r w:rsidDel="00000000" w:rsidR="00000000" w:rsidRPr="00000000">
              <w:rPr>
                <w:rtl w:val="0"/>
              </w:rPr>
              <w:t xml:space="preserve">A big spreadsheet keyed by ID</w:t>
            </w:r>
          </w:p>
        </w:tc>
      </w:tr>
    </w:tbl>
    <w:p w:rsidR="00000000" w:rsidDel="00000000" w:rsidP="00000000" w:rsidRDefault="00000000" w:rsidRPr="00000000" w14:paraId="00000030">
      <w:pPr>
        <w:rPr/>
      </w:pPr>
      <w:r w:rsidDel="00000000" w:rsidR="00000000" w:rsidRPr="00000000">
        <w:rPr>
          <w:b w:val="1"/>
          <w:bCs w:val="1"/>
          <w:rtl w:val="0"/>
        </w:rPr>
        <w:t xml:space="preserve">Managed Disks</w:t>
      </w:r>
      <w:r w:rsidDel="00000000" w:rsidR="00000000" w:rsidRPr="00000000">
        <w:rPr>
          <w:rtl w:val="0"/>
        </w:rPr>
        <w:t xml:space="preserve"> are also Azure storage but are not inside a storage account. They are the hard drives attached to virtual machines (for example a GPU VM running an open-source model).</w:t>
      </w:r>
    </w:p>
    <w:p w:rsidR="00000000" w:rsidDel="00000000" w:rsidP="00000000" w:rsidRDefault="00000000" w:rsidRPr="00000000" w14:paraId="00000031">
      <w:pPr>
        <w:rPr/>
      </w:pPr>
      <w:r w:rsidDel="00000000" w:rsidR="00000000" w:rsidRPr="00000000">
        <w:rPr>
          <w:b w:val="1"/>
          <w:bCs w:val="1"/>
          <w:rtl w:val="0"/>
        </w:rPr>
        <w:t xml:space="preserve">Rule of thumb for AI projects:</w:t>
      </w:r>
      <w:r w:rsidDel="00000000" w:rsidR="00000000" w:rsidRPr="00000000">
        <w:rPr>
          <w:rtl w:val="0"/>
        </w:rPr>
        <w:t xml:space="preserve"> documents and data go to </w:t>
      </w:r>
      <w:r w:rsidDel="00000000" w:rsidR="00000000" w:rsidRPr="00000000">
        <w:rPr>
          <w:b w:val="1"/>
          <w:bCs w:val="1"/>
          <w:rtl w:val="0"/>
        </w:rPr>
        <w:t xml:space="preserve">Blob</w:t>
      </w:r>
      <w:r w:rsidDel="00000000" w:rsidR="00000000" w:rsidRPr="00000000">
        <w:rPr>
          <w:rtl w:val="0"/>
        </w:rPr>
        <w:t xml:space="preserve"> (or </w:t>
      </w:r>
      <w:r w:rsidDel="00000000" w:rsidR="00000000" w:rsidRPr="00000000">
        <w:rPr>
          <w:b w:val="1"/>
          <w:bCs w:val="1"/>
          <w:rtl w:val="0"/>
        </w:rPr>
        <w:t xml:space="preserve">Data Lake Gen2</w:t>
      </w:r>
      <w:r w:rsidDel="00000000" w:rsidR="00000000" w:rsidRPr="00000000">
        <w:rPr>
          <w:rtl w:val="0"/>
        </w:rPr>
        <w:t xml:space="preserve"> when analytics tools process them at scale). Use </w:t>
      </w:r>
      <w:r w:rsidDel="00000000" w:rsidR="00000000" w:rsidRPr="00000000">
        <w:rPr>
          <w:b w:val="1"/>
          <w:bCs w:val="1"/>
          <w:rtl w:val="0"/>
        </w:rPr>
        <w:t xml:space="preserve">Queues</w:t>
      </w:r>
      <w:r w:rsidDel="00000000" w:rsidR="00000000" w:rsidRPr="00000000">
        <w:rPr>
          <w:rtl w:val="0"/>
        </w:rPr>
        <w:t xml:space="preserve"> to connect pipeline steps and </w:t>
      </w:r>
      <w:r w:rsidDel="00000000" w:rsidR="00000000" w:rsidRPr="00000000">
        <w:rPr>
          <w:b w:val="1"/>
          <w:bCs w:val="1"/>
          <w:rtl w:val="0"/>
        </w:rPr>
        <w:t xml:space="preserve">Tables</w:t>
      </w:r>
      <w:r w:rsidDel="00000000" w:rsidR="00000000" w:rsidRPr="00000000">
        <w:rPr>
          <w:rtl w:val="0"/>
        </w:rPr>
        <w:t xml:space="preserve"> for lightweight metadata. Use </w:t>
      </w:r>
      <w:r w:rsidDel="00000000" w:rsidR="00000000" w:rsidRPr="00000000">
        <w:rPr>
          <w:b w:val="1"/>
          <w:bCs w:val="1"/>
          <w:rtl w:val="0"/>
        </w:rPr>
        <w:t xml:space="preserve">Files</w:t>
      </w:r>
      <w:r w:rsidDel="00000000" w:rsidR="00000000" w:rsidRPr="00000000">
        <w:rPr>
          <w:rtl w:val="0"/>
        </w:rPr>
        <w:t xml:space="preserve"> only when something needs a mounted drive.</w:t>
      </w:r>
    </w:p>
    <w:p w:rsidR="00000000" w:rsidDel="00000000" w:rsidP="00000000" w:rsidRDefault="00000000" w:rsidRPr="00000000" w14:paraId="00000032">
      <w:pPr>
        <w:rPr/>
      </w:pPr>
      <w:r w:rsidDel="00000000" w:rsidR="00000000" w:rsidRPr="00000000">
        <w:rPr>
          <w:b w:val="1"/>
          <w:bCs w:val="1"/>
          <w:rtl w:val="0"/>
        </w:rPr>
        <w:t xml:space="preserve">How the parts nest:</w:t>
      </w:r>
      <w:r w:rsidDel="00000000" w:rsidR="00000000" w:rsidRPr="00000000">
        <w:rPr>
          <w:rtl w:val="0"/>
        </w:rPr>
        <w:t xml:space="preserve"> storage account → container → blob. Example: </w:t>
      </w:r>
      <w:r w:rsidDel="00000000" w:rsidR="00000000" w:rsidRPr="00000000">
        <w:rPr>
          <w:rFonts w:ascii="Consolas" w:cs="Consolas" w:eastAsia="Consolas" w:hAnsi="Consolas"/>
          <w:sz w:val="20"/>
          <w:szCs w:val="20"/>
          <w:shd w:fill="f5f5f5" w:val="clear"/>
          <w:rtl w:val="0"/>
        </w:rPr>
        <w:t xml:space="preserve">stacmeai01</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client-docs</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policies/refund-policy.pdf</w:t>
      </w:r>
      <w:r w:rsidDel="00000000" w:rsidR="00000000" w:rsidRPr="00000000">
        <w:rPr>
          <w:rtl w:val="0"/>
        </w:rPr>
        <w:t xml:space="preserve">.</w:t>
      </w:r>
    </w:p>
    <w:p w:rsidR="00000000" w:rsidDel="00000000" w:rsidP="00000000" w:rsidRDefault="00000000" w:rsidRPr="00000000" w14:paraId="00000033">
      <w:pPr>
        <w:pStyle w:val="Heading2"/>
        <w:rPr/>
      </w:pPr>
      <w:r w:rsidDel="00000000" w:rsidR="00000000" w:rsidRPr="00000000">
        <w:rPr>
          <w:rtl w:val="0"/>
        </w:rPr>
        <w:t xml:space="preserve">Four settings you choose when creating an account</w:t>
      </w:r>
    </w:p>
    <w:p w:rsidR="00000000" w:rsidDel="00000000" w:rsidP="00000000" w:rsidRDefault="00000000" w:rsidRPr="00000000" w14:paraId="00000034">
      <w:pPr>
        <w:rPr/>
      </w:pPr>
      <w:r w:rsidDel="00000000" w:rsidR="00000000" w:rsidRPr="00000000">
        <w:rPr>
          <w:rtl w:val="0"/>
        </w:rPr>
        <w:t xml:space="preserve">These four choices decide cost, speed and safety. Changing some of them later is hard, so decide with the client up front.</w:t>
      </w:r>
    </w:p>
    <w:p w:rsidR="00000000" w:rsidDel="00000000" w:rsidP="00000000" w:rsidRDefault="00000000" w:rsidRPr="00000000" w14:paraId="00000035">
      <w:pPr>
        <w:rPr/>
      </w:pPr>
      <w:r w:rsidDel="00000000" w:rsidR="00000000" w:rsidRPr="00000000">
        <w:rPr>
          <w:b w:val="1"/>
          <w:bCs w:val="1"/>
          <w:rtl w:val="0"/>
        </w:rPr>
        <w:t xml:space="preserve">1. Performance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(general-purpose v2): normal disks. The right default for almost every AI project.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Premium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SSD, low latency, higher price. Only for heavy, latency-sensitive workloads.</w:t>
      </w:r>
    </w:p>
    <w:p w:rsidR="00000000" w:rsidDel="00000000" w:rsidP="00000000" w:rsidRDefault="00000000" w:rsidRPr="00000000" w14:paraId="00000038">
      <w:pPr>
        <w:rPr/>
      </w:pPr>
      <w:r w:rsidDel="00000000" w:rsidR="00000000" w:rsidRPr="00000000">
        <w:rPr>
          <w:b w:val="1"/>
          <w:bCs w:val="1"/>
          <w:rtl w:val="0"/>
        </w:rPr>
        <w:t xml:space="preserve">2. Redundancy: how many copies Azure keeps, and where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9">
            <w:pPr>
              <w:rPr/>
            </w:pPr>
            <w:r w:rsidDel="00000000" w:rsidR="00000000" w:rsidRPr="00000000">
              <w:rPr>
                <w:rtl w:val="0"/>
              </w:rPr>
              <w:t xml:space="preserve">Option</w:t>
            </w:r>
          </w:p>
        </w:tc>
        <w:tc>
          <w:tcPr>
            <w:shd w:fill="f2f2f2" w:val="clear"/>
          </w:tcPr>
          <w:p w:rsidR="00000000" w:rsidDel="00000000" w:rsidP="00000000" w:rsidRDefault="00000000" w:rsidRPr="00000000" w14:paraId="0000003A">
            <w:pPr>
              <w:rPr/>
            </w:pPr>
            <w:r w:rsidDel="00000000" w:rsidR="00000000" w:rsidRPr="00000000">
              <w:rPr>
                <w:rtl w:val="0"/>
              </w:rPr>
              <w:t xml:space="preserve">Copies</w:t>
            </w:r>
          </w:p>
        </w:tc>
        <w:tc>
          <w:tcPr>
            <w:shd w:fill="f2f2f2" w:val="clear"/>
          </w:tcPr>
          <w:p w:rsidR="00000000" w:rsidDel="00000000" w:rsidP="00000000" w:rsidRDefault="00000000" w:rsidRPr="00000000" w14:paraId="0000003B">
            <w:pPr>
              <w:rPr/>
            </w:pPr>
            <w:r w:rsidDel="00000000" w:rsidR="00000000" w:rsidRPr="00000000">
              <w:rPr>
                <w:rtl w:val="0"/>
              </w:rPr>
              <w:t xml:space="preserve">Protects against</w:t>
            </w:r>
          </w:p>
        </w:tc>
        <w:tc>
          <w:tcPr>
            <w:shd w:fill="f2f2f2" w:val="clear"/>
          </w:tcPr>
          <w:p w:rsidR="00000000" w:rsidDel="00000000" w:rsidP="00000000" w:rsidRDefault="00000000" w:rsidRPr="00000000" w14:paraId="0000003C">
            <w:pPr>
              <w:rPr/>
            </w:pPr>
            <w:r w:rsidDel="00000000" w:rsidR="00000000" w:rsidRPr="00000000">
              <w:rPr>
                <w:rtl w:val="0"/>
              </w:rPr>
              <w:t xml:space="preserve">Typical AI use</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LRS</w:t>
            </w:r>
            <w:r w:rsidDel="00000000" w:rsidR="00000000" w:rsidRPr="00000000">
              <w:rPr>
                <w:rtl w:val="0"/>
              </w:rPr>
              <w:t xml:space="preserve"> (locally redundant)</w:t>
            </w:r>
          </w:p>
        </w:tc>
        <w:tc>
          <w:tcPr/>
          <w:p w:rsidR="00000000" w:rsidDel="00000000" w:rsidP="00000000" w:rsidRDefault="00000000" w:rsidRPr="00000000" w14:paraId="0000003E">
            <w:pPr>
              <w:rPr/>
            </w:pPr>
            <w:r w:rsidDel="00000000" w:rsidR="00000000" w:rsidRPr="00000000">
              <w:rPr>
                <w:rtl w:val="0"/>
              </w:rPr>
              <w:t xml:space="preserve">3, in one datacenter</w:t>
            </w:r>
          </w:p>
        </w:tc>
        <w:tc>
          <w:tcPr/>
          <w:p w:rsidR="00000000" w:rsidDel="00000000" w:rsidP="00000000" w:rsidRDefault="00000000" w:rsidRPr="00000000" w14:paraId="0000003F">
            <w:pPr>
              <w:rPr/>
            </w:pPr>
            <w:r w:rsidDel="00000000" w:rsidR="00000000" w:rsidRPr="00000000">
              <w:rPr>
                <w:rtl w:val="0"/>
              </w:rPr>
              <w:t xml:space="preserve">A disk or server failing</w:t>
            </w:r>
          </w:p>
        </w:tc>
        <w:tc>
          <w:tcPr/>
          <w:p w:rsidR="00000000" w:rsidDel="00000000" w:rsidP="00000000" w:rsidRDefault="00000000" w:rsidRPr="00000000" w14:paraId="00000040">
            <w:pPr>
              <w:rPr/>
            </w:pPr>
            <w:r w:rsidDel="00000000" w:rsidR="00000000" w:rsidRPr="00000000">
              <w:rPr>
                <w:rtl w:val="0"/>
              </w:rPr>
              <w:t xml:space="preserve">Labs, dev, data you can rebuild</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ZRS</w:t>
            </w:r>
            <w:r w:rsidDel="00000000" w:rsidR="00000000" w:rsidRPr="00000000">
              <w:rPr>
                <w:rtl w:val="0"/>
              </w:rPr>
              <w:t xml:space="preserve"> (zone-redundant)</w:t>
            </w:r>
          </w:p>
        </w:tc>
        <w:tc>
          <w:tcPr/>
          <w:p w:rsidR="00000000" w:rsidDel="00000000" w:rsidP="00000000" w:rsidRDefault="00000000" w:rsidRPr="00000000" w14:paraId="00000042">
            <w:pPr>
              <w:rPr/>
            </w:pPr>
            <w:r w:rsidDel="00000000" w:rsidR="00000000" w:rsidRPr="00000000">
              <w:rPr>
                <w:rtl w:val="0"/>
              </w:rPr>
              <w:t xml:space="preserve">3, across 3 availability zones in one region</w:t>
            </w:r>
          </w:p>
        </w:tc>
        <w:tc>
          <w:tcPr/>
          <w:p w:rsidR="00000000" w:rsidDel="00000000" w:rsidP="00000000" w:rsidRDefault="00000000" w:rsidRPr="00000000" w14:paraId="00000043">
            <w:pPr>
              <w:rPr/>
            </w:pPr>
            <w:r w:rsidDel="00000000" w:rsidR="00000000" w:rsidRPr="00000000">
              <w:rPr>
                <w:rtl w:val="0"/>
              </w:rPr>
              <w:t xml:space="preserve">A whole datacenter going down</w:t>
            </w:r>
          </w:p>
        </w:tc>
        <w:tc>
          <w:tcPr/>
          <w:p w:rsidR="00000000" w:rsidDel="00000000" w:rsidP="00000000" w:rsidRDefault="00000000" w:rsidRPr="00000000" w14:paraId="00000044">
            <w:pPr>
              <w:rPr/>
            </w:pPr>
            <w:r w:rsidDel="00000000" w:rsidR="00000000" w:rsidRPr="00000000">
              <w:rPr>
                <w:rtl w:val="0"/>
              </w:rPr>
              <w:t xml:space="preserve">Production apps in one region</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GRS</w:t>
            </w:r>
            <w:r w:rsidDel="00000000" w:rsidR="00000000" w:rsidRPr="00000000">
              <w:rPr>
                <w:rtl w:val="0"/>
              </w:rPr>
              <w:t xml:space="preserve"> (geo-redundant)</w:t>
            </w:r>
          </w:p>
        </w:tc>
        <w:tc>
          <w:tcPr/>
          <w:p w:rsidR="00000000" w:rsidDel="00000000" w:rsidP="00000000" w:rsidRDefault="00000000" w:rsidRPr="00000000" w14:paraId="00000046">
            <w:pPr>
              <w:rPr/>
            </w:pPr>
            <w:r w:rsidDel="00000000" w:rsidR="00000000" w:rsidRPr="00000000">
              <w:rPr>
                <w:rtl w:val="0"/>
              </w:rPr>
              <w:t xml:space="preserve">6: 3 local + 3 in a paired region</w:t>
            </w:r>
          </w:p>
        </w:tc>
        <w:tc>
          <w:tcPr/>
          <w:p w:rsidR="00000000" w:rsidDel="00000000" w:rsidP="00000000" w:rsidRDefault="00000000" w:rsidRPr="00000000" w14:paraId="00000047">
            <w:pPr>
              <w:rPr/>
            </w:pPr>
            <w:r w:rsidDel="00000000" w:rsidR="00000000" w:rsidRPr="00000000">
              <w:rPr>
                <w:rtl w:val="0"/>
              </w:rPr>
              <w:t xml:space="preserve">A whole region going down</w:t>
            </w:r>
          </w:p>
        </w:tc>
        <w:tc>
          <w:tcPr/>
          <w:p w:rsidR="00000000" w:rsidDel="00000000" w:rsidP="00000000" w:rsidRDefault="00000000" w:rsidRPr="00000000" w14:paraId="00000048">
            <w:pPr>
              <w:rPr/>
            </w:pPr>
            <w:r w:rsidDel="00000000" w:rsidR="00000000" w:rsidRPr="00000000">
              <w:rPr>
                <w:rtl w:val="0"/>
              </w:rPr>
              <w:t xml:space="preserve">Client data that must survive a disaster</w:t>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GZRS</w:t>
            </w:r>
            <w:r w:rsidDel="00000000" w:rsidR="00000000" w:rsidRPr="00000000">
              <w:rPr>
                <w:rtl w:val="0"/>
              </w:rPr>
              <w:t xml:space="preserve"> (geo-zone-redundant)</w:t>
            </w:r>
          </w:p>
        </w:tc>
        <w:tc>
          <w:tcPr/>
          <w:p w:rsidR="00000000" w:rsidDel="00000000" w:rsidP="00000000" w:rsidRDefault="00000000" w:rsidRPr="00000000" w14:paraId="0000004A">
            <w:pPr>
              <w:rPr/>
            </w:pPr>
            <w:r w:rsidDel="00000000" w:rsidR="00000000" w:rsidRPr="00000000">
              <w:rPr>
                <w:rtl w:val="0"/>
              </w:rPr>
              <w:t xml:space="preserve">6: 3 across zones + 3 in a paired region</w:t>
            </w:r>
          </w:p>
        </w:tc>
        <w:tc>
          <w:tcPr/>
          <w:p w:rsidR="00000000" w:rsidDel="00000000" w:rsidP="00000000" w:rsidRDefault="00000000" w:rsidRPr="00000000" w14:paraId="0000004B">
            <w:pPr>
              <w:rPr/>
            </w:pPr>
            <w:r w:rsidDel="00000000" w:rsidR="00000000" w:rsidRPr="00000000">
              <w:rPr>
                <w:rtl w:val="0"/>
              </w:rPr>
              <w:t xml:space="preserve">Datacenter and region failures</w:t>
            </w:r>
          </w:p>
        </w:tc>
        <w:tc>
          <w:tcPr/>
          <w:p w:rsidR="00000000" w:rsidDel="00000000" w:rsidP="00000000" w:rsidRDefault="00000000" w:rsidRPr="00000000" w14:paraId="0000004C">
            <w:pPr>
              <w:rPr/>
            </w:pPr>
            <w:r w:rsidDel="00000000" w:rsidR="00000000" w:rsidRPr="00000000">
              <w:rPr>
                <w:rtl w:val="0"/>
              </w:rPr>
              <w:t xml:space="preserve">Critical production data</w:t>
            </w:r>
          </w:p>
        </w:tc>
      </w:tr>
    </w:tbl>
    <w:p w:rsidR="00000000" w:rsidDel="00000000" w:rsidP="00000000" w:rsidRDefault="00000000" w:rsidRPr="00000000" w14:paraId="0000004D">
      <w:pPr>
        <w:rPr/>
      </w:pPr>
      <w:r w:rsidDel="00000000" w:rsidR="00000000" w:rsidRPr="00000000">
        <w:rPr>
          <w:rtl w:val="0"/>
        </w:rPr>
        <w:t xml:space="preserve">Add </w:t>
      </w:r>
      <w:r w:rsidDel="00000000" w:rsidR="00000000" w:rsidRPr="00000000">
        <w:rPr>
          <w:b w:val="1"/>
          <w:bCs w:val="1"/>
          <w:rtl w:val="0"/>
        </w:rPr>
        <w:t xml:space="preserve">RA-</w:t>
      </w:r>
      <w:r w:rsidDel="00000000" w:rsidR="00000000" w:rsidRPr="00000000">
        <w:rPr>
          <w:rtl w:val="0"/>
        </w:rPr>
        <w:t xml:space="preserve"> (read access, e.g. RA-GRS) when the app must still read from the second region during an outage. In class we use </w:t>
      </w:r>
      <w:r w:rsidDel="00000000" w:rsidR="00000000" w:rsidRPr="00000000">
        <w:rPr>
          <w:b w:val="1"/>
          <w:bCs w:val="1"/>
          <w:rtl w:val="0"/>
        </w:rPr>
        <w:t xml:space="preserve">LRS</w:t>
      </w:r>
      <w:r w:rsidDel="00000000" w:rsidR="00000000" w:rsidRPr="00000000">
        <w:rPr>
          <w:rtl w:val="0"/>
        </w:rPr>
        <w:t xml:space="preserve"> because it is the cheapest.</w:t>
      </w:r>
    </w:p>
    <w:p w:rsidR="00000000" w:rsidDel="00000000" w:rsidP="00000000" w:rsidRDefault="00000000" w:rsidRPr="00000000" w14:paraId="0000004E">
      <w:pPr>
        <w:rPr/>
      </w:pPr>
      <w:r w:rsidDel="00000000" w:rsidR="00000000" w:rsidRPr="00000000">
        <w:rPr>
          <w:b w:val="1"/>
          <w:bCs w:val="1"/>
          <w:rtl w:val="0"/>
        </w:rPr>
        <w:t xml:space="preserve">3. Access tier: pay less for data you rarely touch</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4F">
            <w:pPr>
              <w:rPr/>
            </w:pPr>
            <w:r w:rsidDel="00000000" w:rsidR="00000000" w:rsidRPr="00000000">
              <w:rPr>
                <w:rtl w:val="0"/>
              </w:rPr>
              <w:t xml:space="preserve">Tier</w:t>
            </w:r>
          </w:p>
        </w:tc>
        <w:tc>
          <w:tcPr>
            <w:shd w:fill="f2f2f2" w:val="clear"/>
          </w:tcPr>
          <w:p w:rsidR="00000000" w:rsidDel="00000000" w:rsidP="00000000" w:rsidRDefault="00000000" w:rsidRPr="00000000" w14:paraId="00000050">
            <w:pPr>
              <w:rPr/>
            </w:pPr>
            <w:r w:rsidDel="00000000" w:rsidR="00000000" w:rsidRPr="00000000">
              <w:rPr>
                <w:rtl w:val="0"/>
              </w:rPr>
              <w:t xml:space="preserve">Online?</w:t>
            </w:r>
          </w:p>
        </w:tc>
        <w:tc>
          <w:tcPr>
            <w:shd w:fill="f2f2f2" w:val="clear"/>
          </w:tcPr>
          <w:p w:rsidR="00000000" w:rsidDel="00000000" w:rsidP="00000000" w:rsidRDefault="00000000" w:rsidRPr="00000000" w14:paraId="00000051">
            <w:pPr>
              <w:rPr/>
            </w:pPr>
            <w:r w:rsidDel="00000000" w:rsidR="00000000" w:rsidRPr="00000000">
              <w:rPr>
                <w:rtl w:val="0"/>
              </w:rPr>
              <w:t xml:space="preserve">Minimum stay</w:t>
            </w:r>
          </w:p>
        </w:tc>
        <w:tc>
          <w:tcPr>
            <w:shd w:fill="f2f2f2" w:val="clear"/>
          </w:tcPr>
          <w:p w:rsidR="00000000" w:rsidDel="00000000" w:rsidP="00000000" w:rsidRDefault="00000000" w:rsidRPr="00000000" w14:paraId="00000052">
            <w:pPr>
              <w:rPr/>
            </w:pPr>
            <w:r w:rsidDel="00000000" w:rsidR="00000000" w:rsidRPr="00000000">
              <w:rPr>
                <w:rtl w:val="0"/>
              </w:rPr>
              <w:t xml:space="preserve">Use for</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Hot</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Yes</w:t>
            </w:r>
          </w:p>
        </w:tc>
        <w:tc>
          <w:tcPr/>
          <w:p w:rsidR="00000000" w:rsidDel="00000000" w:rsidP="00000000" w:rsidRDefault="00000000" w:rsidRPr="00000000" w14:paraId="00000055">
            <w:pPr>
              <w:rPr/>
            </w:pPr>
            <w:r w:rsidDel="00000000" w:rsidR="00000000" w:rsidRPr="00000000">
              <w:rPr>
                <w:rtl w:val="0"/>
              </w:rPr>
              <w:t xml:space="preserve">none</w:t>
            </w:r>
          </w:p>
        </w:tc>
        <w:tc>
          <w:tcPr/>
          <w:p w:rsidR="00000000" w:rsidDel="00000000" w:rsidP="00000000" w:rsidRDefault="00000000" w:rsidRPr="00000000" w14:paraId="00000056">
            <w:pPr>
              <w:rPr/>
            </w:pPr>
            <w:r w:rsidDel="00000000" w:rsidR="00000000" w:rsidRPr="00000000">
              <w:rPr>
                <w:rtl w:val="0"/>
              </w:rPr>
              <w:t xml:space="preserve">Files the AI app reads every day (current documents, index sources)</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Cool</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Yes</w:t>
            </w:r>
          </w:p>
        </w:tc>
        <w:tc>
          <w:tcPr/>
          <w:p w:rsidR="00000000" w:rsidDel="00000000" w:rsidP="00000000" w:rsidRDefault="00000000" w:rsidRPr="00000000" w14:paraId="00000059">
            <w:pPr>
              <w:rPr/>
            </w:pPr>
            <w:r w:rsidDel="00000000" w:rsidR="00000000" w:rsidRPr="00000000">
              <w:rPr>
                <w:rtl w:val="0"/>
              </w:rPr>
              <w:t xml:space="preserve">30 days</w:t>
            </w:r>
          </w:p>
        </w:tc>
        <w:tc>
          <w:tcPr/>
          <w:p w:rsidR="00000000" w:rsidDel="00000000" w:rsidP="00000000" w:rsidRDefault="00000000" w:rsidRPr="00000000" w14:paraId="0000005A">
            <w:pPr>
              <w:rPr/>
            </w:pPr>
            <w:r w:rsidDel="00000000" w:rsidR="00000000" w:rsidRPr="00000000">
              <w:rPr>
                <w:rtl w:val="0"/>
              </w:rPr>
              <w:t xml:space="preserve">Last quarter's raw uploads, older chat logs</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Cold</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Yes</w:t>
            </w:r>
          </w:p>
        </w:tc>
        <w:tc>
          <w:tcPr/>
          <w:p w:rsidR="00000000" w:rsidDel="00000000" w:rsidP="00000000" w:rsidRDefault="00000000" w:rsidRPr="00000000" w14:paraId="0000005D">
            <w:pPr>
              <w:rPr/>
            </w:pPr>
            <w:r w:rsidDel="00000000" w:rsidR="00000000" w:rsidRPr="00000000">
              <w:rPr>
                <w:rtl w:val="0"/>
              </w:rPr>
              <w:t xml:space="preserve">90 days</w:t>
            </w:r>
          </w:p>
        </w:tc>
        <w:tc>
          <w:tcPr/>
          <w:p w:rsidR="00000000" w:rsidDel="00000000" w:rsidP="00000000" w:rsidRDefault="00000000" w:rsidRPr="00000000" w14:paraId="0000005E">
            <w:pPr>
              <w:rPr/>
            </w:pPr>
            <w:r w:rsidDel="00000000" w:rsidR="00000000" w:rsidRPr="00000000">
              <w:rPr>
                <w:rtl w:val="0"/>
              </w:rPr>
              <w:t xml:space="preserve">Data kept for audit, read a few times a year</w:t>
            </w:r>
          </w:p>
        </w:tc>
      </w:tr>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Archive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No: must be </w:t>
            </w:r>
            <w:r w:rsidDel="00000000" w:rsidR="00000000" w:rsidRPr="00000000">
              <w:rPr>
                <w:i w:val="1"/>
                <w:iCs w:val="1"/>
                <w:rtl w:val="0"/>
              </w:rPr>
              <w:t xml:space="preserve">rehydrated</w:t>
            </w:r>
            <w:r w:rsidDel="00000000" w:rsidR="00000000" w:rsidRPr="00000000">
              <w:rPr>
                <w:rtl w:val="0"/>
              </w:rPr>
              <w:t xml:space="preserve"> first, up to 15 hours</w:t>
            </w:r>
          </w:p>
        </w:tc>
        <w:tc>
          <w:tcPr/>
          <w:p w:rsidR="00000000" w:rsidDel="00000000" w:rsidP="00000000" w:rsidRDefault="00000000" w:rsidRPr="00000000" w14:paraId="00000061">
            <w:pPr>
              <w:rPr/>
            </w:pPr>
            <w:r w:rsidDel="00000000" w:rsidR="00000000" w:rsidRPr="00000000">
              <w:rPr>
                <w:rtl w:val="0"/>
              </w:rPr>
              <w:t xml:space="preserve">180 days</w:t>
            </w:r>
          </w:p>
        </w:tc>
        <w:tc>
          <w:tcPr/>
          <w:p w:rsidR="00000000" w:rsidDel="00000000" w:rsidP="00000000" w:rsidRDefault="00000000" w:rsidRPr="00000000" w14:paraId="00000062">
            <w:pPr>
              <w:rPr/>
            </w:pPr>
            <w:r w:rsidDel="00000000" w:rsidR="00000000" w:rsidRPr="00000000">
              <w:rPr>
                <w:rtl w:val="0"/>
              </w:rPr>
              <w:t xml:space="preserve">Long-term retention a client is legally required to keep</w:t>
            </w:r>
          </w:p>
        </w:tc>
      </w:tr>
    </w:tbl>
    <w:p w:rsidR="00000000" w:rsidDel="00000000" w:rsidP="00000000" w:rsidRDefault="00000000" w:rsidRPr="00000000" w14:paraId="00000063">
      <w:pPr>
        <w:rPr/>
      </w:pPr>
      <w:r w:rsidDel="00000000" w:rsidR="00000000" w:rsidRPr="00000000">
        <w:rPr>
          <w:rtl w:val="0"/>
        </w:rPr>
        <w:t xml:space="preserve">Storage gets cheaper as you move down the table, but reading gets more expensive. Deleting or moving a file before its minimum stay costs a fee. </w:t>
      </w:r>
      <w:r w:rsidDel="00000000" w:rsidR="00000000" w:rsidRPr="00000000">
        <w:rPr>
          <w:b w:val="1"/>
          <w:bCs w:val="1"/>
          <w:rtl w:val="0"/>
        </w:rPr>
        <w:t xml:space="preserve">Lifecycle management rules</w:t>
      </w:r>
      <w:r w:rsidDel="00000000" w:rsidR="00000000" w:rsidRPr="00000000">
        <w:rPr>
          <w:rtl w:val="0"/>
        </w:rPr>
        <w:t xml:space="preserve"> move files between tiers automatically, for example </w:t>
      </w:r>
      <w:r w:rsidDel="00000000" w:rsidR="00000000" w:rsidRPr="00000000">
        <w:rPr>
          <w:i w:val="1"/>
          <w:iCs w:val="1"/>
          <w:rtl w:val="0"/>
        </w:rPr>
        <w:t xml:space="preserve">"move to Cool after 30 days without access, delete after 365 days"</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b w:val="1"/>
          <w:bCs w:val="1"/>
          <w:rtl w:val="0"/>
        </w:rPr>
        <w:t xml:space="preserve">4. Hierarchical namespace (HNS)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Turning this on makes the account a </w:t>
      </w:r>
      <w:r w:rsidDel="00000000" w:rsidR="00000000" w:rsidRPr="00000000">
        <w:rPr>
          <w:b w:val="1"/>
          <w:bCs w:val="1"/>
          <w:rtl w:val="0"/>
        </w:rPr>
        <w:t xml:space="preserve">Data Lake Storage Gen2</w:t>
      </w:r>
      <w:r w:rsidDel="00000000" w:rsidR="00000000" w:rsidRPr="00000000">
        <w:rPr>
          <w:rtl w:val="0"/>
        </w:rPr>
        <w:t xml:space="preserve"> account: real folders, fast folder renames, and permissions per folder. Turn it on when data engineering or analytics tools (Databricks, Synapse, Fabric, Spark) will process the data. Leave it off for a simple app or RAG document store. You choose this at creation time.</w:t>
      </w:r>
    </w:p>
    <w:p w:rsidR="00000000" w:rsidDel="00000000" w:rsidP="00000000" w:rsidRDefault="00000000" w:rsidRPr="00000000" w14:paraId="00000066">
      <w:pPr>
        <w:pStyle w:val="Heading2"/>
        <w:rPr/>
      </w:pPr>
      <w:r w:rsidDel="00000000" w:rsidR="00000000" w:rsidRPr="00000000">
        <w:rPr>
          <w:rtl w:val="0"/>
        </w:rPr>
        <w:t xml:space="preserve">Security: what an FDE must get right at a client</w:t>
      </w:r>
    </w:p>
    <w:p w:rsidR="00000000" w:rsidDel="00000000" w:rsidP="00000000" w:rsidRDefault="00000000" w:rsidRPr="00000000" w14:paraId="00000067">
      <w:pPr>
        <w:rPr/>
      </w:pPr>
      <w:r w:rsidDel="00000000" w:rsidR="00000000" w:rsidRPr="00000000">
        <w:rPr>
          <w:rtl w:val="0"/>
        </w:rPr>
        <w:t xml:space="preserve">Client data is the client's most sensitive asset. A storage mistake is the fastest way to lose a client's trust, so treat these as non-negotiable.</w:t>
      </w:r>
    </w:p>
    <w:p w:rsidR="00000000" w:rsidDel="00000000" w:rsidP="00000000" w:rsidRDefault="00000000" w:rsidRPr="00000000" w14:paraId="00000068">
      <w:pPr>
        <w:rPr/>
      </w:pPr>
      <w:r w:rsidDel="00000000" w:rsidR="00000000" w:rsidRPr="00000000">
        <w:rPr>
          <w:b w:val="1"/>
          <w:bCs w:val="1"/>
          <w:rtl w:val="0"/>
        </w:rPr>
        <w:t xml:space="preserve">Three ways to prove who you are to storage, from best to worst:</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9">
            <w:pPr>
              <w:rPr/>
            </w:pPr>
            <w:r w:rsidDel="00000000" w:rsidR="00000000" w:rsidRPr="00000000">
              <w:rPr>
                <w:rtl w:val="0"/>
              </w:rPr>
              <w:t xml:space="preserve">Method</w:t>
            </w:r>
          </w:p>
        </w:tc>
        <w:tc>
          <w:tcPr>
            <w:shd w:fill="f2f2f2" w:val="clear"/>
          </w:tcPr>
          <w:p w:rsidR="00000000" w:rsidDel="00000000" w:rsidP="00000000" w:rsidRDefault="00000000" w:rsidRPr="00000000" w14:paraId="0000006A">
            <w:pPr>
              <w:rPr/>
            </w:pPr>
            <w:r w:rsidDel="00000000" w:rsidR="00000000" w:rsidRPr="00000000">
              <w:rPr>
                <w:rtl w:val="0"/>
              </w:rPr>
              <w:t xml:space="preserve">How it works</w:t>
            </w:r>
          </w:p>
        </w:tc>
        <w:tc>
          <w:tcPr>
            <w:shd w:fill="f2f2f2" w:val="clear"/>
          </w:tcPr>
          <w:p w:rsidR="00000000" w:rsidDel="00000000" w:rsidP="00000000" w:rsidRDefault="00000000" w:rsidRPr="00000000" w14:paraId="0000006B">
            <w:pPr>
              <w:rPr/>
            </w:pPr>
            <w:r w:rsidDel="00000000" w:rsidR="00000000" w:rsidRPr="00000000">
              <w:rPr>
                <w:rtl w:val="0"/>
              </w:rPr>
              <w:t xml:space="preserve">When to use</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Microsoft Entra ID + RBAC</w:t>
            </w:r>
            <w:r w:rsidDel="00000000" w:rsidR="00000000" w:rsidRPr="00000000">
              <w:rPr>
                <w:rtl w:val="0"/>
              </w:rPr>
              <w:t xml:space="preserve"> (role-based access)</w:t>
            </w:r>
          </w:p>
        </w:tc>
        <w:tc>
          <w:tcPr/>
          <w:p w:rsidR="00000000" w:rsidDel="00000000" w:rsidP="00000000" w:rsidRDefault="00000000" w:rsidRPr="00000000" w14:paraId="0000006D">
            <w:pPr>
              <w:rPr/>
            </w:pPr>
            <w:r w:rsidDel="00000000" w:rsidR="00000000" w:rsidRPr="00000000">
              <w:rPr>
                <w:rtl w:val="0"/>
              </w:rPr>
              <w:t xml:space="preserve">A user or app signs in; a role on the account says what it may do</w:t>
            </w:r>
          </w:p>
        </w:tc>
        <w:tc>
          <w:tcPr/>
          <w:p w:rsidR="00000000" w:rsidDel="00000000" w:rsidP="00000000" w:rsidRDefault="00000000" w:rsidRPr="00000000" w14:paraId="0000006E">
            <w:pPr>
              <w:rPr/>
            </w:pPr>
            <w:r w:rsidDel="00000000" w:rsidR="00000000" w:rsidRPr="00000000">
              <w:rPr>
                <w:b w:val="1"/>
                <w:bCs w:val="1"/>
                <w:rtl w:val="0"/>
              </w:rPr>
              <w:t xml:space="preserve">Default for everything</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SAS token</w:t>
            </w:r>
            <w:r w:rsidDel="00000000" w:rsidR="00000000" w:rsidRPr="00000000">
              <w:rPr>
                <w:rtl w:val="0"/>
              </w:rPr>
              <w:t xml:space="preserve"> (shared access signature)</w:t>
            </w:r>
          </w:p>
        </w:tc>
        <w:tc>
          <w:tcPr/>
          <w:p w:rsidR="00000000" w:rsidDel="00000000" w:rsidP="00000000" w:rsidRDefault="00000000" w:rsidRPr="00000000" w14:paraId="00000070">
            <w:pPr>
              <w:rPr/>
            </w:pPr>
            <w:r w:rsidDel="00000000" w:rsidR="00000000" w:rsidRPr="00000000">
              <w:rPr>
                <w:rtl w:val="0"/>
              </w:rPr>
              <w:t xml:space="preserve">A URL with a signed, time-limited permission added to the end</w:t>
            </w:r>
          </w:p>
        </w:tc>
        <w:tc>
          <w:tcPr/>
          <w:p w:rsidR="00000000" w:rsidDel="00000000" w:rsidP="00000000" w:rsidRDefault="00000000" w:rsidRPr="00000000" w14:paraId="00000071">
            <w:pPr>
              <w:rPr/>
            </w:pPr>
            <w:r w:rsidDel="00000000" w:rsidR="00000000" w:rsidRPr="00000000">
              <w:rPr>
                <w:rtl w:val="0"/>
              </w:rPr>
              <w:t xml:space="preserve">Giving someone one file for a few hours, e.g. a download link</w:t>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Account key</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A master password for the whole account</w:t>
            </w:r>
          </w:p>
        </w:tc>
        <w:tc>
          <w:tcPr/>
          <w:p w:rsidR="00000000" w:rsidDel="00000000" w:rsidP="00000000" w:rsidRDefault="00000000" w:rsidRPr="00000000" w14:paraId="00000074">
            <w:pPr>
              <w:rPr/>
            </w:pPr>
            <w:r w:rsidDel="00000000" w:rsidR="00000000" w:rsidRPr="00000000">
              <w:rPr>
                <w:rtl w:val="0"/>
              </w:rPr>
              <w:t xml:space="preserve">Avoid. Anyone with it can do anything. Many clients disable keys entirely</w:t>
            </w:r>
          </w:p>
        </w:tc>
      </w:tr>
    </w:tbl>
    <w:p w:rsidR="00000000" w:rsidDel="00000000" w:rsidP="00000000" w:rsidRDefault="00000000" w:rsidRPr="00000000" w14:paraId="00000075">
      <w:pPr>
        <w:rPr/>
      </w:pPr>
      <w:r w:rsidDel="00000000" w:rsidR="00000000" w:rsidRPr="00000000">
        <w:rPr>
          <w:b w:val="1"/>
          <w:bCs w:val="1"/>
          <w:rtl w:val="0"/>
        </w:rPr>
        <w:t xml:space="preserve">Managed identity</w:t>
      </w:r>
      <w:r w:rsidDel="00000000" w:rsidR="00000000" w:rsidRPr="00000000">
        <w:rPr>
          <w:rtl w:val="0"/>
        </w:rPr>
        <w:t xml:space="preserve"> lets an Azure app (App Service, Function, AI Search) sign in to storage with no password in code. Turn it on for the app, then give that identity a role on the storage account.</w:t>
      </w:r>
    </w:p>
    <w:p w:rsidR="00000000" w:rsidDel="00000000" w:rsidP="00000000" w:rsidRDefault="00000000" w:rsidRPr="00000000" w14:paraId="00000076">
      <w:pPr>
        <w:rPr/>
      </w:pPr>
      <w:r w:rsidDel="00000000" w:rsidR="00000000" w:rsidRPr="00000000">
        <w:rPr>
          <w:b w:val="1"/>
          <w:bCs w:val="1"/>
          <w:rtl w:val="0"/>
        </w:rPr>
        <w:t xml:space="preserve">The roles you will use most: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Blob Data Reader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read blobs. Give this to your AI app or search indexer.</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Blob Data Contributor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read, write and delete blobs. Give this to the ingestion pipeline or yourself in dev.</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Account Contributor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manages the account settings but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cannot read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common surprise: being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Owner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account does not let you read blobs through Entra ID; you still need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w:t>
      </w:r>
    </w:p>
    <w:p w:rsidR="00000000" w:rsidDel="00000000" w:rsidP="00000000" w:rsidRDefault="00000000" w:rsidRPr="00000000" w14:paraId="0000007A">
      <w:pPr>
        <w:rPr/>
      </w:pPr>
      <w:r w:rsidDel="00000000" w:rsidR="00000000" w:rsidRPr="00000000">
        <w:rPr>
          <w:b w:val="1"/>
          <w:bCs w:val="1"/>
          <w:rtl w:val="0"/>
        </w:rPr>
        <w:t xml:space="preserve">Network and data protection checklist: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Public blob access disabled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anonymous internet reads.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Private endpoint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firewall: client data reachable only from their network or your app.</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Encryption at rest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on by default. Ask if the client requires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customer-managed keys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Key Vault.</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 delete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blobs and containers: deleted files can be recovered for a set number of days.</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overwrite keeps the old version.</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Diagnostic logs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sent to Log Analytics so you can show who read what.</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residency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 the region the client is allowed to use (e.g. data must stay in India: Central India / South India).</w:t>
      </w:r>
    </w:p>
    <w:p w:rsidR="00000000" w:rsidDel="00000000" w:rsidP="00000000" w:rsidRDefault="00000000" w:rsidRPr="00000000" w14:paraId="00000082">
      <w:pPr>
        <w:pStyle w:val="Heading2"/>
        <w:rPr/>
      </w:pPr>
      <w:r w:rsidDel="00000000" w:rsidR="00000000" w:rsidRPr="00000000">
        <w:rPr>
          <w:rtl w:val="0"/>
        </w:rPr>
        <w:t xml:space="preserve">Azure and GCP side by side</w:t>
      </w:r>
    </w:p>
    <w:p w:rsidR="00000000" w:rsidDel="00000000" w:rsidP="00000000" w:rsidRDefault="00000000" w:rsidRPr="00000000" w14:paraId="00000083">
      <w:pPr>
        <w:rPr/>
      </w:pPr>
      <w:r w:rsidDel="00000000" w:rsidR="00000000" w:rsidRPr="00000000">
        <w:rPr>
          <w:rtl w:val="0"/>
        </w:rPr>
        <w:t xml:space="preserve">FDEs move between clients on different clouds. The ideas are the same; the names change. Use this table to translate.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4">
            <w:pPr>
              <w:rPr/>
            </w:pPr>
            <w:r w:rsidDel="00000000" w:rsidR="00000000" w:rsidRPr="00000000">
              <w:rPr>
                <w:rtl w:val="0"/>
              </w:rPr>
              <w:t xml:space="preserve">Concept</w:t>
            </w:r>
          </w:p>
        </w:tc>
        <w:tc>
          <w:tcPr>
            <w:shd w:fill="f2f2f2" w:val="clear"/>
          </w:tcPr>
          <w:p w:rsidR="00000000" w:rsidDel="00000000" w:rsidP="00000000" w:rsidRDefault="00000000" w:rsidRPr="00000000" w14:paraId="00000085">
            <w:pPr>
              <w:rPr/>
            </w:pPr>
            <w:r w:rsidDel="00000000" w:rsidR="00000000" w:rsidRPr="00000000">
              <w:rPr>
                <w:rtl w:val="0"/>
              </w:rPr>
              <w:t xml:space="preserve">Azure</w:t>
            </w:r>
          </w:p>
        </w:tc>
        <w:tc>
          <w:tcPr>
            <w:shd w:fill="f2f2f2" w:val="clear"/>
          </w:tcPr>
          <w:p w:rsidR="00000000" w:rsidDel="00000000" w:rsidP="00000000" w:rsidRDefault="00000000" w:rsidRPr="00000000" w14:paraId="00000086">
            <w:pPr>
              <w:rPr/>
            </w:pPr>
            <w:r w:rsidDel="00000000" w:rsidR="00000000" w:rsidRPr="00000000">
              <w:rPr>
                <w:rtl w:val="0"/>
              </w:rPr>
              <w:t xml:space="preserve">Google Cloud (GCP)</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Top-level home for storage</w:t>
            </w:r>
          </w:p>
        </w:tc>
        <w:tc>
          <w:tcPr/>
          <w:p w:rsidR="00000000" w:rsidDel="00000000" w:rsidP="00000000" w:rsidRDefault="00000000" w:rsidRPr="00000000" w14:paraId="00000088">
            <w:pPr>
              <w:rPr/>
            </w:pPr>
            <w:r w:rsidDel="00000000" w:rsidR="00000000" w:rsidRPr="00000000">
              <w:rPr>
                <w:rtl w:val="0"/>
              </w:rPr>
              <w:t xml:space="preserve">Storage account (inside a resource group)</w:t>
            </w:r>
          </w:p>
        </w:tc>
        <w:tc>
          <w:tcPr/>
          <w:p w:rsidR="00000000" w:rsidDel="00000000" w:rsidP="00000000" w:rsidRDefault="00000000" w:rsidRPr="00000000" w14:paraId="00000089">
            <w:pPr>
              <w:rPr/>
            </w:pPr>
            <w:r w:rsidDel="00000000" w:rsidR="00000000" w:rsidRPr="00000000">
              <w:rPr>
                <w:rtl w:val="0"/>
              </w:rPr>
              <w:t xml:space="preserve">Project (buckets live directly in it)</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Folder-like container</w:t>
            </w:r>
          </w:p>
        </w:tc>
        <w:tc>
          <w:tcPr/>
          <w:p w:rsidR="00000000" w:rsidDel="00000000" w:rsidP="00000000" w:rsidRDefault="00000000" w:rsidRPr="00000000" w14:paraId="0000008B">
            <w:pPr>
              <w:rPr/>
            </w:pPr>
            <w:r w:rsidDel="00000000" w:rsidR="00000000" w:rsidRPr="00000000">
              <w:rPr>
                <w:rtl w:val="0"/>
              </w:rPr>
              <w:t xml:space="preserve">Container</w:t>
            </w:r>
          </w:p>
        </w:tc>
        <w:tc>
          <w:tcPr/>
          <w:p w:rsidR="00000000" w:rsidDel="00000000" w:rsidP="00000000" w:rsidRDefault="00000000" w:rsidRPr="00000000" w14:paraId="0000008C">
            <w:pPr>
              <w:rPr/>
            </w:pPr>
            <w:r w:rsidDel="00000000" w:rsidR="00000000" w:rsidRPr="00000000">
              <w:rPr>
                <w:rtl w:val="0"/>
              </w:rPr>
              <w:t xml:space="preserve">Bucket</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A stored file</w:t>
            </w:r>
          </w:p>
        </w:tc>
        <w:tc>
          <w:tcPr/>
          <w:p w:rsidR="00000000" w:rsidDel="00000000" w:rsidP="00000000" w:rsidRDefault="00000000" w:rsidRPr="00000000" w14:paraId="0000008E">
            <w:pPr>
              <w:rPr/>
            </w:pPr>
            <w:r w:rsidDel="00000000" w:rsidR="00000000" w:rsidRPr="00000000">
              <w:rPr>
                <w:rtl w:val="0"/>
              </w:rPr>
              <w:t xml:space="preserve">Blob</w:t>
            </w:r>
          </w:p>
        </w:tc>
        <w:tc>
          <w:tcPr/>
          <w:p w:rsidR="00000000" w:rsidDel="00000000" w:rsidP="00000000" w:rsidRDefault="00000000" w:rsidRPr="00000000" w14:paraId="0000008F">
            <w:pPr>
              <w:rPr/>
            </w:pPr>
            <w:r w:rsidDel="00000000" w:rsidR="00000000" w:rsidRPr="00000000">
              <w:rPr>
                <w:rtl w:val="0"/>
              </w:rPr>
              <w:t xml:space="preserve">Object</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Object storage service</w:t>
            </w:r>
          </w:p>
        </w:tc>
        <w:tc>
          <w:tcPr/>
          <w:p w:rsidR="00000000" w:rsidDel="00000000" w:rsidP="00000000" w:rsidRDefault="00000000" w:rsidRPr="00000000" w14:paraId="00000091">
            <w:pPr>
              <w:rPr/>
            </w:pPr>
            <w:r w:rsidDel="00000000" w:rsidR="00000000" w:rsidRPr="00000000">
              <w:rPr>
                <w:rtl w:val="0"/>
              </w:rPr>
              <w:t xml:space="preserve">Blob Storage</w:t>
            </w:r>
          </w:p>
        </w:tc>
        <w:tc>
          <w:tcPr/>
          <w:p w:rsidR="00000000" w:rsidDel="00000000" w:rsidP="00000000" w:rsidRDefault="00000000" w:rsidRPr="00000000" w14:paraId="00000092">
            <w:pPr>
              <w:rPr/>
            </w:pPr>
            <w:r w:rsidDel="00000000" w:rsidR="00000000" w:rsidRPr="00000000">
              <w:rPr>
                <w:rtl w:val="0"/>
              </w:rPr>
              <w:t xml:space="preserve">Cloud Storage (GCS)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Data lake with real folders</w:t>
            </w:r>
          </w:p>
        </w:tc>
        <w:tc>
          <w:tcPr/>
          <w:p w:rsidR="00000000" w:rsidDel="00000000" w:rsidP="00000000" w:rsidRDefault="00000000" w:rsidRPr="00000000" w14:paraId="00000094">
            <w:pPr>
              <w:rPr/>
            </w:pPr>
            <w:r w:rsidDel="00000000" w:rsidR="00000000" w:rsidRPr="00000000">
              <w:rPr>
                <w:rtl w:val="0"/>
              </w:rPr>
              <w:t xml:space="preserve">Data Lake Storage Gen2 (HNS on)</w:t>
            </w:r>
          </w:p>
        </w:tc>
        <w:tc>
          <w:tcPr/>
          <w:p w:rsidR="00000000" w:rsidDel="00000000" w:rsidP="00000000" w:rsidRDefault="00000000" w:rsidRPr="00000000" w14:paraId="00000095">
            <w:pPr>
              <w:rPr/>
            </w:pPr>
            <w:r w:rsidDel="00000000" w:rsidR="00000000" w:rsidRPr="00000000">
              <w:rPr>
                <w:rtl w:val="0"/>
              </w:rPr>
              <w:t xml:space="preserve">Cloud Storage bucket with hierarchical namespace</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Mounted file share</w:t>
            </w:r>
          </w:p>
        </w:tc>
        <w:tc>
          <w:tcPr/>
          <w:p w:rsidR="00000000" w:rsidDel="00000000" w:rsidP="00000000" w:rsidRDefault="00000000" w:rsidRPr="00000000" w14:paraId="00000097">
            <w:pPr>
              <w:rPr/>
            </w:pPr>
            <w:r w:rsidDel="00000000" w:rsidR="00000000" w:rsidRPr="00000000">
              <w:rPr>
                <w:rtl w:val="0"/>
              </w:rPr>
              <w:t xml:space="preserve">Azure Files</w:t>
            </w:r>
          </w:p>
        </w:tc>
        <w:tc>
          <w:tcPr/>
          <w:p w:rsidR="00000000" w:rsidDel="00000000" w:rsidP="00000000" w:rsidRDefault="00000000" w:rsidRPr="00000000" w14:paraId="00000098">
            <w:pPr>
              <w:rPr/>
            </w:pPr>
            <w:r w:rsidDel="00000000" w:rsidR="00000000" w:rsidRPr="00000000">
              <w:rPr>
                <w:rtl w:val="0"/>
              </w:rPr>
              <w:t xml:space="preserve">Filestore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Messages between pipeline steps</w:t>
            </w:r>
          </w:p>
        </w:tc>
        <w:tc>
          <w:tcPr/>
          <w:p w:rsidR="00000000" w:rsidDel="00000000" w:rsidP="00000000" w:rsidRDefault="00000000" w:rsidRPr="00000000" w14:paraId="0000009A">
            <w:pPr>
              <w:rPr/>
            </w:pPr>
            <w:r w:rsidDel="00000000" w:rsidR="00000000" w:rsidRPr="00000000">
              <w:rPr>
                <w:rtl w:val="0"/>
              </w:rPr>
              <w:t xml:space="preserve">Queue Storage (or Service Bus)</w:t>
            </w:r>
          </w:p>
        </w:tc>
        <w:tc>
          <w:tcPr/>
          <w:p w:rsidR="00000000" w:rsidDel="00000000" w:rsidP="00000000" w:rsidRDefault="00000000" w:rsidRPr="00000000" w14:paraId="0000009B">
            <w:pPr>
              <w:rPr/>
            </w:pPr>
            <w:r w:rsidDel="00000000" w:rsidR="00000000" w:rsidRPr="00000000">
              <w:rPr>
                <w:rtl w:val="0"/>
              </w:rPr>
              <w:t xml:space="preserve">Pub/Sub (or Cloud Tasks)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Simple key-value table</w:t>
            </w:r>
          </w:p>
        </w:tc>
        <w:tc>
          <w:tcPr/>
          <w:p w:rsidR="00000000" w:rsidDel="00000000" w:rsidP="00000000" w:rsidRDefault="00000000" w:rsidRPr="00000000" w14:paraId="0000009D">
            <w:pPr>
              <w:rPr/>
            </w:pPr>
            <w:r w:rsidDel="00000000" w:rsidR="00000000" w:rsidRPr="00000000">
              <w:rPr>
                <w:rtl w:val="0"/>
              </w:rPr>
              <w:t xml:space="preserve">Table Storage (or Cosmos DB)</w:t>
            </w:r>
          </w:p>
        </w:tc>
        <w:tc>
          <w:tcPr/>
          <w:p w:rsidR="00000000" w:rsidDel="00000000" w:rsidP="00000000" w:rsidRDefault="00000000" w:rsidRPr="00000000" w14:paraId="0000009E">
            <w:pPr>
              <w:rPr/>
            </w:pPr>
            <w:r w:rsidDel="00000000" w:rsidR="00000000" w:rsidRPr="00000000">
              <w:rPr>
                <w:rtl w:val="0"/>
              </w:rPr>
              <w:t xml:space="preserve">Firestore / Bigtable</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VM disks</w:t>
            </w:r>
          </w:p>
        </w:tc>
        <w:tc>
          <w:tcPr/>
          <w:p w:rsidR="00000000" w:rsidDel="00000000" w:rsidP="00000000" w:rsidRDefault="00000000" w:rsidRPr="00000000" w14:paraId="000000A0">
            <w:pPr>
              <w:rPr/>
            </w:pPr>
            <w:r w:rsidDel="00000000" w:rsidR="00000000" w:rsidRPr="00000000">
              <w:rPr>
                <w:rtl w:val="0"/>
              </w:rPr>
              <w:t xml:space="preserve">Managed Disks</w:t>
            </w:r>
          </w:p>
        </w:tc>
        <w:tc>
          <w:tcPr/>
          <w:p w:rsidR="00000000" w:rsidDel="00000000" w:rsidP="00000000" w:rsidRDefault="00000000" w:rsidRPr="00000000" w14:paraId="000000A1">
            <w:pPr>
              <w:rPr/>
            </w:pPr>
            <w:r w:rsidDel="00000000" w:rsidR="00000000" w:rsidRPr="00000000">
              <w:rPr>
                <w:rtl w:val="0"/>
              </w:rPr>
              <w:t xml:space="preserve">Persistent Disk / Hyperdisk</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Frequently used tier</w:t>
            </w:r>
          </w:p>
        </w:tc>
        <w:tc>
          <w:tcPr/>
          <w:p w:rsidR="00000000" w:rsidDel="00000000" w:rsidP="00000000" w:rsidRDefault="00000000" w:rsidRPr="00000000" w14:paraId="000000A3">
            <w:pPr>
              <w:rPr/>
            </w:pPr>
            <w:r w:rsidDel="00000000" w:rsidR="00000000" w:rsidRPr="00000000">
              <w:rPr>
                <w:rtl w:val="0"/>
              </w:rPr>
              <w:t xml:space="preserve">Hot</w:t>
            </w:r>
          </w:p>
        </w:tc>
        <w:tc>
          <w:tcPr/>
          <w:p w:rsidR="00000000" w:rsidDel="00000000" w:rsidP="00000000" w:rsidRDefault="00000000" w:rsidRPr="00000000" w14:paraId="000000A4">
            <w:pPr>
              <w:rPr/>
            </w:pPr>
            <w:r w:rsidDel="00000000" w:rsidR="00000000" w:rsidRPr="00000000">
              <w:rPr>
                <w:rtl w:val="0"/>
              </w:rPr>
              <w:t xml:space="preserve">Standard</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30-day minimum tier</w:t>
            </w:r>
          </w:p>
        </w:tc>
        <w:tc>
          <w:tcPr/>
          <w:p w:rsidR="00000000" w:rsidDel="00000000" w:rsidP="00000000" w:rsidRDefault="00000000" w:rsidRPr="00000000" w14:paraId="000000A6">
            <w:pPr>
              <w:rPr/>
            </w:pPr>
            <w:r w:rsidDel="00000000" w:rsidR="00000000" w:rsidRPr="00000000">
              <w:rPr>
                <w:rtl w:val="0"/>
              </w:rPr>
              <w:t xml:space="preserve">Cool</w:t>
            </w:r>
          </w:p>
        </w:tc>
        <w:tc>
          <w:tcPr/>
          <w:p w:rsidR="00000000" w:rsidDel="00000000" w:rsidP="00000000" w:rsidRDefault="00000000" w:rsidRPr="00000000" w14:paraId="000000A7">
            <w:pPr>
              <w:rPr/>
            </w:pPr>
            <w:r w:rsidDel="00000000" w:rsidR="00000000" w:rsidRPr="00000000">
              <w:rPr>
                <w:rtl w:val="0"/>
              </w:rPr>
              <w:t xml:space="preserve">Nearline</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90-day minimum tier</w:t>
            </w:r>
          </w:p>
        </w:tc>
        <w:tc>
          <w:tcPr/>
          <w:p w:rsidR="00000000" w:rsidDel="00000000" w:rsidP="00000000" w:rsidRDefault="00000000" w:rsidRPr="00000000" w14:paraId="000000A9">
            <w:pPr>
              <w:rPr/>
            </w:pPr>
            <w:r w:rsidDel="00000000" w:rsidR="00000000" w:rsidRPr="00000000">
              <w:rPr>
                <w:rtl w:val="0"/>
              </w:rPr>
              <w:t xml:space="preserve">Cold</w:t>
            </w:r>
          </w:p>
        </w:tc>
        <w:tc>
          <w:tcPr/>
          <w:p w:rsidR="00000000" w:rsidDel="00000000" w:rsidP="00000000" w:rsidRDefault="00000000" w:rsidRPr="00000000" w14:paraId="000000AA">
            <w:pPr>
              <w:rPr/>
            </w:pPr>
            <w:r w:rsidDel="00000000" w:rsidR="00000000" w:rsidRPr="00000000">
              <w:rPr>
                <w:rtl w:val="0"/>
              </w:rPr>
              <w:t xml:space="preserve">Coldline</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Long-term tier</w:t>
            </w:r>
          </w:p>
        </w:tc>
        <w:tc>
          <w:tcPr/>
          <w:p w:rsidR="00000000" w:rsidDel="00000000" w:rsidP="00000000" w:rsidRDefault="00000000" w:rsidRPr="00000000" w14:paraId="000000AC">
            <w:pPr>
              <w:rPr/>
            </w:pPr>
            <w:r w:rsidDel="00000000" w:rsidR="00000000" w:rsidRPr="00000000">
              <w:rPr>
                <w:rtl w:val="0"/>
              </w:rPr>
              <w:t xml:space="preserve">Archive (180 days, offline)</w:t>
            </w:r>
          </w:p>
        </w:tc>
        <w:tc>
          <w:tcPr/>
          <w:p w:rsidR="00000000" w:rsidDel="00000000" w:rsidP="00000000" w:rsidRDefault="00000000" w:rsidRPr="00000000" w14:paraId="000000AD">
            <w:pPr>
              <w:rPr/>
            </w:pPr>
            <w:r w:rsidDel="00000000" w:rsidR="00000000" w:rsidRPr="00000000">
              <w:rPr>
                <w:rtl w:val="0"/>
              </w:rPr>
              <w:t xml:space="preserve">Archive (365 days, still online)</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Automatic tiering</w:t>
            </w:r>
          </w:p>
        </w:tc>
        <w:tc>
          <w:tcPr/>
          <w:p w:rsidR="00000000" w:rsidDel="00000000" w:rsidP="00000000" w:rsidRDefault="00000000" w:rsidRPr="00000000" w14:paraId="000000AF">
            <w:pPr>
              <w:rPr/>
            </w:pPr>
            <w:r w:rsidDel="00000000" w:rsidR="00000000" w:rsidRPr="00000000">
              <w:rPr>
                <w:rtl w:val="0"/>
              </w:rPr>
              <w:t xml:space="preserve">Lifecycle rules</w:t>
            </w:r>
          </w:p>
        </w:tc>
        <w:tc>
          <w:tcPr/>
          <w:p w:rsidR="00000000" w:rsidDel="00000000" w:rsidP="00000000" w:rsidRDefault="00000000" w:rsidRPr="00000000" w14:paraId="000000B0">
            <w:pPr>
              <w:rPr/>
            </w:pPr>
            <w:r w:rsidDel="00000000" w:rsidR="00000000" w:rsidRPr="00000000">
              <w:rPr>
                <w:rtl w:val="0"/>
              </w:rPr>
              <w:t xml:space="preserve">Lifecycle rules or Autoclass</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One copy per region</w:t>
            </w:r>
          </w:p>
        </w:tc>
        <w:tc>
          <w:tcPr/>
          <w:p w:rsidR="00000000" w:rsidDel="00000000" w:rsidP="00000000" w:rsidRDefault="00000000" w:rsidRPr="00000000" w14:paraId="000000B2">
            <w:pPr>
              <w:rPr/>
            </w:pPr>
            <w:r w:rsidDel="00000000" w:rsidR="00000000" w:rsidRPr="00000000">
              <w:rPr>
                <w:rtl w:val="0"/>
              </w:rPr>
              <w:t xml:space="preserve">LRS / ZRS</w:t>
            </w:r>
          </w:p>
        </w:tc>
        <w:tc>
          <w:tcPr/>
          <w:p w:rsidR="00000000" w:rsidDel="00000000" w:rsidP="00000000" w:rsidRDefault="00000000" w:rsidRPr="00000000" w14:paraId="000000B3">
            <w:pPr>
              <w:rPr/>
            </w:pPr>
            <w:r w:rsidDel="00000000" w:rsidR="00000000" w:rsidRPr="00000000">
              <w:rPr>
                <w:rtl w:val="0"/>
              </w:rPr>
              <w:t xml:space="preserve">Region location</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Copies in two regions</w:t>
            </w:r>
          </w:p>
        </w:tc>
        <w:tc>
          <w:tcPr/>
          <w:p w:rsidR="00000000" w:rsidDel="00000000" w:rsidP="00000000" w:rsidRDefault="00000000" w:rsidRPr="00000000" w14:paraId="000000B5">
            <w:pPr>
              <w:rPr/>
            </w:pPr>
            <w:r w:rsidDel="00000000" w:rsidR="00000000" w:rsidRPr="00000000">
              <w:rPr>
                <w:rtl w:val="0"/>
              </w:rPr>
              <w:t xml:space="preserve">GRS / GZRS</w:t>
            </w:r>
          </w:p>
        </w:tc>
        <w:tc>
          <w:tcPr/>
          <w:p w:rsidR="00000000" w:rsidDel="00000000" w:rsidP="00000000" w:rsidRDefault="00000000" w:rsidRPr="00000000" w14:paraId="000000B6">
            <w:pPr>
              <w:rPr/>
            </w:pPr>
            <w:r w:rsidDel="00000000" w:rsidR="00000000" w:rsidRPr="00000000">
              <w:rPr>
                <w:rtl w:val="0"/>
              </w:rPr>
              <w:t xml:space="preserve">Dual-region or multi-region location</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Time-limited link</w:t>
            </w:r>
          </w:p>
        </w:tc>
        <w:tc>
          <w:tcPr/>
          <w:p w:rsidR="00000000" w:rsidDel="00000000" w:rsidP="00000000" w:rsidRDefault="00000000" w:rsidRPr="00000000" w14:paraId="000000B8">
            <w:pPr>
              <w:rPr/>
            </w:pPr>
            <w:r w:rsidDel="00000000" w:rsidR="00000000" w:rsidRPr="00000000">
              <w:rPr>
                <w:rtl w:val="0"/>
              </w:rPr>
              <w:t xml:space="preserve">SAS token</w:t>
            </w:r>
          </w:p>
        </w:tc>
        <w:tc>
          <w:tcPr/>
          <w:p w:rsidR="00000000" w:rsidDel="00000000" w:rsidP="00000000" w:rsidRDefault="00000000" w:rsidRPr="00000000" w14:paraId="000000B9">
            <w:pPr>
              <w:rPr/>
            </w:pPr>
            <w:r w:rsidDel="00000000" w:rsidR="00000000" w:rsidRPr="00000000">
              <w:rPr>
                <w:rtl w:val="0"/>
              </w:rPr>
              <w:t xml:space="preserve">Signed URL</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Access control</w:t>
            </w:r>
          </w:p>
        </w:tc>
        <w:tc>
          <w:tcPr/>
          <w:p w:rsidR="00000000" w:rsidDel="00000000" w:rsidP="00000000" w:rsidRDefault="00000000" w:rsidRPr="00000000" w14:paraId="000000BB">
            <w:pPr>
              <w:rPr/>
            </w:pPr>
            <w:r w:rsidDel="00000000" w:rsidR="00000000" w:rsidRPr="00000000">
              <w:rPr>
                <w:rtl w:val="0"/>
              </w:rPr>
              <w:t xml:space="preserve">Entra ID + RBAC roles</w:t>
            </w:r>
          </w:p>
        </w:tc>
        <w:tc>
          <w:tcPr/>
          <w:p w:rsidR="00000000" w:rsidDel="00000000" w:rsidP="00000000" w:rsidRDefault="00000000" w:rsidRPr="00000000" w14:paraId="000000BC">
            <w:pPr>
              <w:rPr/>
            </w:pPr>
            <w:r w:rsidDel="00000000" w:rsidR="00000000" w:rsidRPr="00000000">
              <w:rPr>
                <w:rtl w:val="0"/>
              </w:rPr>
              <w:t xml:space="preserve">IAM roles (e.g. Storage Object Viewer)</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Password-less app identity</w:t>
            </w:r>
          </w:p>
        </w:tc>
        <w:tc>
          <w:tcPr/>
          <w:p w:rsidR="00000000" w:rsidDel="00000000" w:rsidP="00000000" w:rsidRDefault="00000000" w:rsidRPr="00000000" w14:paraId="000000BE">
            <w:pPr>
              <w:rPr/>
            </w:pPr>
            <w:r w:rsidDel="00000000" w:rsidR="00000000" w:rsidRPr="00000000">
              <w:rPr>
                <w:rtl w:val="0"/>
              </w:rPr>
              <w:t xml:space="preserve">Managed identity</w:t>
            </w:r>
          </w:p>
        </w:tc>
        <w:tc>
          <w:tcPr/>
          <w:p w:rsidR="00000000" w:rsidDel="00000000" w:rsidP="00000000" w:rsidRDefault="00000000" w:rsidRPr="00000000" w14:paraId="000000BF">
            <w:pPr>
              <w:rPr/>
            </w:pPr>
            <w:r w:rsidDel="00000000" w:rsidR="00000000" w:rsidRPr="00000000">
              <w:rPr>
                <w:rtl w:val="0"/>
              </w:rPr>
              <w:t xml:space="preserve">Service account (attached to the app)</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Command-line tool</w:t>
            </w:r>
          </w:p>
        </w:tc>
        <w:tc>
          <w:tcPr/>
          <w:p w:rsidR="00000000" w:rsidDel="00000000" w:rsidP="00000000" w:rsidRDefault="00000000" w:rsidRPr="00000000" w14:paraId="000000C1">
            <w:pPr>
              <w:rPr/>
            </w:pPr>
            <w:r w:rsidDel="00000000" w:rsidR="00000000" w:rsidRPr="00000000">
              <w:rPr>
                <w:rFonts w:ascii="Consolas" w:cs="Consolas" w:eastAsia="Consolas" w:hAnsi="Consolas"/>
                <w:sz w:val="20"/>
                <w:szCs w:val="20"/>
                <w:shd w:fill="f5f5f5" w:val="clear"/>
                <w:rtl w:val="0"/>
              </w:rPr>
              <w:t xml:space="preserve">az storage ...</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Consolas" w:cs="Consolas" w:eastAsia="Consolas" w:hAnsi="Consolas"/>
                <w:sz w:val="20"/>
                <w:szCs w:val="20"/>
                <w:shd w:fill="f5f5f5" w:val="clear"/>
                <w:rtl w:val="0"/>
              </w:rPr>
              <w:t xml:space="preserve">gcloud storage ...</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Python library</w:t>
            </w:r>
          </w:p>
        </w:tc>
        <w:tc>
          <w:tcPr/>
          <w:p w:rsidR="00000000" w:rsidDel="00000000" w:rsidP="00000000" w:rsidRDefault="00000000" w:rsidRPr="00000000" w14:paraId="000000C4">
            <w:pPr>
              <w:rPr/>
            </w:pPr>
            <w:r w:rsidDel="00000000" w:rsidR="00000000" w:rsidRPr="00000000">
              <w:rPr>
                <w:rFonts w:ascii="Consolas" w:cs="Consolas" w:eastAsia="Consolas" w:hAnsi="Consolas"/>
                <w:sz w:val="20"/>
                <w:szCs w:val="20"/>
                <w:shd w:fill="f5f5f5" w:val="clear"/>
                <w:rtl w:val="0"/>
              </w:rPr>
              <w:t xml:space="preserve">azure-storage-blob</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Consolas" w:cs="Consolas" w:eastAsia="Consolas" w:hAnsi="Consolas"/>
                <w:sz w:val="20"/>
                <w:szCs w:val="20"/>
                <w:shd w:fill="f5f5f5" w:val="clear"/>
                <w:rtl w:val="0"/>
              </w:rPr>
              <w:t xml:space="preserve">google-cloud-storage</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India regions</w:t>
            </w:r>
          </w:p>
        </w:tc>
        <w:tc>
          <w:tcPr/>
          <w:p w:rsidR="00000000" w:rsidDel="00000000" w:rsidP="00000000" w:rsidRDefault="00000000" w:rsidRPr="00000000" w14:paraId="000000C7">
            <w:pPr>
              <w:rPr/>
            </w:pPr>
            <w:r w:rsidDel="00000000" w:rsidR="00000000" w:rsidRPr="00000000">
              <w:rPr>
                <w:rtl w:val="0"/>
              </w:rPr>
              <w:t xml:space="preserve">Central India (Pune), South India (Chennai)</w:t>
            </w:r>
          </w:p>
        </w:tc>
        <w:tc>
          <w:tcPr/>
          <w:p w:rsidR="00000000" w:rsidDel="00000000" w:rsidP="00000000" w:rsidRDefault="00000000" w:rsidRPr="00000000" w14:paraId="000000C8">
            <w:pPr>
              <w:rPr/>
            </w:pPr>
            <w:r w:rsidDel="00000000" w:rsidR="00000000" w:rsidRPr="00000000">
              <w:rPr>
                <w:rtl w:val="0"/>
              </w:rPr>
              <w:t xml:space="preserve">asia-south1 (Mumbai), asia-south2 (Delhi)</w:t>
            </w:r>
          </w:p>
        </w:tc>
      </w:tr>
    </w:tbl>
    <w:p w:rsidR="00000000" w:rsidDel="00000000" w:rsidP="00000000" w:rsidRDefault="00000000" w:rsidRPr="00000000" w14:paraId="000000C9">
      <w:pPr>
        <w:rPr/>
      </w:pPr>
      <w:r w:rsidDel="00000000" w:rsidR="00000000" w:rsidRPr="00000000">
        <w:rPr>
          <w:rtl w:val="0"/>
        </w:rPr>
        <w:t xml:space="preserve">One difference to remember: Azure's Archive tier is </w:t>
      </w:r>
      <w:r w:rsidDel="00000000" w:rsidR="00000000" w:rsidRPr="00000000">
        <w:rPr>
          <w:b w:val="1"/>
          <w:bCs w:val="1"/>
          <w:rtl w:val="0"/>
        </w:rPr>
        <w:t xml:space="preserve">offline</w:t>
      </w:r>
      <w:r w:rsidDel="00000000" w:rsidR="00000000" w:rsidRPr="00000000">
        <w:rPr>
          <w:rtl w:val="0"/>
        </w:rPr>
        <w:t xml:space="preserve"> (you wait hours to read), while GCP's Archive class can be read </w:t>
      </w:r>
      <w:r w:rsidDel="00000000" w:rsidR="00000000" w:rsidRPr="00000000">
        <w:rPr>
          <w:b w:val="1"/>
          <w:bCs w:val="1"/>
          <w:rtl w:val="0"/>
        </w:rPr>
        <w:t xml:space="preserve">immediately</w:t>
      </w:r>
      <w:r w:rsidDel="00000000" w:rsidR="00000000" w:rsidRPr="00000000">
        <w:rPr>
          <w:rtl w:val="0"/>
        </w:rPr>
        <w:t xml:space="preserve">, at a higher retrieval fee.</w:t>
      </w:r>
    </w:p>
    <w:p w:rsidR="00000000" w:rsidDel="00000000" w:rsidP="00000000" w:rsidRDefault="00000000" w:rsidRPr="00000000" w14:paraId="000000CA">
      <w:pPr>
        <w:pStyle w:val="Heading2"/>
        <w:rPr/>
      </w:pPr>
      <w:r w:rsidDel="00000000" w:rsidR="00000000" w:rsidRPr="00000000">
        <w:rPr>
          <w:rtl w:val="0"/>
        </w:rPr>
        <w:t xml:space="preserve">FDE day-1 storage checklist at a client</w:t>
      </w:r>
    </w:p>
    <w:p w:rsidR="00000000" w:rsidDel="00000000" w:rsidP="00000000" w:rsidRDefault="00000000" w:rsidRPr="00000000" w14:paraId="000000CB">
      <w:pPr>
        <w:rPr/>
      </w:pPr>
      <w:r w:rsidDel="00000000" w:rsidR="00000000" w:rsidRPr="00000000">
        <w:rPr>
          <w:rtl w:val="0"/>
        </w:rPr>
        <w:t xml:space="preserve">Ask these before you create anything. Each answer maps to a setting you learned above.</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CC">
            <w:pPr>
              <w:rPr/>
            </w:pPr>
            <w:r w:rsidDel="00000000" w:rsidR="00000000" w:rsidRPr="00000000">
              <w:rPr>
                <w:rtl w:val="0"/>
              </w:rPr>
              <w:t xml:space="preserve">Ask the client</w:t>
            </w:r>
          </w:p>
        </w:tc>
        <w:tc>
          <w:tcPr>
            <w:shd w:fill="f2f2f2" w:val="clear"/>
          </w:tcPr>
          <w:p w:rsidR="00000000" w:rsidDel="00000000" w:rsidP="00000000" w:rsidRDefault="00000000" w:rsidRPr="00000000" w14:paraId="000000CD">
            <w:pPr>
              <w:rPr/>
            </w:pPr>
            <w:r w:rsidDel="00000000" w:rsidR="00000000" w:rsidRPr="00000000">
              <w:rPr>
                <w:rtl w:val="0"/>
              </w:rPr>
              <w:t xml:space="preserve">It decides</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Which region must the data stay in?</w:t>
            </w:r>
          </w:p>
        </w:tc>
        <w:tc>
          <w:tcPr/>
          <w:p w:rsidR="00000000" w:rsidDel="00000000" w:rsidP="00000000" w:rsidRDefault="00000000" w:rsidRPr="00000000" w14:paraId="000000CF">
            <w:pPr>
              <w:rPr/>
            </w:pPr>
            <w:r w:rsidDel="00000000" w:rsidR="00000000" w:rsidRPr="00000000">
              <w:rPr>
                <w:rtl w:val="0"/>
              </w:rPr>
              <w:t xml:space="preserve">Region</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How bad is it if this data is lost or unavailable for a day?</w:t>
            </w:r>
          </w:p>
        </w:tc>
        <w:tc>
          <w:tcPr/>
          <w:p w:rsidR="00000000" w:rsidDel="00000000" w:rsidP="00000000" w:rsidRDefault="00000000" w:rsidRPr="00000000" w14:paraId="000000D1">
            <w:pPr>
              <w:rPr/>
            </w:pPr>
            <w:r w:rsidDel="00000000" w:rsidR="00000000" w:rsidRPr="00000000">
              <w:rPr>
                <w:rtl w:val="0"/>
              </w:rPr>
              <w:t xml:space="preserve">Redundancy (LRS, ZRS, GRS, GZRS)</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How often will the AI app read these files? How long must we keep them?</w:t>
            </w:r>
          </w:p>
        </w:tc>
        <w:tc>
          <w:tcPr/>
          <w:p w:rsidR="00000000" w:rsidDel="00000000" w:rsidP="00000000" w:rsidRDefault="00000000" w:rsidRPr="00000000" w14:paraId="000000D3">
            <w:pPr>
              <w:rPr/>
            </w:pPr>
            <w:r w:rsidDel="00000000" w:rsidR="00000000" w:rsidRPr="00000000">
              <w:rPr>
                <w:rtl w:val="0"/>
              </w:rPr>
              <w:t xml:space="preserve">Access tier and lifecycle rules</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Will data engineers process this with Spark, Databricks or Fabric?</w:t>
            </w:r>
          </w:p>
        </w:tc>
        <w:tc>
          <w:tcPr/>
          <w:p w:rsidR="00000000" w:rsidDel="00000000" w:rsidP="00000000" w:rsidRDefault="00000000" w:rsidRPr="00000000" w14:paraId="000000D5">
            <w:pPr>
              <w:rPr/>
            </w:pPr>
            <w:r w:rsidDel="00000000" w:rsidR="00000000" w:rsidRPr="00000000">
              <w:rPr>
                <w:rtl w:val="0"/>
              </w:rPr>
              <w:t xml:space="preserve">Hierarchical namespace on or off</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Who and what must read or write the data?</w:t>
            </w:r>
          </w:p>
        </w:tc>
        <w:tc>
          <w:tcPr/>
          <w:p w:rsidR="00000000" w:rsidDel="00000000" w:rsidP="00000000" w:rsidRDefault="00000000" w:rsidRPr="00000000" w14:paraId="000000D7">
            <w:pPr>
              <w:rPr/>
            </w:pPr>
            <w:r w:rsidDel="00000000" w:rsidR="00000000" w:rsidRPr="00000000">
              <w:rPr>
                <w:rtl w:val="0"/>
              </w:rPr>
              <w:t xml:space="preserve">RBAC roles and managed identities</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Must storage be unreachable from the public internet?</w:t>
            </w:r>
          </w:p>
        </w:tc>
        <w:tc>
          <w:tcPr/>
          <w:p w:rsidR="00000000" w:rsidDel="00000000" w:rsidP="00000000" w:rsidRDefault="00000000" w:rsidRPr="00000000" w14:paraId="000000D9">
            <w:pPr>
              <w:rPr/>
            </w:pPr>
            <w:r w:rsidDel="00000000" w:rsidR="00000000" w:rsidRPr="00000000">
              <w:rPr>
                <w:rtl w:val="0"/>
              </w:rPr>
              <w:t xml:space="preserve">Private endpoint and firewall</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Do you need your own encryption keys?</w:t>
            </w:r>
          </w:p>
        </w:tc>
        <w:tc>
          <w:tcPr/>
          <w:p w:rsidR="00000000" w:rsidDel="00000000" w:rsidP="00000000" w:rsidRDefault="00000000" w:rsidRPr="00000000" w14:paraId="000000DB">
            <w:pPr>
              <w:rPr/>
            </w:pPr>
            <w:r w:rsidDel="00000000" w:rsidR="00000000" w:rsidRPr="00000000">
              <w:rPr>
                <w:rtl w:val="0"/>
              </w:rPr>
              <w:t xml:space="preserve">Customer-managed keys in Key Vault</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What naming and tagging rules does your cloud team use?</w:t>
            </w:r>
          </w:p>
        </w:tc>
        <w:tc>
          <w:tcPr/>
          <w:p w:rsidR="00000000" w:rsidDel="00000000" w:rsidP="00000000" w:rsidRDefault="00000000" w:rsidRPr="00000000" w14:paraId="000000DD">
            <w:pPr>
              <w:rPr/>
            </w:pPr>
            <w:r w:rsidDel="00000000" w:rsidR="00000000" w:rsidRPr="00000000">
              <w:rPr>
                <w:rtl w:val="0"/>
              </w:rPr>
              <w:t xml:space="preserve">Account, container and tag names</w:t>
            </w:r>
          </w:p>
        </w:tc>
      </w:tr>
    </w:tbl>
    <w:p w:rsidR="00000000" w:rsidDel="00000000" w:rsidP="00000000" w:rsidRDefault="00000000" w:rsidRPr="00000000" w14:paraId="000000DE">
      <w:pPr>
        <w:pStyle w:val="Heading2"/>
        <w:rPr/>
      </w:pPr>
      <w:r w:rsidDel="00000000" w:rsidR="00000000" w:rsidRPr="00000000">
        <w:rPr>
          <w:rtl w:val="0"/>
        </w:rPr>
        <w:t xml:space="preserve">Glossary</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DF">
            <w:pPr>
              <w:rPr/>
            </w:pPr>
            <w:r w:rsidDel="00000000" w:rsidR="00000000" w:rsidRPr="00000000">
              <w:rPr>
                <w:rtl w:val="0"/>
              </w:rPr>
              <w:t xml:space="preserve">Term</w:t>
            </w:r>
          </w:p>
        </w:tc>
        <w:tc>
          <w:tcPr>
            <w:shd w:fill="f2f2f2" w:val="clear"/>
          </w:tcPr>
          <w:p w:rsidR="00000000" w:rsidDel="00000000" w:rsidP="00000000" w:rsidRDefault="00000000" w:rsidRPr="00000000" w14:paraId="000000E0">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Blob</w:t>
            </w:r>
          </w:p>
        </w:tc>
        <w:tc>
          <w:tcPr/>
          <w:p w:rsidR="00000000" w:rsidDel="00000000" w:rsidP="00000000" w:rsidRDefault="00000000" w:rsidRPr="00000000" w14:paraId="000000E2">
            <w:pPr>
              <w:rPr/>
            </w:pPr>
            <w:r w:rsidDel="00000000" w:rsidR="00000000" w:rsidRPr="00000000">
              <w:rPr>
                <w:rtl w:val="0"/>
              </w:rPr>
              <w:t xml:space="preserve">Any file stored in Azure Blob Storage</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Container</w:t>
            </w:r>
          </w:p>
        </w:tc>
        <w:tc>
          <w:tcPr/>
          <w:p w:rsidR="00000000" w:rsidDel="00000000" w:rsidP="00000000" w:rsidRDefault="00000000" w:rsidRPr="00000000" w14:paraId="000000E4">
            <w:pPr>
              <w:rPr/>
            </w:pPr>
            <w:r w:rsidDel="00000000" w:rsidR="00000000" w:rsidRPr="00000000">
              <w:rPr>
                <w:rtl w:val="0"/>
              </w:rPr>
              <w:t xml:space="preserve">A folder-like group of blobs inside a storage account</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Object, bucket</w:t>
            </w:r>
          </w:p>
        </w:tc>
        <w:tc>
          <w:tcPr/>
          <w:p w:rsidR="00000000" w:rsidDel="00000000" w:rsidP="00000000" w:rsidRDefault="00000000" w:rsidRPr="00000000" w14:paraId="000000E6">
            <w:pPr>
              <w:rPr/>
            </w:pPr>
            <w:r w:rsidDel="00000000" w:rsidR="00000000" w:rsidRPr="00000000">
              <w:rPr>
                <w:rtl w:val="0"/>
              </w:rPr>
              <w:t xml:space="preserve">GCP's words for blob and container</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RAG</w:t>
            </w:r>
          </w:p>
        </w:tc>
        <w:tc>
          <w:tcPr/>
          <w:p w:rsidR="00000000" w:rsidDel="00000000" w:rsidP="00000000" w:rsidRDefault="00000000" w:rsidRPr="00000000" w14:paraId="000000E8">
            <w:pPr>
              <w:rPr/>
            </w:pPr>
            <w:r w:rsidDel="00000000" w:rsidR="00000000" w:rsidRPr="00000000">
              <w:rPr>
                <w:rtl w:val="0"/>
              </w:rPr>
              <w:t xml:space="preserve">Retrieval-augmented generation: the AI looks up your documents before answering</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Ingestion</w:t>
            </w:r>
          </w:p>
        </w:tc>
        <w:tc>
          <w:tcPr/>
          <w:p w:rsidR="00000000" w:rsidDel="00000000" w:rsidP="00000000" w:rsidRDefault="00000000" w:rsidRPr="00000000" w14:paraId="000000EA">
            <w:pPr>
              <w:rPr/>
            </w:pPr>
            <w:r w:rsidDel="00000000" w:rsidR="00000000" w:rsidRPr="00000000">
              <w:rPr>
                <w:rtl w:val="0"/>
              </w:rPr>
              <w:t xml:space="preserve">Moving client data into cloud storage</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Indexer</w:t>
            </w:r>
          </w:p>
        </w:tc>
        <w:tc>
          <w:tcPr/>
          <w:p w:rsidR="00000000" w:rsidDel="00000000" w:rsidP="00000000" w:rsidRDefault="00000000" w:rsidRPr="00000000" w14:paraId="000000EC">
            <w:pPr>
              <w:rPr/>
            </w:pPr>
            <w:r w:rsidDel="00000000" w:rsidR="00000000" w:rsidRPr="00000000">
              <w:rPr>
                <w:rtl w:val="0"/>
              </w:rPr>
              <w:t xml:space="preserve">A service that reads files from storage and builds a search or vector index</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Embedding</w:t>
            </w:r>
          </w:p>
        </w:tc>
        <w:tc>
          <w:tcPr/>
          <w:p w:rsidR="00000000" w:rsidDel="00000000" w:rsidP="00000000" w:rsidRDefault="00000000" w:rsidRPr="00000000" w14:paraId="000000EE">
            <w:pPr>
              <w:rPr/>
            </w:pPr>
            <w:r w:rsidDel="00000000" w:rsidR="00000000" w:rsidRPr="00000000">
              <w:rPr>
                <w:rtl w:val="0"/>
              </w:rPr>
              <w:t xml:space="preserve">A list of numbers that represents the meaning of a text, used for vector search</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Rehydrate</w:t>
            </w:r>
          </w:p>
        </w:tc>
        <w:tc>
          <w:tcPr/>
          <w:p w:rsidR="00000000" w:rsidDel="00000000" w:rsidP="00000000" w:rsidRDefault="00000000" w:rsidRPr="00000000" w14:paraId="000000F0">
            <w:pPr>
              <w:rPr/>
            </w:pPr>
            <w:r w:rsidDel="00000000" w:rsidR="00000000" w:rsidRPr="00000000">
              <w:rPr>
                <w:rtl w:val="0"/>
              </w:rPr>
              <w:t xml:space="preserve">Bringing an archived blob back online so it can be read</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RBAC</w:t>
            </w:r>
          </w:p>
        </w:tc>
        <w:tc>
          <w:tcPr/>
          <w:p w:rsidR="00000000" w:rsidDel="00000000" w:rsidP="00000000" w:rsidRDefault="00000000" w:rsidRPr="00000000" w14:paraId="000000F2">
            <w:pPr>
              <w:rPr/>
            </w:pPr>
            <w:r w:rsidDel="00000000" w:rsidR="00000000" w:rsidRPr="00000000">
              <w:rPr>
                <w:rtl w:val="0"/>
              </w:rPr>
              <w:t xml:space="preserve">Role-based access control: who may do what, given as roles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SAS</w:t>
            </w:r>
          </w:p>
        </w:tc>
        <w:tc>
          <w:tcPr/>
          <w:p w:rsidR="00000000" w:rsidDel="00000000" w:rsidP="00000000" w:rsidRDefault="00000000" w:rsidRPr="00000000" w14:paraId="000000F4">
            <w:pPr>
              <w:rPr/>
            </w:pPr>
            <w:r w:rsidDel="00000000" w:rsidR="00000000" w:rsidRPr="00000000">
              <w:rPr>
                <w:rtl w:val="0"/>
              </w:rPr>
              <w:t xml:space="preserve">Shared access signature: a time-limited permission inside a URL</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Managed identity</w:t>
            </w:r>
          </w:p>
        </w:tc>
        <w:tc>
          <w:tcPr/>
          <w:p w:rsidR="00000000" w:rsidDel="00000000" w:rsidP="00000000" w:rsidRDefault="00000000" w:rsidRPr="00000000" w14:paraId="000000F6">
            <w:pPr>
              <w:rPr/>
            </w:pPr>
            <w:r w:rsidDel="00000000" w:rsidR="00000000" w:rsidRPr="00000000">
              <w:rPr>
                <w:rtl w:val="0"/>
              </w:rPr>
              <w:t xml:space="preserve">An Azure-managed login for an app, so no password sits in the code</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HNS</w:t>
            </w:r>
          </w:p>
        </w:tc>
        <w:tc>
          <w:tcPr/>
          <w:p w:rsidR="00000000" w:rsidDel="00000000" w:rsidP="00000000" w:rsidRDefault="00000000" w:rsidRPr="00000000" w14:paraId="000000F8">
            <w:pPr>
              <w:rPr/>
            </w:pPr>
            <w:r w:rsidDel="00000000" w:rsidR="00000000" w:rsidRPr="00000000">
              <w:rPr>
                <w:rtl w:val="0"/>
              </w:rPr>
              <w:t xml:space="preserve">Hierarchical namespace: real folders, which makes the account a data lake</w:t>
            </w:r>
          </w:p>
        </w:tc>
      </w:tr>
    </w:tbl>
    <w:p w:rsidR="00000000" w:rsidDel="00000000" w:rsidP="00000000" w:rsidRDefault="00000000" w:rsidRPr="00000000" w14:paraId="000000F9">
      <w:pPr>
        <w:pStyle w:val="Heading2"/>
        <w:rPr/>
      </w:pPr>
      <w:r w:rsidDel="00000000" w:rsidR="00000000" w:rsidRPr="00000000">
        <w:rPr>
          <w:rtl w:val="0"/>
        </w:rPr>
        <w:t xml:space="preserve">Think about these before class</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client uploads 2,000 policy PDFs once. The chatbot reads them daily for a year. Which tier, and which redundancy?</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 recordings must be kept 7 years for compliance but are almost never played. Which tier, and why must you warn the client about Archive's read time?</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AI Search indexer needs to read a container. Which role do you give it, and to which identity?</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client's analyst asks for one report file for a meeting tomorrow. Do you share the account key, a SAS link, or add them to RBAC?</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client later moves to GCP. What are the GCP names for: storage account, container, Cool tier, SAS token?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