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3C3F42F" w14:textId="60E9507C" w:rsidR="00D425C9" w:rsidRPr="00DE3F77" w:rsidRDefault="00D425C9" w:rsidP="00DE3F77">
      <w:pPr>
        <w:pStyle w:val="a3"/>
        <w:numPr>
          <w:ilvl w:val="0"/>
          <w:numId w:val="2"/>
        </w:numPr>
        <w:spacing w:line="420" w:lineRule="exact"/>
        <w:ind w:left="142" w:rightChars="-510" w:right="-1071" w:firstLineChars="0" w:hanging="568"/>
        <w:jc w:val="left"/>
        <w:rPr>
          <w:rFonts w:ascii="钟齐余好建行艺体" w:eastAsia="钟齐余好建行艺体" w:hAnsi="钟齐余好建行艺体" w:cs="钟齐余好建行艺体"/>
          <w:position w:val="2"/>
          <w:sz w:val="40"/>
          <w:szCs w:val="30"/>
        </w:rPr>
      </w:pPr>
      <w:r w:rsidRPr="00DE3F77">
        <w:rPr>
          <w:rFonts w:ascii="钟齐余好建行艺体" w:eastAsia="钟齐余好建行艺体" w:hAnsi="钟齐余好建行艺体" w:cs="钟齐余好建行艺体" w:hint="eastAsia"/>
          <w:position w:val="2"/>
          <w:sz w:val="44"/>
          <w:szCs w:val="30"/>
        </w:rPr>
        <w:t>实</w:t>
      </w:r>
      <w:r w:rsidRPr="00DE3F77">
        <w:rPr>
          <w:rFonts w:ascii="钟齐余好建行艺体" w:eastAsia="钟齐余好建行艺体" w:hAnsi="钟齐余好建行艺体" w:cs="钟齐余好建行艺体" w:hint="eastAsia"/>
          <w:position w:val="2"/>
          <w:sz w:val="40"/>
          <w:szCs w:val="30"/>
        </w:rPr>
        <w:t>验</w:t>
      </w:r>
      <w:r w:rsidRPr="00DE3F77">
        <w:rPr>
          <w:rFonts w:ascii="钟齐余好建行艺体" w:eastAsia="钟齐余好建行艺体" w:hAnsi="钟齐余好建行艺体" w:cs="钟齐余好建行艺体" w:hint="eastAsia"/>
          <w:position w:val="4"/>
          <w:sz w:val="38"/>
          <w:szCs w:val="30"/>
        </w:rPr>
        <w:t>目</w:t>
      </w:r>
      <w:r w:rsidRPr="00DE3F77">
        <w:rPr>
          <w:rFonts w:ascii="钟齐余好建行艺体" w:eastAsia="钟齐余好建行艺体" w:hAnsi="钟齐余好建行艺体" w:cs="钟齐余好建行艺体" w:hint="eastAsia"/>
          <w:position w:val="6"/>
          <w:sz w:val="38"/>
          <w:szCs w:val="30"/>
        </w:rPr>
        <w:t>的</w:t>
      </w:r>
    </w:p>
    <w:p w14:paraId="58A949F9" w14:textId="1240CB78" w:rsidR="00166905" w:rsidRPr="00166905" w:rsidRDefault="00166905" w:rsidP="00166905">
      <w:pPr>
        <w:spacing w:line="380" w:lineRule="exact"/>
        <w:ind w:left="420" w:rightChars="-510" w:right="-1071" w:hanging="858"/>
        <w:jc w:val="left"/>
        <w:rPr>
          <w:rFonts w:ascii="钟齐余好建行艺体" w:eastAsia="钟齐余好建行艺体" w:hAnsi="钟齐余好建行艺体" w:cs="钟齐余好建行艺体"/>
          <w:position w:val="6"/>
          <w:sz w:val="38"/>
          <w:szCs w:val="30"/>
        </w:rPr>
      </w:pPr>
      <w:r>
        <w:rPr>
          <w:rFonts w:ascii="钟齐余好建行艺体" w:eastAsia="钟齐余好建行艺体" w:hAnsi="钟齐余好建行艺体" w:cs="钟齐余好建行艺体" w:hint="eastAsia"/>
          <w:position w:val="6"/>
          <w:sz w:val="38"/>
          <w:szCs w:val="30"/>
        </w:rPr>
        <w:t>1、</w:t>
      </w:r>
      <w:r w:rsidRPr="00166905">
        <w:rPr>
          <w:rFonts w:ascii="钟齐余好建行艺体" w:eastAsia="钟齐余好建行艺体" w:hAnsi="钟齐余好建行艺体" w:cs="钟齐余好建行艺体"/>
          <w:position w:val="6"/>
          <w:sz w:val="38"/>
          <w:szCs w:val="30"/>
        </w:rPr>
        <w:t>掌握符合分辨时间的测量方法。</w:t>
      </w:r>
    </w:p>
    <w:p w14:paraId="60AC5844" w14:textId="77CA1D0F" w:rsidR="00D425C9" w:rsidRPr="00DE3F77" w:rsidRDefault="00166905" w:rsidP="00166905">
      <w:pPr>
        <w:spacing w:line="380" w:lineRule="exact"/>
        <w:ind w:left="420" w:rightChars="-510" w:right="-1071" w:hanging="858"/>
        <w:jc w:val="left"/>
        <w:rPr>
          <w:rFonts w:ascii="钟齐余好建行艺体" w:eastAsia="钟齐余好建行艺体" w:hAnsi="钟齐余好建行艺体" w:cs="钟齐余好建行艺体"/>
          <w:position w:val="6"/>
          <w:sz w:val="38"/>
          <w:szCs w:val="30"/>
        </w:rPr>
      </w:pPr>
      <w:r>
        <w:rPr>
          <w:rFonts w:ascii="钟齐余好建行艺体" w:eastAsia="钟齐余好建行艺体" w:hAnsi="钟齐余好建行艺体" w:cs="钟齐余好建行艺体" w:hint="eastAsia"/>
          <w:position w:val="6"/>
          <w:sz w:val="38"/>
          <w:szCs w:val="30"/>
        </w:rPr>
        <w:t>2、</w:t>
      </w:r>
      <w:r w:rsidRPr="00166905">
        <w:rPr>
          <w:rFonts w:ascii="钟齐余好建行艺体" w:eastAsia="钟齐余好建行艺体" w:hAnsi="钟齐余好建行艺体" w:cs="钟齐余好建行艺体"/>
          <w:position w:val="6"/>
          <w:sz w:val="38"/>
          <w:szCs w:val="30"/>
        </w:rPr>
        <w:t>利用</w:t>
      </w:r>
      <w:r>
        <w:rPr>
          <w:rFonts w:ascii="钟齐余好建行艺体" w:eastAsia="钟齐余好建行艺体" w:hAnsi="钟齐余好建行艺体" w:cs="钟齐余好建行艺体" w:hint="eastAsia"/>
          <w:position w:val="6"/>
          <w:sz w:val="38"/>
          <w:szCs w:val="30"/>
        </w:rPr>
        <w:t>b</w:t>
      </w:r>
      <w:r>
        <w:rPr>
          <w:rFonts w:ascii="钟齐余好建行艺体" w:eastAsia="钟齐余好建行艺体" w:hAnsi="钟齐余好建行艺体" w:cs="钟齐余好建行艺体"/>
          <w:position w:val="6"/>
          <w:sz w:val="38"/>
          <w:szCs w:val="30"/>
        </w:rPr>
        <w:t>eta-gamma</w:t>
      </w:r>
      <w:r w:rsidRPr="00166905">
        <w:rPr>
          <w:rFonts w:ascii="钟齐余好建行艺体" w:eastAsia="钟齐余好建行艺体" w:hAnsi="钟齐余好建行艺体" w:cs="钟齐余好建行艺体"/>
          <w:position w:val="6"/>
          <w:sz w:val="38"/>
          <w:szCs w:val="30"/>
        </w:rPr>
        <w:t>符合法测定</w:t>
      </w:r>
      <w:r>
        <w:rPr>
          <w:rFonts w:ascii="钟齐余好建行艺体" w:eastAsia="钟齐余好建行艺体" w:hAnsi="钟齐余好建行艺体" w:cs="钟齐余好建行艺体"/>
          <w:position w:val="6"/>
          <w:sz w:val="38"/>
          <w:szCs w:val="30"/>
          <w:vertAlign w:val="superscript"/>
        </w:rPr>
        <w:t>60</w:t>
      </w:r>
      <w:r>
        <w:rPr>
          <w:rFonts w:ascii="钟齐余好建行艺体" w:eastAsia="钟齐余好建行艺体" w:hAnsi="钟齐余好建行艺体" w:cs="钟齐余好建行艺体"/>
          <w:position w:val="6"/>
          <w:sz w:val="38"/>
          <w:szCs w:val="30"/>
        </w:rPr>
        <w:t>Co</w:t>
      </w:r>
      <w:r w:rsidRPr="00166905">
        <w:rPr>
          <w:rFonts w:ascii="钟齐余好建行艺体" w:eastAsia="钟齐余好建行艺体" w:hAnsi="钟齐余好建行艺体" w:cs="钟齐余好建行艺体"/>
          <w:position w:val="6"/>
          <w:sz w:val="38"/>
          <w:szCs w:val="30"/>
        </w:rPr>
        <w:t>源的活度。</w:t>
      </w:r>
      <w:r w:rsidRPr="00166905">
        <w:rPr>
          <w:rFonts w:ascii="钟齐余好建行艺体" w:eastAsia="钟齐余好建行艺体" w:hAnsi="钟齐余好建行艺体" w:cs="钟齐余好建行艺体"/>
          <w:position w:val="6"/>
          <w:sz w:val="38"/>
          <w:szCs w:val="30"/>
        </w:rPr>
        <w:cr/>
      </w:r>
    </w:p>
    <w:p w14:paraId="35E4B610" w14:textId="2CED1F55" w:rsidR="00320045" w:rsidRPr="00166905" w:rsidRDefault="00D425C9" w:rsidP="00166905">
      <w:pPr>
        <w:spacing w:line="420" w:lineRule="exact"/>
        <w:ind w:rightChars="-510" w:right="-1071" w:hanging="438"/>
        <w:jc w:val="left"/>
        <w:rPr>
          <w:rFonts w:ascii="钟齐余好建行艺体" w:eastAsia="钟齐余好建行艺体" w:hAnsi="钟齐余好建行艺体" w:cs="钟齐余好建行艺体" w:hint="eastAsia"/>
          <w:position w:val="6"/>
          <w:sz w:val="36"/>
          <w:szCs w:val="30"/>
        </w:rPr>
      </w:pPr>
      <w:r w:rsidRPr="00DE3F77">
        <w:rPr>
          <w:rFonts w:ascii="钟齐余好建行艺体" w:eastAsia="钟齐余好建行艺体" w:hAnsi="钟齐余好建行艺体" w:cs="钟齐余好建行艺体" w:hint="eastAsia"/>
          <w:position w:val="2"/>
          <w:sz w:val="44"/>
          <w:szCs w:val="30"/>
        </w:rPr>
        <w:t>二</w:t>
      </w:r>
      <w:r w:rsidRPr="00DE3F77">
        <w:rPr>
          <w:rFonts w:ascii="钟齐余好建行艺体" w:eastAsia="钟齐余好建行艺体" w:hAnsi="钟齐余好建行艺体" w:cs="钟齐余好建行艺体" w:hint="eastAsia"/>
          <w:position w:val="4"/>
          <w:sz w:val="40"/>
          <w:szCs w:val="30"/>
        </w:rPr>
        <w:t>、</w:t>
      </w:r>
      <w:r w:rsidRPr="00DE3F77">
        <w:rPr>
          <w:rFonts w:ascii="钟齐余好建行艺体" w:eastAsia="钟齐余好建行艺体" w:hAnsi="钟齐余好建行艺体" w:cs="钟齐余好建行艺体" w:hint="eastAsia"/>
          <w:position w:val="6"/>
          <w:sz w:val="36"/>
          <w:szCs w:val="30"/>
        </w:rPr>
        <w:t>实验</w:t>
      </w:r>
      <w:r w:rsidRPr="00DE3F77">
        <w:rPr>
          <w:rFonts w:ascii="钟齐余好建行艺体" w:eastAsia="钟齐余好建行艺体" w:hAnsi="钟齐余好建行艺体" w:cs="钟齐余好建行艺体" w:hint="eastAsia"/>
          <w:position w:val="6"/>
          <w:sz w:val="38"/>
          <w:szCs w:val="30"/>
        </w:rPr>
        <w:t>原</w:t>
      </w:r>
      <w:r w:rsidRPr="00DE3F77">
        <w:rPr>
          <w:rFonts w:ascii="钟齐余好建行艺体" w:eastAsia="钟齐余好建行艺体" w:hAnsi="钟齐余好建行艺体" w:cs="钟齐余好建行艺体" w:hint="eastAsia"/>
          <w:position w:val="4"/>
          <w:sz w:val="44"/>
          <w:szCs w:val="30"/>
        </w:rPr>
        <w:t>理</w:t>
      </w:r>
    </w:p>
    <w:p w14:paraId="1CDD4B6C" w14:textId="47E0609B" w:rsidR="00166905" w:rsidRDefault="00320045" w:rsidP="00166905">
      <w:pPr>
        <w:spacing w:line="390" w:lineRule="exact"/>
        <w:ind w:leftChars="-343" w:left="-720" w:rightChars="-510" w:right="-1071" w:firstLine="578"/>
        <w:jc w:val="left"/>
        <w:rPr>
          <w:rFonts w:ascii="钟齐余好建行艺体" w:eastAsia="钟齐余好建行艺体" w:hAnsi="钟齐余好建行艺体" w:cs="钟齐余好建行艺体"/>
          <w:position w:val="4"/>
          <w:sz w:val="40"/>
          <w:szCs w:val="30"/>
        </w:rPr>
      </w:pPr>
      <w:r w:rsidRPr="00DE3F77">
        <w:rPr>
          <w:rFonts w:ascii="钟齐余好建行艺体" w:eastAsia="钟齐余好建行艺体" w:hAnsi="钟齐余好建行艺体" w:cs="钟齐余好建行艺体"/>
          <w:position w:val="2"/>
          <w:sz w:val="40"/>
          <w:szCs w:val="30"/>
        </w:rPr>
        <w:t>1</w:t>
      </w:r>
      <w:r w:rsidRPr="00DE3F77">
        <w:rPr>
          <w:rFonts w:ascii="钟齐余好建行艺体" w:eastAsia="钟齐余好建行艺体" w:hAnsi="钟齐余好建行艺体" w:cs="钟齐余好建行艺体"/>
          <w:position w:val="2"/>
          <w:sz w:val="44"/>
          <w:szCs w:val="30"/>
        </w:rPr>
        <w:t>.</w:t>
      </w:r>
      <w:r w:rsidRPr="00DE3F77">
        <w:rPr>
          <w:rFonts w:ascii="钟齐余好建行艺体" w:eastAsia="钟齐余好建行艺体" w:hAnsi="钟齐余好建行艺体" w:cs="钟齐余好建行艺体"/>
          <w:position w:val="4"/>
          <w:sz w:val="40"/>
          <w:szCs w:val="30"/>
        </w:rPr>
        <w:t xml:space="preserve"> </w:t>
      </w:r>
      <w:r w:rsidR="00166905" w:rsidRPr="00166905">
        <w:rPr>
          <w:rFonts w:ascii="钟齐余好建行艺体" w:eastAsia="钟齐余好建行艺体" w:hAnsi="钟齐余好建行艺体" w:cs="钟齐余好建行艺体"/>
          <w:position w:val="4"/>
          <w:sz w:val="40"/>
          <w:szCs w:val="30"/>
        </w:rPr>
        <w:t>符合分辨时间</w:t>
      </w:r>
    </w:p>
    <w:p w14:paraId="443E0776" w14:textId="40AF36FC" w:rsidR="00320045" w:rsidRPr="00DE3F77" w:rsidRDefault="00166905" w:rsidP="00166905">
      <w:pPr>
        <w:spacing w:line="390" w:lineRule="exact"/>
        <w:ind w:leftChars="-343" w:left="-720" w:rightChars="-510" w:right="-1071" w:firstLine="578"/>
        <w:jc w:val="left"/>
        <w:rPr>
          <w:rFonts w:ascii="钟齐余好建行艺体" w:eastAsia="钟齐余好建行艺体" w:hAnsi="钟齐余好建行艺体" w:cs="钟齐余好建行艺体"/>
          <w:position w:val="4"/>
          <w:sz w:val="36"/>
          <w:szCs w:val="30"/>
        </w:rPr>
      </w:pPr>
      <w:r w:rsidRPr="00166905">
        <w:rPr>
          <w:rFonts w:ascii="钟齐余好建行艺体" w:eastAsia="钟齐余好建行艺体" w:hAnsi="钟齐余好建行艺体" w:cs="钟齐余好建行艺体"/>
          <w:position w:val="4"/>
          <w:sz w:val="36"/>
          <w:szCs w:val="30"/>
        </w:rPr>
        <w:t>任何符合电路都有一定的分辨时间，即，当两个脉冲信号的起始时间相差甚微，以至在符合电路的分辨时间之内被当作两个完全同时发生的信号而使符合电路有输出。符合电路所能分辨的最小时间间隔 ，为符合分辨时间。</w:t>
      </w:r>
    </w:p>
    <w:p w14:paraId="40F6CFC8" w14:textId="77777777" w:rsidR="00166905" w:rsidRDefault="00320045" w:rsidP="00DE3F77">
      <w:pPr>
        <w:spacing w:line="420" w:lineRule="exact"/>
        <w:ind w:leftChars="-343" w:left="-720" w:rightChars="-510" w:right="-1071" w:firstLine="578"/>
        <w:jc w:val="left"/>
        <w:rPr>
          <w:rFonts w:ascii="钟齐余好建行艺体" w:eastAsia="钟齐余好建行艺体" w:hAnsi="钟齐余好建行艺体" w:cs="钟齐余好建行艺体"/>
          <w:position w:val="4"/>
          <w:sz w:val="36"/>
          <w:szCs w:val="30"/>
        </w:rPr>
      </w:pPr>
      <w:r w:rsidRPr="00DE3F77">
        <w:rPr>
          <w:rFonts w:ascii="钟齐余好建行艺体" w:eastAsia="钟齐余好建行艺体" w:hAnsi="钟齐余好建行艺体" w:cs="钟齐余好建行艺体"/>
          <w:position w:val="4"/>
          <w:sz w:val="36"/>
          <w:szCs w:val="30"/>
        </w:rPr>
        <w:t>2</w:t>
      </w:r>
      <w:r w:rsidRPr="00DE3F77">
        <w:rPr>
          <w:rFonts w:ascii="钟齐余好建行艺体" w:eastAsia="钟齐余好建行艺体" w:hAnsi="钟齐余好建行艺体" w:cs="钟齐余好建行艺体"/>
          <w:position w:val="6"/>
          <w:sz w:val="40"/>
          <w:szCs w:val="30"/>
        </w:rPr>
        <w:t>.</w:t>
      </w:r>
      <w:r w:rsidRPr="00DE3F77">
        <w:rPr>
          <w:rFonts w:ascii="钟齐余好建行艺体" w:eastAsia="钟齐余好建行艺体" w:hAnsi="钟齐余好建行艺体" w:cs="钟齐余好建行艺体"/>
          <w:position w:val="6"/>
          <w:sz w:val="36"/>
          <w:szCs w:val="30"/>
        </w:rPr>
        <w:t xml:space="preserve"> </w:t>
      </w:r>
      <w:r w:rsidR="00166905" w:rsidRPr="00166905">
        <w:rPr>
          <w:rFonts w:ascii="钟齐余好建行艺体" w:eastAsia="钟齐余好建行艺体" w:hAnsi="钟齐余好建行艺体" w:cs="钟齐余好建行艺体"/>
          <w:position w:val="4"/>
          <w:sz w:val="36"/>
          <w:szCs w:val="30"/>
        </w:rPr>
        <w:t>偶然符合法</w:t>
      </w:r>
      <w:proofErr w:type="gramStart"/>
      <w:r w:rsidR="00166905" w:rsidRPr="00166905">
        <w:rPr>
          <w:rFonts w:ascii="钟齐余好建行艺体" w:eastAsia="钟齐余好建行艺体" w:hAnsi="钟齐余好建行艺体" w:cs="钟齐余好建行艺体"/>
          <w:position w:val="4"/>
          <w:sz w:val="36"/>
          <w:szCs w:val="30"/>
        </w:rPr>
        <w:t>测符合</w:t>
      </w:r>
      <w:proofErr w:type="gramEnd"/>
      <w:r w:rsidR="00166905" w:rsidRPr="00166905">
        <w:rPr>
          <w:rFonts w:ascii="钟齐余好建行艺体" w:eastAsia="钟齐余好建行艺体" w:hAnsi="钟齐余好建行艺体" w:cs="钟齐余好建行艺体"/>
          <w:position w:val="4"/>
          <w:sz w:val="36"/>
          <w:szCs w:val="30"/>
        </w:rPr>
        <w:t>分辨时间的原理</w:t>
      </w:r>
    </w:p>
    <w:p w14:paraId="62F1B5F9" w14:textId="678AAC2C" w:rsidR="00320045" w:rsidRDefault="00166905" w:rsidP="00DE3F77">
      <w:pPr>
        <w:spacing w:line="460" w:lineRule="exact"/>
        <w:ind w:leftChars="-343" w:left="-720" w:rightChars="-510" w:right="-1071" w:firstLine="578"/>
        <w:jc w:val="left"/>
        <w:rPr>
          <w:rFonts w:ascii="钟齐余好建行艺体" w:eastAsia="钟齐余好建行艺体" w:hAnsi="钟齐余好建行艺体" w:cs="钟齐余好建行艺体"/>
          <w:position w:val="4"/>
          <w:sz w:val="36"/>
          <w:szCs w:val="30"/>
        </w:rPr>
      </w:pPr>
      <w:r w:rsidRPr="00166905">
        <w:rPr>
          <w:rFonts w:ascii="钟齐余好建行艺体" w:eastAsia="钟齐余好建行艺体" w:hAnsi="钟齐余好建行艺体" w:cs="钟齐余好建行艺体"/>
          <w:position w:val="4"/>
          <w:sz w:val="36"/>
          <w:szCs w:val="30"/>
        </w:rPr>
        <w:t>偶然符合计数率与符合分辨时间有一定的关系，可以利用这一关系来测定符合分辨时间。 设探测器</w:t>
      </w:r>
      <w:r w:rsidRPr="00166905">
        <w:rPr>
          <w:rFonts w:ascii="钟齐余好建行艺体" w:eastAsia="钟齐余好建行艺体" w:hAnsi="钟齐余好建行艺体" w:cs="钟齐余好建行艺体"/>
          <w:position w:val="4"/>
          <w:sz w:val="36"/>
          <w:szCs w:val="30"/>
        </w:rPr>
        <w:t>1</w:t>
      </w:r>
      <w:r w:rsidRPr="00166905">
        <w:rPr>
          <w:rFonts w:ascii="钟齐余好建行艺体" w:eastAsia="钟齐余好建行艺体" w:hAnsi="钟齐余好建行艺体" w:cs="钟齐余好建行艺体"/>
          <w:position w:val="4"/>
          <w:sz w:val="36"/>
          <w:szCs w:val="30"/>
        </w:rPr>
        <w:t>和</w:t>
      </w:r>
      <w:proofErr w:type="gramStart"/>
      <w:r w:rsidRPr="00166905">
        <w:rPr>
          <w:rFonts w:ascii="钟齐余好建行艺体" w:eastAsia="钟齐余好建行艺体" w:hAnsi="钟齐余好建行艺体" w:cs="钟齐余好建行艺体"/>
          <w:position w:val="4"/>
          <w:sz w:val="36"/>
          <w:szCs w:val="30"/>
        </w:rPr>
        <w:t>源</w:t>
      </w:r>
      <w:r w:rsidRPr="00166905">
        <w:rPr>
          <w:rFonts w:ascii="钟齐余好建行艺体" w:eastAsia="钟齐余好建行艺体" w:hAnsi="钟齐余好建行艺体" w:cs="钟齐余好建行艺体"/>
          <w:position w:val="4"/>
          <w:sz w:val="36"/>
          <w:szCs w:val="30"/>
        </w:rPr>
        <w:t>S</w:t>
      </w:r>
      <w:proofErr w:type="gramEnd"/>
      <w:r w:rsidRPr="00166905">
        <w:rPr>
          <w:rFonts w:ascii="钟齐余好建行艺体" w:eastAsia="钟齐余好建行艺体" w:hAnsi="钟齐余好建行艺体" w:cs="钟齐余好建行艺体"/>
          <w:position w:val="4"/>
          <w:sz w:val="36"/>
          <w:szCs w:val="30"/>
          <w:vertAlign w:val="subscript"/>
        </w:rPr>
        <w:t>1</w:t>
      </w:r>
      <w:r w:rsidRPr="00166905">
        <w:rPr>
          <w:rFonts w:ascii="钟齐余好建行艺体" w:eastAsia="钟齐余好建行艺体" w:hAnsi="钟齐余好建行艺体" w:cs="钟齐余好建行艺体"/>
          <w:position w:val="4"/>
          <w:sz w:val="36"/>
          <w:szCs w:val="30"/>
        </w:rPr>
        <w:t>，探测器</w:t>
      </w:r>
      <w:r w:rsidRPr="00166905">
        <w:rPr>
          <w:rFonts w:ascii="钟齐余好建行艺体" w:eastAsia="钟齐余好建行艺体" w:hAnsi="钟齐余好建行艺体" w:cs="钟齐余好建行艺体"/>
          <w:position w:val="4"/>
          <w:sz w:val="36"/>
          <w:szCs w:val="30"/>
        </w:rPr>
        <w:t>2</w:t>
      </w:r>
      <w:r w:rsidRPr="00166905">
        <w:rPr>
          <w:rFonts w:ascii="钟齐余好建行艺体" w:eastAsia="钟齐余好建行艺体" w:hAnsi="钟齐余好建行艺体" w:cs="钟齐余好建行艺体"/>
          <w:position w:val="4"/>
          <w:sz w:val="36"/>
          <w:szCs w:val="30"/>
        </w:rPr>
        <w:t>和</w:t>
      </w:r>
      <w:proofErr w:type="gramStart"/>
      <w:r w:rsidRPr="00166905">
        <w:rPr>
          <w:rFonts w:ascii="钟齐余好建行艺体" w:eastAsia="钟齐余好建行艺体" w:hAnsi="钟齐余好建行艺体" w:cs="钟齐余好建行艺体"/>
          <w:position w:val="4"/>
          <w:sz w:val="36"/>
          <w:szCs w:val="30"/>
        </w:rPr>
        <w:t>源</w:t>
      </w:r>
      <w:r w:rsidRPr="00166905">
        <w:rPr>
          <w:rFonts w:ascii="钟齐余好建行艺体" w:eastAsia="钟齐余好建行艺体" w:hAnsi="钟齐余好建行艺体" w:cs="钟齐余好建行艺体"/>
          <w:position w:val="4"/>
          <w:sz w:val="36"/>
          <w:szCs w:val="30"/>
        </w:rPr>
        <w:t>S</w:t>
      </w:r>
      <w:proofErr w:type="gramEnd"/>
      <w:r w:rsidRPr="00166905">
        <w:rPr>
          <w:rFonts w:ascii="钟齐余好建行艺体" w:eastAsia="钟齐余好建行艺体" w:hAnsi="钟齐余好建行艺体" w:cs="钟齐余好建行艺体"/>
          <w:position w:val="4"/>
          <w:sz w:val="36"/>
          <w:szCs w:val="30"/>
          <w:vertAlign w:val="subscript"/>
        </w:rPr>
        <w:t>2</w:t>
      </w:r>
      <w:r w:rsidRPr="00166905">
        <w:rPr>
          <w:rFonts w:ascii="钟齐余好建行艺体" w:eastAsia="钟齐余好建行艺体" w:hAnsi="钟齐余好建行艺体" w:cs="钟齐余好建行艺体"/>
          <w:position w:val="4"/>
          <w:sz w:val="36"/>
          <w:szCs w:val="30"/>
        </w:rPr>
        <w:t>，各自进行独立测量，</w:t>
      </w:r>
      <w:proofErr w:type="gramStart"/>
      <w:r w:rsidRPr="00166905">
        <w:rPr>
          <w:rFonts w:ascii="钟齐余好建行艺体" w:eastAsia="钟齐余好建行艺体" w:hAnsi="钟齐余好建行艺体" w:cs="钟齐余好建行艺体"/>
          <w:position w:val="4"/>
          <w:sz w:val="36"/>
          <w:szCs w:val="30"/>
        </w:rPr>
        <w:t>两个源之间</w:t>
      </w:r>
      <w:proofErr w:type="gramEnd"/>
      <w:r w:rsidRPr="00166905">
        <w:rPr>
          <w:rFonts w:ascii="钟齐余好建行艺体" w:eastAsia="钟齐余好建行艺体" w:hAnsi="钟齐余好建行艺体" w:cs="钟齐余好建行艺体"/>
          <w:position w:val="4"/>
          <w:sz w:val="36"/>
          <w:szCs w:val="30"/>
        </w:rPr>
        <w:t>有充分屏蔽，使得探测器基本上无法同时接受另</w:t>
      </w:r>
      <w:proofErr w:type="gramStart"/>
      <w:r w:rsidRPr="00166905">
        <w:rPr>
          <w:rFonts w:ascii="钟齐余好建行艺体" w:eastAsia="钟齐余好建行艺体" w:hAnsi="钟齐余好建行艺体" w:cs="钟齐余好建行艺体"/>
          <w:position w:val="4"/>
          <w:sz w:val="36"/>
          <w:szCs w:val="30"/>
        </w:rPr>
        <w:t>一个源发出</w:t>
      </w:r>
      <w:proofErr w:type="gramEnd"/>
      <w:r w:rsidRPr="00166905">
        <w:rPr>
          <w:rFonts w:ascii="钟齐余好建行艺体" w:eastAsia="钟齐余好建行艺体" w:hAnsi="钟齐余好建行艺体" w:cs="钟齐余好建行艺体"/>
          <w:position w:val="4"/>
          <w:sz w:val="36"/>
          <w:szCs w:val="30"/>
        </w:rPr>
        <w:t>的粒子。若符合道有输出，即为偶然符合。设两道输出均为宽</w:t>
      </w:r>
      <w:r w:rsidRPr="00166905">
        <w:rPr>
          <w:rFonts w:ascii="钟齐余好建行艺体" w:eastAsia="钟齐余好建行艺体" w:hAnsi="钟齐余好建行艺体" w:cs="钟齐余好建行艺体"/>
          <w:position w:val="4"/>
          <w:sz w:val="36"/>
          <w:szCs w:val="30"/>
        </w:rPr>
        <w:t>t</w:t>
      </w:r>
      <w:r w:rsidRPr="00166905">
        <w:rPr>
          <w:rFonts w:ascii="钟齐余好建行艺体" w:eastAsia="钟齐余好建行艺体" w:hAnsi="钟齐余好建行艺体" w:cs="钟齐余好建行艺体"/>
          <w:position w:val="4"/>
          <w:sz w:val="36"/>
          <w:szCs w:val="30"/>
        </w:rPr>
        <w:t>的矩形脉冲，1道和2道的平均计数率分别为</w:t>
      </w:r>
      <w:r w:rsidRPr="00166905">
        <w:rPr>
          <w:rFonts w:ascii="钟齐余好建行艺体" w:eastAsia="钟齐余好建行艺体" w:hAnsi="钟齐余好建行艺体" w:cs="钟齐余好建行艺体"/>
          <w:position w:val="4"/>
          <w:sz w:val="36"/>
          <w:szCs w:val="30"/>
        </w:rPr>
        <w:t>n</w:t>
      </w:r>
      <w:r w:rsidRPr="00166905">
        <w:rPr>
          <w:rFonts w:ascii="钟齐余好建行艺体" w:eastAsia="钟齐余好建行艺体" w:hAnsi="钟齐余好建行艺体" w:cs="钟齐余好建行艺体"/>
          <w:position w:val="4"/>
          <w:sz w:val="36"/>
          <w:szCs w:val="30"/>
          <w:vertAlign w:val="subscript"/>
        </w:rPr>
        <w:t>1</w:t>
      </w:r>
      <w:r w:rsidRPr="00166905">
        <w:rPr>
          <w:rFonts w:ascii="钟齐余好建行艺体" w:eastAsia="钟齐余好建行艺体" w:hAnsi="钟齐余好建行艺体" w:cs="钟齐余好建行艺体" w:hint="eastAsia"/>
          <w:position w:val="4"/>
          <w:sz w:val="36"/>
          <w:szCs w:val="30"/>
        </w:rPr>
        <w:t>、</w:t>
      </w:r>
      <w:r w:rsidRPr="00166905">
        <w:rPr>
          <w:rFonts w:ascii="钟齐余好建行艺体" w:eastAsia="钟齐余好建行艺体" w:hAnsi="钟齐余好建行艺体" w:cs="钟齐余好建行艺体"/>
          <w:position w:val="4"/>
          <w:sz w:val="36"/>
          <w:szCs w:val="30"/>
        </w:rPr>
        <w:t>n</w:t>
      </w:r>
      <w:r w:rsidRPr="00166905">
        <w:rPr>
          <w:rFonts w:ascii="钟齐余好建行艺体" w:eastAsia="钟齐余好建行艺体" w:hAnsi="钟齐余好建行艺体" w:cs="钟齐余好建行艺体"/>
          <w:position w:val="4"/>
          <w:sz w:val="36"/>
          <w:szCs w:val="30"/>
          <w:vertAlign w:val="subscript"/>
        </w:rPr>
        <w:t>2</w:t>
      </w:r>
      <w:r w:rsidRPr="00166905">
        <w:rPr>
          <w:rFonts w:ascii="钟齐余好建行艺体" w:eastAsia="钟齐余好建行艺体" w:hAnsi="钟齐余好建行艺体" w:cs="钟齐余好建行艺体"/>
          <w:position w:val="4"/>
          <w:sz w:val="36"/>
          <w:szCs w:val="30"/>
        </w:rPr>
        <w:t>，则偶然符合计数率为</w:t>
      </w:r>
      <w:proofErr w:type="spellStart"/>
      <w:r w:rsidRPr="00166905">
        <w:rPr>
          <w:rFonts w:ascii="钟齐余好建行艺体" w:eastAsia="钟齐余好建行艺体" w:hAnsi="钟齐余好建行艺体" w:cs="钟齐余好建行艺体" w:hint="eastAsia"/>
          <w:position w:val="4"/>
          <w:sz w:val="36"/>
          <w:szCs w:val="30"/>
        </w:rPr>
        <w:t>n</w:t>
      </w:r>
      <w:r w:rsidRPr="00166905">
        <w:rPr>
          <w:rFonts w:ascii="钟齐余好建行艺体" w:eastAsia="钟齐余好建行艺体" w:hAnsi="钟齐余好建行艺体" w:cs="钟齐余好建行艺体"/>
          <w:position w:val="4"/>
          <w:sz w:val="36"/>
          <w:szCs w:val="30"/>
          <w:vertAlign w:val="subscript"/>
        </w:rPr>
        <w:t>rc</w:t>
      </w:r>
      <w:proofErr w:type="spellEnd"/>
      <w:r w:rsidRPr="00166905">
        <w:rPr>
          <w:rFonts w:ascii="钟齐余好建行艺体" w:eastAsia="钟齐余好建行艺体" w:hAnsi="钟齐余好建行艺体" w:cs="钟齐余好建行艺体"/>
          <w:position w:val="4"/>
          <w:sz w:val="36"/>
          <w:szCs w:val="30"/>
        </w:rPr>
        <w:t>=2</w:t>
      </w:r>
      <w:r w:rsidRPr="00166905">
        <w:rPr>
          <w:rFonts w:ascii="钟齐余好建行艺体" w:eastAsia="钟齐余好建行艺体" w:hAnsi="钟齐余好建行艺体" w:cs="钟齐余好建行艺体" w:hint="eastAsia"/>
          <w:position w:val="4"/>
          <w:sz w:val="36"/>
          <w:szCs w:val="30"/>
        </w:rPr>
        <w:t>t</w:t>
      </w:r>
      <w:r w:rsidRPr="00166905">
        <w:rPr>
          <w:rFonts w:ascii="钟齐余好建行艺体" w:eastAsia="钟齐余好建行艺体" w:hAnsi="钟齐余好建行艺体" w:cs="钟齐余好建行艺体"/>
          <w:position w:val="4"/>
          <w:sz w:val="36"/>
          <w:szCs w:val="30"/>
        </w:rPr>
        <w:t xml:space="preserve"> </w:t>
      </w:r>
      <w:r w:rsidRPr="00166905">
        <w:rPr>
          <w:rFonts w:ascii="钟齐余好建行艺体" w:eastAsia="钟齐余好建行艺体" w:hAnsi="钟齐余好建行艺体" w:cs="钟齐余好建行艺体"/>
          <w:position w:val="4"/>
          <w:sz w:val="36"/>
          <w:szCs w:val="30"/>
        </w:rPr>
        <w:t>n</w:t>
      </w:r>
      <w:r w:rsidRPr="00166905">
        <w:rPr>
          <w:rFonts w:ascii="钟齐余好建行艺体" w:eastAsia="钟齐余好建行艺体" w:hAnsi="钟齐余好建行艺体" w:cs="钟齐余好建行艺体"/>
          <w:position w:val="4"/>
          <w:sz w:val="36"/>
          <w:szCs w:val="30"/>
          <w:vertAlign w:val="subscript"/>
        </w:rPr>
        <w:t>1</w:t>
      </w:r>
      <w:r w:rsidRPr="00166905">
        <w:rPr>
          <w:rFonts w:ascii="钟齐余好建行艺体" w:eastAsia="钟齐余好建行艺体" w:hAnsi="钟齐余好建行艺体" w:cs="钟齐余好建行艺体"/>
          <w:position w:val="4"/>
          <w:sz w:val="36"/>
          <w:szCs w:val="30"/>
        </w:rPr>
        <w:t>n</w:t>
      </w:r>
      <w:r w:rsidRPr="00166905">
        <w:rPr>
          <w:rFonts w:ascii="钟齐余好建行艺体" w:eastAsia="钟齐余好建行艺体" w:hAnsi="钟齐余好建行艺体" w:cs="钟齐余好建行艺体"/>
          <w:position w:val="4"/>
          <w:sz w:val="36"/>
          <w:szCs w:val="30"/>
          <w:vertAlign w:val="subscript"/>
        </w:rPr>
        <w:t>2</w:t>
      </w:r>
      <w:r w:rsidRPr="00166905">
        <w:rPr>
          <w:rFonts w:ascii="钟齐余好建行艺体" w:eastAsia="钟齐余好建行艺体" w:hAnsi="钟齐余好建行艺体" w:cs="钟齐余好建行艺体"/>
          <w:position w:val="4"/>
          <w:sz w:val="36"/>
          <w:szCs w:val="30"/>
        </w:rPr>
        <w:t xml:space="preserve">。加上本底后偶然符合计数率为： </w:t>
      </w:r>
      <w:proofErr w:type="spellStart"/>
      <w:r w:rsidRPr="00166905">
        <w:rPr>
          <w:rFonts w:ascii="钟齐余好建行艺体" w:eastAsia="钟齐余好建行艺体" w:hAnsi="钟齐余好建行艺体" w:cs="钟齐余好建行艺体"/>
          <w:position w:val="4"/>
          <w:sz w:val="36"/>
          <w:szCs w:val="30"/>
        </w:rPr>
        <w:t>n</w:t>
      </w:r>
      <w:r w:rsidRPr="00166905">
        <w:rPr>
          <w:rFonts w:ascii="钟齐余好建行艺体" w:eastAsia="钟齐余好建行艺体" w:hAnsi="钟齐余好建行艺体" w:cs="钟齐余好建行艺体"/>
          <w:position w:val="4"/>
          <w:sz w:val="36"/>
          <w:szCs w:val="30"/>
          <w:vertAlign w:val="subscript"/>
        </w:rPr>
        <w:t>rc</w:t>
      </w:r>
      <w:proofErr w:type="spellEnd"/>
      <w:proofErr w:type="gramStart"/>
      <w:r w:rsidRPr="00166905">
        <w:rPr>
          <w:rFonts w:ascii="钟齐余好建行艺体" w:eastAsia="钟齐余好建行艺体" w:hAnsi="钟齐余好建行艺体" w:cs="钟齐余好建行艺体"/>
          <w:position w:val="4"/>
          <w:sz w:val="36"/>
          <w:szCs w:val="30"/>
        </w:rPr>
        <w:t>’</w:t>
      </w:r>
      <w:proofErr w:type="gramEnd"/>
      <w:r w:rsidRPr="00166905">
        <w:rPr>
          <w:rFonts w:ascii="钟齐余好建行艺体" w:eastAsia="钟齐余好建行艺体" w:hAnsi="钟齐余好建行艺体" w:cs="钟齐余好建行艺体"/>
          <w:position w:val="4"/>
          <w:sz w:val="36"/>
          <w:szCs w:val="30"/>
        </w:rPr>
        <w:t xml:space="preserve"> = </w:t>
      </w:r>
      <w:r w:rsidRPr="00166905">
        <w:rPr>
          <w:rFonts w:ascii="钟齐余好建行艺体" w:eastAsia="钟齐余好建行艺体" w:hAnsi="钟齐余好建行艺体" w:cs="钟齐余好建行艺体" w:hint="eastAsia"/>
          <w:position w:val="4"/>
          <w:sz w:val="36"/>
          <w:szCs w:val="30"/>
        </w:rPr>
        <w:t>n</w:t>
      </w:r>
      <w:r w:rsidRPr="00166905">
        <w:rPr>
          <w:rFonts w:ascii="钟齐余好建行艺体" w:eastAsia="钟齐余好建行艺体" w:hAnsi="钟齐余好建行艺体" w:cs="钟齐余好建行艺体"/>
          <w:position w:val="4"/>
          <w:sz w:val="36"/>
          <w:szCs w:val="30"/>
          <w:vertAlign w:val="subscript"/>
        </w:rPr>
        <w:t>rc</w:t>
      </w:r>
      <w:r w:rsidRPr="00166905">
        <w:rPr>
          <w:rFonts w:ascii="钟齐余好建行艺体" w:eastAsia="钟齐余好建行艺体" w:hAnsi="钟齐余好建行艺体" w:cs="钟齐余好建行艺体"/>
          <w:position w:val="4"/>
          <w:sz w:val="36"/>
          <w:szCs w:val="30"/>
        </w:rPr>
        <w:t>+n</w:t>
      </w:r>
      <w:r w:rsidRPr="00166905">
        <w:rPr>
          <w:rFonts w:ascii="钟齐余好建行艺体" w:eastAsia="钟齐余好建行艺体" w:hAnsi="钟齐余好建行艺体" w:cs="钟齐余好建行艺体"/>
          <w:position w:val="4"/>
          <w:sz w:val="36"/>
          <w:szCs w:val="30"/>
          <w:vertAlign w:val="subscript"/>
        </w:rPr>
        <w:t>b12</w:t>
      </w:r>
      <w:r w:rsidRPr="00166905">
        <w:rPr>
          <w:rFonts w:ascii="钟齐余好建行艺体" w:eastAsia="钟齐余好建行艺体" w:hAnsi="钟齐余好建行艺体" w:cs="钟齐余好建行艺体"/>
          <w:position w:val="4"/>
          <w:sz w:val="36"/>
          <w:szCs w:val="30"/>
        </w:rPr>
        <w:t>若本底符合计数率基本为常数，则偶然符合计数率与n</w:t>
      </w:r>
      <w:r w:rsidRPr="00F801CE">
        <w:rPr>
          <w:rFonts w:ascii="钟齐余好建行艺体" w:eastAsia="钟齐余好建行艺体" w:hAnsi="钟齐余好建行艺体" w:cs="钟齐余好建行艺体"/>
          <w:position w:val="4"/>
          <w:sz w:val="36"/>
          <w:szCs w:val="30"/>
          <w:vertAlign w:val="subscript"/>
        </w:rPr>
        <w:t>1</w:t>
      </w:r>
      <w:r w:rsidRPr="00166905">
        <w:rPr>
          <w:rFonts w:ascii="钟齐余好建行艺体" w:eastAsia="钟齐余好建行艺体" w:hAnsi="钟齐余好建行艺体" w:cs="钟齐余好建行艺体"/>
          <w:position w:val="4"/>
          <w:sz w:val="36"/>
          <w:szCs w:val="30"/>
        </w:rPr>
        <w:t>n</w:t>
      </w:r>
      <w:r w:rsidRPr="00F801CE">
        <w:rPr>
          <w:rFonts w:ascii="钟齐余好建行艺体" w:eastAsia="钟齐余好建行艺体" w:hAnsi="钟齐余好建行艺体" w:cs="钟齐余好建行艺体"/>
          <w:position w:val="4"/>
          <w:sz w:val="36"/>
          <w:szCs w:val="30"/>
          <w:vertAlign w:val="subscript"/>
        </w:rPr>
        <w:t>2</w:t>
      </w:r>
      <w:r w:rsidRPr="00166905">
        <w:rPr>
          <w:rFonts w:ascii="钟齐余好建行艺体" w:eastAsia="钟齐余好建行艺体" w:hAnsi="钟齐余好建行艺体" w:cs="钟齐余好建行艺体"/>
          <w:position w:val="4"/>
          <w:sz w:val="36"/>
          <w:szCs w:val="30"/>
        </w:rPr>
        <w:t>基本成正比，斜率为</w:t>
      </w:r>
      <w:r w:rsidRPr="00166905">
        <w:rPr>
          <w:rFonts w:ascii="钟齐余好建行艺体" w:eastAsia="钟齐余好建行艺体" w:hAnsi="钟齐余好建行艺体" w:cs="钟齐余好建行艺体"/>
          <w:position w:val="4"/>
          <w:sz w:val="36"/>
          <w:szCs w:val="30"/>
        </w:rPr>
        <w:t>2t</w:t>
      </w:r>
      <w:r w:rsidRPr="00166905">
        <w:rPr>
          <w:rFonts w:ascii="钟齐余好建行艺体" w:eastAsia="钟齐余好建行艺体" w:hAnsi="钟齐余好建行艺体" w:cs="钟齐余好建行艺体"/>
          <w:position w:val="4"/>
          <w:sz w:val="36"/>
          <w:szCs w:val="30"/>
        </w:rPr>
        <w:t>。</w:t>
      </w:r>
    </w:p>
    <w:p w14:paraId="4DFC0606" w14:textId="7F631DDF" w:rsidR="00F801CE" w:rsidRDefault="00F801CE" w:rsidP="00DE3F77">
      <w:pPr>
        <w:spacing w:line="460" w:lineRule="exact"/>
        <w:ind w:leftChars="-343" w:left="-720" w:rightChars="-510" w:right="-1071" w:firstLine="578"/>
        <w:jc w:val="left"/>
        <w:rPr>
          <w:rFonts w:ascii="钟齐余好建行艺体" w:eastAsia="钟齐余好建行艺体" w:hAnsi="钟齐余好建行艺体" w:cs="钟齐余好建行艺体"/>
          <w:position w:val="6"/>
          <w:sz w:val="40"/>
          <w:szCs w:val="30"/>
        </w:rPr>
      </w:pPr>
      <w:r>
        <w:rPr>
          <w:rFonts w:ascii="钟齐余好建行艺体" w:eastAsia="钟齐余好建行艺体" w:hAnsi="钟齐余好建行艺体" w:cs="钟齐余好建行艺体" w:hint="eastAsia"/>
          <w:position w:val="6"/>
          <w:sz w:val="40"/>
          <w:szCs w:val="30"/>
        </w:rPr>
        <w:t>3、</w:t>
      </w:r>
      <w:r w:rsidRPr="00F801CE">
        <w:rPr>
          <w:rFonts w:ascii="钟齐余好建行艺体" w:eastAsia="钟齐余好建行艺体" w:hAnsi="钟齐余好建行艺体" w:cs="钟齐余好建行艺体"/>
          <w:position w:val="6"/>
          <w:sz w:val="40"/>
          <w:szCs w:val="30"/>
        </w:rPr>
        <w:t>利用瞬时符合曲线法测量符合分辨时间</w:t>
      </w:r>
    </w:p>
    <w:p w14:paraId="38427BD2" w14:textId="56DD6B2A" w:rsidR="00F801CE" w:rsidRPr="00F801CE" w:rsidRDefault="00F801CE" w:rsidP="00F801CE">
      <w:pPr>
        <w:spacing w:line="460" w:lineRule="exact"/>
        <w:ind w:leftChars="-343" w:left="-720" w:rightChars="-510" w:right="-1071" w:firstLine="578"/>
        <w:jc w:val="left"/>
        <w:rPr>
          <w:rFonts w:ascii="钟齐余好建行艺体" w:eastAsia="钟齐余好建行艺体" w:hAnsi="钟齐余好建行艺体" w:cs="钟齐余好建行艺体"/>
          <w:position w:val="6"/>
          <w:sz w:val="40"/>
          <w:szCs w:val="30"/>
        </w:rPr>
      </w:pPr>
      <w:r w:rsidRPr="00F801CE">
        <w:rPr>
          <w:rFonts w:ascii="钟齐余好建行艺体" w:eastAsia="钟齐余好建行艺体" w:hAnsi="钟齐余好建行艺体" w:cs="钟齐余好建行艺体"/>
          <w:position w:val="6"/>
          <w:sz w:val="40"/>
          <w:szCs w:val="30"/>
        </w:rPr>
        <w:t>若</w:t>
      </w:r>
      <w:r w:rsidRPr="00166905">
        <w:rPr>
          <w:rFonts w:ascii="钟齐余好建行艺体" w:eastAsia="钟齐余好建行艺体" w:hAnsi="钟齐余好建行艺体" w:cs="钟齐余好建行艺体"/>
          <w:position w:val="4"/>
          <w:sz w:val="36"/>
          <w:szCs w:val="30"/>
        </w:rPr>
        <w:t>n</w:t>
      </w:r>
      <w:r w:rsidRPr="00F801CE">
        <w:rPr>
          <w:rFonts w:ascii="钟齐余好建行艺体" w:eastAsia="钟齐余好建行艺体" w:hAnsi="钟齐余好建行艺体" w:cs="钟齐余好建行艺体"/>
          <w:position w:val="4"/>
          <w:sz w:val="36"/>
          <w:szCs w:val="30"/>
          <w:vertAlign w:val="subscript"/>
        </w:rPr>
        <w:t>1</w:t>
      </w:r>
      <w:r w:rsidRPr="00166905">
        <w:rPr>
          <w:rFonts w:ascii="钟齐余好建行艺体" w:eastAsia="钟齐余好建行艺体" w:hAnsi="钟齐余好建行艺体" w:cs="钟齐余好建行艺体"/>
          <w:position w:val="4"/>
          <w:sz w:val="36"/>
          <w:szCs w:val="30"/>
        </w:rPr>
        <w:t>n</w:t>
      </w:r>
      <w:r w:rsidRPr="00F801CE">
        <w:rPr>
          <w:rFonts w:ascii="钟齐余好建行艺体" w:eastAsia="钟齐余好建行艺体" w:hAnsi="钟齐余好建行艺体" w:cs="钟齐余好建行艺体"/>
          <w:position w:val="4"/>
          <w:sz w:val="36"/>
          <w:szCs w:val="30"/>
          <w:vertAlign w:val="subscript"/>
        </w:rPr>
        <w:t>2</w:t>
      </w:r>
      <w:r w:rsidRPr="00F801CE">
        <w:rPr>
          <w:rFonts w:ascii="钟齐余好建行艺体" w:eastAsia="钟齐余好建行艺体" w:hAnsi="钟齐余好建行艺体" w:cs="钟齐余好建行艺体"/>
          <w:position w:val="6"/>
          <w:sz w:val="40"/>
          <w:szCs w:val="30"/>
        </w:rPr>
        <w:t>很小，则</w:t>
      </w:r>
      <w:r>
        <w:rPr>
          <w:rFonts w:ascii="钟齐余好建行艺体" w:eastAsia="钟齐余好建行艺体" w:hAnsi="钟齐余好建行艺体" w:cs="钟齐余好建行艺体" w:hint="eastAsia"/>
          <w:position w:val="6"/>
          <w:sz w:val="40"/>
          <w:szCs w:val="30"/>
        </w:rPr>
        <w:t>t</w:t>
      </w:r>
      <w:r w:rsidRPr="00F801CE">
        <w:rPr>
          <w:rFonts w:ascii="钟齐余好建行艺体" w:eastAsia="钟齐余好建行艺体" w:hAnsi="钟齐余好建行艺体" w:cs="钟齐余好建行艺体"/>
          <w:position w:val="6"/>
          <w:sz w:val="40"/>
          <w:szCs w:val="30"/>
        </w:rPr>
        <w:t>难以测量准确，这时可以用瞬时符合曲</w:t>
      </w:r>
      <w:r w:rsidRPr="00F801CE">
        <w:rPr>
          <w:rFonts w:ascii="钟齐余好建行艺体" w:eastAsia="钟齐余好建行艺体" w:hAnsi="钟齐余好建行艺体" w:cs="钟齐余好建行艺体"/>
          <w:position w:val="6"/>
          <w:sz w:val="40"/>
          <w:szCs w:val="30"/>
        </w:rPr>
        <w:lastRenderedPageBreak/>
        <w:t>线法测量。</w:t>
      </w:r>
    </w:p>
    <w:p w14:paraId="144AC14F" w14:textId="4ECA7C5F" w:rsidR="00F801CE" w:rsidRPr="00F801CE" w:rsidRDefault="00F801CE" w:rsidP="00F801CE">
      <w:pPr>
        <w:spacing w:line="460" w:lineRule="exact"/>
        <w:ind w:leftChars="-343" w:left="-720" w:rightChars="-510" w:right="-1071" w:firstLine="578"/>
        <w:jc w:val="left"/>
        <w:rPr>
          <w:rFonts w:ascii="钟齐余好建行艺体" w:eastAsia="钟齐余好建行艺体" w:hAnsi="钟齐余好建行艺体" w:cs="钟齐余好建行艺体"/>
          <w:position w:val="6"/>
          <w:sz w:val="40"/>
          <w:szCs w:val="30"/>
        </w:rPr>
      </w:pPr>
      <w:r w:rsidRPr="00F801CE">
        <w:rPr>
          <w:rFonts w:ascii="钟齐余好建行艺体" w:eastAsia="钟齐余好建行艺体" w:hAnsi="钟齐余好建行艺体" w:cs="钟齐余好建行艺体"/>
          <w:position w:val="6"/>
          <w:sz w:val="40"/>
          <w:szCs w:val="30"/>
        </w:rPr>
        <w:t>在符合测量装置中，人为改变两个符合道的相对延迟时间</w:t>
      </w:r>
      <w:r>
        <w:rPr>
          <w:rFonts w:ascii="钟齐余好建行艺体" w:eastAsia="钟齐余好建行艺体" w:hAnsi="钟齐余好建行艺体" w:cs="钟齐余好建行艺体"/>
          <w:position w:val="6"/>
          <w:sz w:val="40"/>
          <w:szCs w:val="30"/>
        </w:rPr>
        <w:t>t</w:t>
      </w:r>
      <w:r>
        <w:rPr>
          <w:rFonts w:ascii="钟齐余好建行艺体" w:eastAsia="钟齐余好建行艺体" w:hAnsi="钟齐余好建行艺体" w:cs="钟齐余好建行艺体"/>
          <w:position w:val="6"/>
          <w:sz w:val="40"/>
          <w:szCs w:val="30"/>
          <w:vertAlign w:val="subscript"/>
        </w:rPr>
        <w:t>d</w:t>
      </w:r>
      <w:r w:rsidRPr="00F801CE">
        <w:rPr>
          <w:rFonts w:ascii="钟齐余好建行艺体" w:eastAsia="钟齐余好建行艺体" w:hAnsi="钟齐余好建行艺体" w:cs="钟齐余好建行艺体"/>
          <w:position w:val="6"/>
          <w:sz w:val="40"/>
          <w:szCs w:val="30"/>
        </w:rPr>
        <w:t>，符合计数率会随</w:t>
      </w:r>
      <w:r>
        <w:rPr>
          <w:rFonts w:ascii="钟齐余好建行艺体" w:eastAsia="钟齐余好建行艺体" w:hAnsi="钟齐余好建行艺体" w:cs="钟齐余好建行艺体"/>
          <w:position w:val="6"/>
          <w:sz w:val="40"/>
          <w:szCs w:val="30"/>
        </w:rPr>
        <w:t>t</w:t>
      </w:r>
      <w:r>
        <w:rPr>
          <w:rFonts w:ascii="钟齐余好建行艺体" w:eastAsia="钟齐余好建行艺体" w:hAnsi="钟齐余好建行艺体" w:cs="钟齐余好建行艺体"/>
          <w:position w:val="6"/>
          <w:sz w:val="40"/>
          <w:szCs w:val="30"/>
          <w:vertAlign w:val="subscript"/>
        </w:rPr>
        <w:t>d</w:t>
      </w:r>
      <w:r w:rsidRPr="00F801CE">
        <w:rPr>
          <w:rFonts w:ascii="钟齐余好建行艺体" w:eastAsia="钟齐余好建行艺体" w:hAnsi="钟齐余好建行艺体" w:cs="钟齐余好建行艺体"/>
          <w:position w:val="6"/>
          <w:sz w:val="40"/>
          <w:szCs w:val="30"/>
        </w:rPr>
        <w:t>的改变产生一个分布，利用这一个分布可以测量符合分辨时间。</w:t>
      </w:r>
    </w:p>
    <w:p w14:paraId="187E0035" w14:textId="3B549FA0" w:rsidR="00F801CE" w:rsidRDefault="00F801CE" w:rsidP="00F801CE">
      <w:pPr>
        <w:spacing w:line="460" w:lineRule="exact"/>
        <w:ind w:leftChars="-343" w:left="-720" w:rightChars="-510" w:right="-1071" w:firstLine="578"/>
        <w:jc w:val="left"/>
        <w:rPr>
          <w:rFonts w:ascii="钟齐余好建行艺体" w:eastAsia="钟齐余好建行艺体" w:hAnsi="钟齐余好建行艺体" w:cs="钟齐余好建行艺体"/>
          <w:position w:val="6"/>
          <w:sz w:val="40"/>
          <w:szCs w:val="30"/>
        </w:rPr>
      </w:pPr>
      <w:r w:rsidRPr="00F801CE">
        <w:rPr>
          <w:rFonts w:ascii="钟齐余好建行艺体" w:eastAsia="钟齐余好建行艺体" w:hAnsi="钟齐余好建行艺体" w:cs="钟齐余好建行艺体"/>
          <w:position w:val="6"/>
          <w:sz w:val="40"/>
          <w:szCs w:val="30"/>
        </w:rPr>
        <w:t>若输入理想矩形脉冲，则分布曲线为矩形；若用探测器信号作为脉冲信号，由于粒子进入探测器的时间</w:t>
      </w:r>
      <w:r>
        <w:rPr>
          <w:rFonts w:ascii="钟齐余好建行艺体" w:eastAsia="钟齐余好建行艺体" w:hAnsi="钟齐余好建行艺体" w:cs="钟齐余好建行艺体" w:hint="eastAsia"/>
          <w:position w:val="6"/>
          <w:sz w:val="40"/>
          <w:szCs w:val="30"/>
        </w:rPr>
        <w:t>与</w:t>
      </w:r>
      <w:r w:rsidRPr="00F801CE">
        <w:rPr>
          <w:rFonts w:ascii="钟齐余好建行艺体" w:eastAsia="钟齐余好建行艺体" w:hAnsi="钟齐余好建行艺体" w:cs="钟齐余好建行艺体"/>
          <w:position w:val="6"/>
          <w:sz w:val="40"/>
          <w:szCs w:val="30"/>
        </w:rPr>
        <w:t>输出脉冲前沿之间的间距不固定，脉冲前沿存在统计性的离散，所以曲线</w:t>
      </w:r>
      <w:proofErr w:type="gramStart"/>
      <w:r w:rsidRPr="00F801CE">
        <w:rPr>
          <w:rFonts w:ascii="钟齐余好建行艺体" w:eastAsia="钟齐余好建行艺体" w:hAnsi="钟齐余好建行艺体" w:cs="钟齐余好建行艺体"/>
          <w:position w:val="6"/>
          <w:sz w:val="40"/>
          <w:szCs w:val="30"/>
        </w:rPr>
        <w:t>将呈钟罩</w:t>
      </w:r>
      <w:proofErr w:type="gramEnd"/>
      <w:r w:rsidRPr="00F801CE">
        <w:rPr>
          <w:rFonts w:ascii="钟齐余好建行艺体" w:eastAsia="钟齐余好建行艺体" w:hAnsi="钟齐余好建行艺体" w:cs="钟齐余好建行艺体"/>
          <w:position w:val="6"/>
          <w:sz w:val="40"/>
          <w:szCs w:val="30"/>
        </w:rPr>
        <w:t>型。对于前者，其半高宽为电子学分辨时间；对于后者，半高宽为符合分辨时间。</w:t>
      </w:r>
    </w:p>
    <w:p w14:paraId="387C935E" w14:textId="2A728593" w:rsidR="00F801CE" w:rsidRDefault="00F801CE" w:rsidP="00F801CE">
      <w:pPr>
        <w:spacing w:line="460" w:lineRule="exact"/>
        <w:ind w:leftChars="-343" w:left="-720" w:rightChars="-510" w:right="-1071" w:firstLine="578"/>
        <w:jc w:val="left"/>
        <w:rPr>
          <w:rFonts w:ascii="钟齐余好建行艺体" w:eastAsia="钟齐余好建行艺体" w:hAnsi="钟齐余好建行艺体" w:cs="钟齐余好建行艺体"/>
          <w:position w:val="6"/>
          <w:sz w:val="40"/>
          <w:szCs w:val="30"/>
        </w:rPr>
      </w:pPr>
      <w:r>
        <w:rPr>
          <w:rFonts w:ascii="钟齐余好建行艺体" w:eastAsia="钟齐余好建行艺体" w:hAnsi="钟齐余好建行艺体" w:cs="钟齐余好建行艺体" w:hint="eastAsia"/>
          <w:position w:val="6"/>
          <w:sz w:val="40"/>
          <w:szCs w:val="30"/>
        </w:rPr>
        <w:t>4、beta</w:t>
      </w:r>
      <w:r>
        <w:rPr>
          <w:rFonts w:ascii="钟齐余好建行艺体" w:eastAsia="钟齐余好建行艺体" w:hAnsi="钟齐余好建行艺体" w:cs="钟齐余好建行艺体"/>
          <w:position w:val="6"/>
          <w:sz w:val="40"/>
          <w:szCs w:val="30"/>
        </w:rPr>
        <w:t>-</w:t>
      </w:r>
      <w:r>
        <w:rPr>
          <w:rFonts w:ascii="钟齐余好建行艺体" w:eastAsia="钟齐余好建行艺体" w:hAnsi="钟齐余好建行艺体" w:cs="钟齐余好建行艺体" w:hint="eastAsia"/>
          <w:position w:val="6"/>
          <w:sz w:val="40"/>
          <w:szCs w:val="30"/>
        </w:rPr>
        <w:t>gamma</w:t>
      </w:r>
      <w:r w:rsidRPr="00F801CE">
        <w:rPr>
          <w:rFonts w:ascii="钟齐余好建行艺体" w:eastAsia="钟齐余好建行艺体" w:hAnsi="钟齐余好建行艺体" w:cs="钟齐余好建行艺体"/>
          <w:position w:val="6"/>
          <w:sz w:val="40"/>
          <w:szCs w:val="30"/>
        </w:rPr>
        <w:t>符合法测量放射源的活度</w:t>
      </w:r>
    </w:p>
    <w:p w14:paraId="067B1FAA" w14:textId="686CEDDF" w:rsidR="00F801CE" w:rsidRDefault="00F801CE" w:rsidP="00F801CE">
      <w:pPr>
        <w:spacing w:line="460" w:lineRule="exact"/>
        <w:ind w:leftChars="-343" w:left="-720" w:rightChars="-510" w:right="-1071" w:firstLine="578"/>
        <w:jc w:val="left"/>
        <w:rPr>
          <w:rFonts w:ascii="钟齐余好建行艺体" w:eastAsia="钟齐余好建行艺体" w:hAnsi="钟齐余好建行艺体" w:cs="钟齐余好建行艺体"/>
          <w:position w:val="6"/>
          <w:sz w:val="40"/>
          <w:szCs w:val="30"/>
        </w:rPr>
      </w:pPr>
      <w:r>
        <w:rPr>
          <w:noProof/>
        </w:rPr>
        <w:drawing>
          <wp:anchor distT="0" distB="0" distL="114300" distR="114300" simplePos="0" relativeHeight="251658240" behindDoc="0" locked="0" layoutInCell="1" allowOverlap="1" wp14:anchorId="0B6E14F5" wp14:editId="3435FB55">
            <wp:simplePos x="0" y="0"/>
            <wp:positionH relativeFrom="margin">
              <wp:align>center</wp:align>
            </wp:positionH>
            <wp:positionV relativeFrom="paragraph">
              <wp:posOffset>1208405</wp:posOffset>
            </wp:positionV>
            <wp:extent cx="3149600" cy="547370"/>
            <wp:effectExtent l="0" t="0" r="0" b="508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49600" cy="547370"/>
                    </a:xfrm>
                    <a:prstGeom prst="rect">
                      <a:avLst/>
                    </a:prstGeom>
                  </pic:spPr>
                </pic:pic>
              </a:graphicData>
            </a:graphic>
            <wp14:sizeRelH relativeFrom="margin">
              <wp14:pctWidth>0</wp14:pctWidth>
            </wp14:sizeRelH>
            <wp14:sizeRelV relativeFrom="margin">
              <wp14:pctHeight>0</wp14:pctHeight>
            </wp14:sizeRelV>
          </wp:anchor>
        </w:drawing>
      </w:r>
      <w:r w:rsidRPr="00F801CE">
        <w:rPr>
          <w:rFonts w:ascii="钟齐余好建行艺体" w:eastAsia="钟齐余好建行艺体" w:hAnsi="钟齐余好建行艺体" w:cs="钟齐余好建行艺体"/>
          <w:position w:val="6"/>
          <w:sz w:val="40"/>
          <w:szCs w:val="30"/>
        </w:rPr>
        <w:t>设放射源活度为A，探测效率分别为 ，则</w:t>
      </w:r>
      <w:proofErr w:type="spellStart"/>
      <w:r>
        <w:rPr>
          <w:rFonts w:ascii="钟齐余好建行艺体" w:eastAsia="钟齐余好建行艺体" w:hAnsi="钟齐余好建行艺体" w:cs="钟齐余好建行艺体" w:hint="eastAsia"/>
          <w:position w:val="6"/>
          <w:sz w:val="40"/>
          <w:szCs w:val="30"/>
        </w:rPr>
        <w:t>n</w:t>
      </w:r>
      <w:r>
        <w:rPr>
          <w:rFonts w:ascii="钟齐余好建行艺体" w:eastAsia="钟齐余好建行艺体" w:hAnsi="钟齐余好建行艺体" w:cs="钟齐余好建行艺体" w:hint="eastAsia"/>
          <w:position w:val="6"/>
          <w:sz w:val="40"/>
          <w:szCs w:val="30"/>
          <w:vertAlign w:val="subscript"/>
        </w:rPr>
        <w:t>b</w:t>
      </w:r>
      <w:proofErr w:type="spellEnd"/>
      <w:r>
        <w:rPr>
          <w:rFonts w:ascii="钟齐余好建行艺体" w:eastAsia="钟齐余好建行艺体" w:hAnsi="钟齐余好建行艺体" w:cs="钟齐余好建行艺体"/>
          <w:position w:val="6"/>
          <w:sz w:val="40"/>
          <w:szCs w:val="30"/>
        </w:rPr>
        <w:t xml:space="preserve"> = </w:t>
      </w:r>
      <w:proofErr w:type="spellStart"/>
      <w:r>
        <w:rPr>
          <w:rFonts w:ascii="钟齐余好建行艺体" w:eastAsia="钟齐余好建行艺体" w:hAnsi="钟齐余好建行艺体" w:cs="钟齐余好建行艺体"/>
          <w:position w:val="6"/>
          <w:sz w:val="40"/>
          <w:szCs w:val="30"/>
        </w:rPr>
        <w:t>AP</w:t>
      </w:r>
      <w:r>
        <w:rPr>
          <w:rFonts w:ascii="钟齐余好建行艺体" w:eastAsia="钟齐余好建行艺体" w:hAnsi="钟齐余好建行艺体" w:cs="钟齐余好建行艺体"/>
          <w:position w:val="6"/>
          <w:sz w:val="40"/>
          <w:szCs w:val="30"/>
          <w:vertAlign w:val="subscript"/>
        </w:rPr>
        <w:t>b</w:t>
      </w:r>
      <w:proofErr w:type="spellEnd"/>
      <w:r>
        <w:rPr>
          <w:rFonts w:ascii="钟齐余好建行艺体" w:eastAsia="钟齐余好建行艺体" w:hAnsi="钟齐余好建行艺体" w:cs="钟齐余好建行艺体"/>
          <w:position w:val="6"/>
          <w:sz w:val="40"/>
          <w:szCs w:val="30"/>
        </w:rPr>
        <w:t>,</w:t>
      </w:r>
      <w:r w:rsidRPr="00F801CE">
        <w:rPr>
          <w:rFonts w:ascii="钟齐余好建行艺体" w:eastAsia="钟齐余好建行艺体" w:hAnsi="钟齐余好建行艺体" w:cs="钟齐余好建行艺体" w:hint="eastAsia"/>
          <w:position w:val="6"/>
          <w:sz w:val="40"/>
          <w:szCs w:val="30"/>
        </w:rPr>
        <w:t xml:space="preserve"> </w:t>
      </w:r>
      <w:r>
        <w:rPr>
          <w:rFonts w:ascii="钟齐余好建行艺体" w:eastAsia="钟齐余好建行艺体" w:hAnsi="钟齐余好建行艺体" w:cs="钟齐余好建行艺体" w:hint="eastAsia"/>
          <w:position w:val="6"/>
          <w:sz w:val="40"/>
          <w:szCs w:val="30"/>
        </w:rPr>
        <w:t>n</w:t>
      </w:r>
      <w:r>
        <w:rPr>
          <w:rFonts w:ascii="钟齐余好建行艺体" w:eastAsia="钟齐余好建行艺体" w:hAnsi="钟齐余好建行艺体" w:cs="钟齐余好建行艺体"/>
          <w:position w:val="6"/>
          <w:sz w:val="40"/>
          <w:szCs w:val="30"/>
          <w:vertAlign w:val="subscript"/>
        </w:rPr>
        <w:t>r</w:t>
      </w:r>
      <w:r>
        <w:rPr>
          <w:rFonts w:ascii="钟齐余好建行艺体" w:eastAsia="钟齐余好建行艺体" w:hAnsi="钟齐余好建行艺体" w:cs="钟齐余好建行艺体"/>
          <w:position w:val="6"/>
          <w:sz w:val="40"/>
          <w:szCs w:val="30"/>
        </w:rPr>
        <w:t xml:space="preserve"> = </w:t>
      </w:r>
      <w:proofErr w:type="spellStart"/>
      <w:r>
        <w:rPr>
          <w:rFonts w:ascii="钟齐余好建行艺体" w:eastAsia="钟齐余好建行艺体" w:hAnsi="钟齐余好建行艺体" w:cs="钟齐余好建行艺体"/>
          <w:position w:val="6"/>
          <w:sz w:val="40"/>
          <w:szCs w:val="30"/>
        </w:rPr>
        <w:t>AP</w:t>
      </w:r>
      <w:r>
        <w:rPr>
          <w:rFonts w:ascii="钟齐余好建行艺体" w:eastAsia="钟齐余好建行艺体" w:hAnsi="钟齐余好建行艺体" w:cs="钟齐余好建行艺体"/>
          <w:position w:val="6"/>
          <w:sz w:val="40"/>
          <w:szCs w:val="30"/>
          <w:vertAlign w:val="subscript"/>
        </w:rPr>
        <w:t>r</w:t>
      </w:r>
      <w:proofErr w:type="spellEnd"/>
      <w:r>
        <w:rPr>
          <w:rFonts w:ascii="钟齐余好建行艺体" w:eastAsia="钟齐余好建行艺体" w:hAnsi="钟齐余好建行艺体" w:cs="钟齐余好建行艺体"/>
          <w:position w:val="6"/>
          <w:sz w:val="40"/>
          <w:szCs w:val="30"/>
        </w:rPr>
        <w:t xml:space="preserve">, </w:t>
      </w:r>
      <w:r w:rsidRPr="00F801CE">
        <w:rPr>
          <w:rFonts w:ascii="钟齐余好建行艺体" w:eastAsia="钟齐余好建行艺体" w:hAnsi="钟齐余好建行艺体" w:cs="钟齐余好建行艺体"/>
          <w:position w:val="6"/>
          <w:sz w:val="40"/>
          <w:szCs w:val="30"/>
        </w:rPr>
        <w:t>由于本底的存在，本底符合计数和 射线进入 探测器引起计数等因素，对上述关系需要进行修正，修正</w:t>
      </w:r>
      <w:r>
        <w:rPr>
          <w:rFonts w:ascii="钟齐余好建行艺体" w:eastAsia="钟齐余好建行艺体" w:hAnsi="钟齐余好建行艺体" w:cs="钟齐余好建行艺体" w:hint="eastAsia"/>
          <w:position w:val="6"/>
          <w:sz w:val="40"/>
          <w:szCs w:val="30"/>
        </w:rPr>
        <w:t>后的结果为：</w:t>
      </w:r>
    </w:p>
    <w:p w14:paraId="0D03C6F9" w14:textId="7EA51C00" w:rsidR="00F801CE" w:rsidRDefault="00E44206" w:rsidP="00F801CE">
      <w:pPr>
        <w:spacing w:line="460" w:lineRule="exact"/>
        <w:ind w:leftChars="-343" w:left="-720" w:rightChars="-510" w:right="-1071" w:firstLine="578"/>
        <w:jc w:val="left"/>
        <w:rPr>
          <w:rFonts w:ascii="钟齐余好建行艺体" w:eastAsia="钟齐余好建行艺体" w:hAnsi="钟齐余好建行艺体" w:cs="钟齐余好建行艺体"/>
          <w:position w:val="6"/>
          <w:sz w:val="40"/>
          <w:szCs w:val="30"/>
        </w:rPr>
      </w:pPr>
      <w:r>
        <w:rPr>
          <w:rFonts w:ascii="钟齐余好建行艺体" w:eastAsia="钟齐余好建行艺体" w:hAnsi="钟齐余好建行艺体" w:cs="钟齐余好建行艺体" w:hint="eastAsia"/>
          <w:position w:val="6"/>
          <w:sz w:val="40"/>
          <w:szCs w:val="30"/>
        </w:rPr>
        <w:t>三、实验内容：</w:t>
      </w:r>
    </w:p>
    <w:p w14:paraId="52019886" w14:textId="77777777" w:rsidR="00E44206" w:rsidRPr="00E44206" w:rsidRDefault="00E44206" w:rsidP="00E44206">
      <w:pPr>
        <w:spacing w:line="460" w:lineRule="exact"/>
        <w:ind w:leftChars="-343" w:left="-720" w:rightChars="-510" w:right="-1071" w:firstLine="578"/>
        <w:jc w:val="left"/>
        <w:rPr>
          <w:rFonts w:ascii="钟齐余好建行艺体" w:eastAsia="钟齐余好建行艺体" w:hAnsi="钟齐余好建行艺体" w:cs="钟齐余好建行艺体"/>
          <w:position w:val="6"/>
          <w:sz w:val="40"/>
          <w:szCs w:val="30"/>
        </w:rPr>
      </w:pPr>
      <w:r w:rsidRPr="00E44206">
        <w:rPr>
          <w:rFonts w:ascii="钟齐余好建行艺体" w:eastAsia="钟齐余好建行艺体" w:hAnsi="钟齐余好建行艺体" w:cs="钟齐余好建行艺体"/>
          <w:position w:val="6"/>
          <w:sz w:val="40"/>
          <w:szCs w:val="30"/>
        </w:rPr>
        <w:t>1. 用示波器观察符合装置的各级信号；调节符合延迟时间，观察各级信号。</w:t>
      </w:r>
    </w:p>
    <w:p w14:paraId="2245246C" w14:textId="77777777" w:rsidR="00E44206" w:rsidRPr="00E44206" w:rsidRDefault="00E44206" w:rsidP="00E44206">
      <w:pPr>
        <w:spacing w:line="460" w:lineRule="exact"/>
        <w:ind w:leftChars="-343" w:left="-720" w:rightChars="-510" w:right="-1071" w:firstLine="578"/>
        <w:jc w:val="left"/>
        <w:rPr>
          <w:rFonts w:ascii="钟齐余好建行艺体" w:eastAsia="钟齐余好建行艺体" w:hAnsi="钟齐余好建行艺体" w:cs="钟齐余好建行艺体"/>
          <w:position w:val="6"/>
          <w:sz w:val="40"/>
          <w:szCs w:val="30"/>
        </w:rPr>
      </w:pPr>
      <w:r w:rsidRPr="00E44206">
        <w:rPr>
          <w:rFonts w:ascii="钟齐余好建行艺体" w:eastAsia="钟齐余好建行艺体" w:hAnsi="钟齐余好建行艺体" w:cs="钟齐余好建行艺体"/>
          <w:position w:val="6"/>
          <w:sz w:val="40"/>
          <w:szCs w:val="30"/>
        </w:rPr>
        <w:t>2. 用偶然符合法测量符合分辨时间。</w:t>
      </w:r>
    </w:p>
    <w:p w14:paraId="5193119C" w14:textId="77777777" w:rsidR="00E44206" w:rsidRPr="00E44206" w:rsidRDefault="00E44206" w:rsidP="00E44206">
      <w:pPr>
        <w:spacing w:line="460" w:lineRule="exact"/>
        <w:ind w:leftChars="-343" w:left="-720" w:rightChars="-510" w:right="-1071" w:firstLine="578"/>
        <w:jc w:val="left"/>
        <w:rPr>
          <w:rFonts w:ascii="钟齐余好建行艺体" w:eastAsia="钟齐余好建行艺体" w:hAnsi="钟齐余好建行艺体" w:cs="钟齐余好建行艺体"/>
          <w:position w:val="6"/>
          <w:sz w:val="40"/>
          <w:szCs w:val="30"/>
        </w:rPr>
      </w:pPr>
      <w:r w:rsidRPr="00E44206">
        <w:rPr>
          <w:rFonts w:ascii="钟齐余好建行艺体" w:eastAsia="钟齐余好建行艺体" w:hAnsi="钟齐余好建行艺体" w:cs="钟齐余好建行艺体"/>
          <w:position w:val="6"/>
          <w:sz w:val="40"/>
          <w:szCs w:val="30"/>
        </w:rPr>
        <w:lastRenderedPageBreak/>
        <w:t>3. 用瞬时符合曲线法测量符合分辨时间。</w:t>
      </w:r>
    </w:p>
    <w:p w14:paraId="6513AA53" w14:textId="7C027994" w:rsidR="00E44206" w:rsidRDefault="00E44206" w:rsidP="00E44206">
      <w:pPr>
        <w:spacing w:line="460" w:lineRule="exact"/>
        <w:ind w:leftChars="-343" w:left="-720" w:rightChars="-510" w:right="-1071" w:firstLine="578"/>
        <w:jc w:val="left"/>
        <w:rPr>
          <w:rFonts w:ascii="钟齐余好建行艺体" w:eastAsia="钟齐余好建行艺体" w:hAnsi="钟齐余好建行艺体" w:cs="钟齐余好建行艺体"/>
          <w:position w:val="6"/>
          <w:sz w:val="40"/>
          <w:szCs w:val="30"/>
        </w:rPr>
      </w:pPr>
      <w:r w:rsidRPr="00E44206">
        <w:rPr>
          <w:rFonts w:ascii="钟齐余好建行艺体" w:eastAsia="钟齐余好建行艺体" w:hAnsi="钟齐余好建行艺体" w:cs="钟齐余好建行艺体"/>
          <w:position w:val="6"/>
          <w:sz w:val="40"/>
          <w:szCs w:val="30"/>
        </w:rPr>
        <w:t>4. 用</w:t>
      </w:r>
      <w:r>
        <w:rPr>
          <w:rFonts w:ascii="钟齐余好建行艺体" w:eastAsia="钟齐余好建行艺体" w:hAnsi="钟齐余好建行艺体" w:cs="钟齐余好建行艺体" w:hint="eastAsia"/>
          <w:position w:val="6"/>
          <w:sz w:val="40"/>
          <w:szCs w:val="30"/>
        </w:rPr>
        <w:t>beta</w:t>
      </w:r>
      <w:r>
        <w:rPr>
          <w:rFonts w:ascii="钟齐余好建行艺体" w:eastAsia="钟齐余好建行艺体" w:hAnsi="钟齐余好建行艺体" w:cs="钟齐余好建行艺体"/>
          <w:position w:val="6"/>
          <w:sz w:val="40"/>
          <w:szCs w:val="30"/>
        </w:rPr>
        <w:t>-gamma</w:t>
      </w:r>
      <w:r w:rsidRPr="00E44206">
        <w:rPr>
          <w:rFonts w:ascii="钟齐余好建行艺体" w:eastAsia="钟齐余好建行艺体" w:hAnsi="钟齐余好建行艺体" w:cs="钟齐余好建行艺体"/>
          <w:position w:val="6"/>
          <w:sz w:val="40"/>
          <w:szCs w:val="30"/>
        </w:rPr>
        <w:t>符合法测定</w:t>
      </w:r>
      <w:r>
        <w:rPr>
          <w:rFonts w:ascii="钟齐余好建行艺体" w:eastAsia="钟齐余好建行艺体" w:hAnsi="钟齐余好建行艺体" w:cs="钟齐余好建行艺体"/>
          <w:position w:val="6"/>
          <w:sz w:val="40"/>
          <w:szCs w:val="30"/>
          <w:vertAlign w:val="superscript"/>
        </w:rPr>
        <w:t>60</w:t>
      </w:r>
      <w:r>
        <w:rPr>
          <w:rFonts w:ascii="钟齐余好建行艺体" w:eastAsia="钟齐余好建行艺体" w:hAnsi="钟齐余好建行艺体" w:cs="钟齐余好建行艺体"/>
          <w:position w:val="6"/>
          <w:sz w:val="40"/>
          <w:szCs w:val="30"/>
        </w:rPr>
        <w:t>Co</w:t>
      </w:r>
      <w:r w:rsidRPr="00E44206">
        <w:rPr>
          <w:rFonts w:ascii="钟齐余好建行艺体" w:eastAsia="钟齐余好建行艺体" w:hAnsi="钟齐余好建行艺体" w:cs="钟齐余好建行艺体"/>
          <w:position w:val="6"/>
          <w:sz w:val="40"/>
          <w:szCs w:val="30"/>
        </w:rPr>
        <w:t>源的放射性活度。</w:t>
      </w:r>
    </w:p>
    <w:p w14:paraId="05FF11F7" w14:textId="2560D320" w:rsidR="00E44206" w:rsidRDefault="00E44206" w:rsidP="00E44206">
      <w:pPr>
        <w:spacing w:line="460" w:lineRule="exact"/>
        <w:ind w:leftChars="-343" w:left="-720" w:rightChars="-510" w:right="-1071" w:firstLine="578"/>
        <w:jc w:val="left"/>
        <w:rPr>
          <w:rFonts w:ascii="钟齐余好建行艺体" w:eastAsia="钟齐余好建行艺体" w:hAnsi="钟齐余好建行艺体" w:cs="钟齐余好建行艺体"/>
          <w:position w:val="6"/>
          <w:sz w:val="40"/>
          <w:szCs w:val="30"/>
        </w:rPr>
      </w:pPr>
    </w:p>
    <w:p w14:paraId="0E90346A" w14:textId="13D1ACB9" w:rsidR="00E44206" w:rsidRDefault="00E44206" w:rsidP="00E44206">
      <w:pPr>
        <w:spacing w:line="460" w:lineRule="exact"/>
        <w:ind w:leftChars="-343" w:left="-720" w:rightChars="-510" w:right="-1071" w:firstLine="578"/>
        <w:jc w:val="left"/>
        <w:rPr>
          <w:rFonts w:ascii="钟齐余好建行艺体" w:eastAsia="钟齐余好建行艺体" w:hAnsi="钟齐余好建行艺体" w:cs="钟齐余好建行艺体"/>
          <w:position w:val="6"/>
          <w:sz w:val="40"/>
          <w:szCs w:val="30"/>
        </w:rPr>
      </w:pPr>
      <w:r>
        <w:rPr>
          <w:rFonts w:ascii="钟齐余好建行艺体" w:eastAsia="钟齐余好建行艺体" w:hAnsi="钟齐余好建行艺体" w:cs="钟齐余好建行艺体" w:hint="eastAsia"/>
          <w:position w:val="6"/>
          <w:sz w:val="40"/>
          <w:szCs w:val="30"/>
        </w:rPr>
        <w:t>四、实验步骤：</w:t>
      </w:r>
    </w:p>
    <w:p w14:paraId="321629E0" w14:textId="350174E3" w:rsidR="00E44206" w:rsidRPr="00E44206" w:rsidRDefault="00E44206" w:rsidP="00E44206">
      <w:pPr>
        <w:spacing w:line="460" w:lineRule="exact"/>
        <w:ind w:leftChars="-343" w:left="-720" w:rightChars="-510" w:right="-1071" w:firstLine="578"/>
        <w:jc w:val="left"/>
        <w:rPr>
          <w:rFonts w:ascii="钟齐余好建行艺体" w:eastAsia="钟齐余好建行艺体" w:hAnsi="钟齐余好建行艺体" w:cs="钟齐余好建行艺体"/>
          <w:position w:val="6"/>
          <w:sz w:val="40"/>
          <w:szCs w:val="30"/>
        </w:rPr>
      </w:pPr>
      <w:r w:rsidRPr="00E44206">
        <w:rPr>
          <w:rFonts w:ascii="钟齐余好建行艺体" w:eastAsia="钟齐余好建行艺体" w:hAnsi="钟齐余好建行艺体" w:cs="钟齐余好建行艺体"/>
          <w:position w:val="6"/>
          <w:sz w:val="40"/>
          <w:szCs w:val="30"/>
        </w:rPr>
        <w:t>1. 连接好仪器。用精密脉冲发生器的输出脉冲微信号，调节放大器放大倍数及成形时间，调节单道的阈值及符合电路的延迟时间，使符合电路有符合输出。</w:t>
      </w:r>
    </w:p>
    <w:p w14:paraId="23BBD3F5" w14:textId="13EE035B" w:rsidR="00E44206" w:rsidRPr="00E44206" w:rsidRDefault="00E44206" w:rsidP="00E44206">
      <w:pPr>
        <w:spacing w:line="460" w:lineRule="exact"/>
        <w:ind w:leftChars="-343" w:left="-720" w:rightChars="-510" w:right="-1071" w:firstLine="578"/>
        <w:jc w:val="left"/>
        <w:rPr>
          <w:rFonts w:ascii="钟齐余好建行艺体" w:eastAsia="钟齐余好建行艺体" w:hAnsi="钟齐余好建行艺体" w:cs="钟齐余好建行艺体"/>
          <w:position w:val="6"/>
          <w:sz w:val="40"/>
          <w:szCs w:val="30"/>
        </w:rPr>
      </w:pPr>
      <w:r w:rsidRPr="00E44206">
        <w:rPr>
          <w:rFonts w:ascii="钟齐余好建行艺体" w:eastAsia="钟齐余好建行艺体" w:hAnsi="钟齐余好建行艺体" w:cs="钟齐余好建行艺体"/>
          <w:position w:val="6"/>
          <w:sz w:val="40"/>
          <w:szCs w:val="30"/>
        </w:rPr>
        <w:t>2. 把一路的延迟固定，连续调节另一路的延迟时间，从示波器上观察符合输出波形的变化，在有符合输出的延迟内选择2-3点测量符合计数，观察符合计数是否有变化。</w:t>
      </w:r>
    </w:p>
    <w:p w14:paraId="7CF694D6" w14:textId="7225F7CE" w:rsidR="00E44206" w:rsidRPr="00E44206" w:rsidRDefault="00E44206" w:rsidP="00E44206">
      <w:pPr>
        <w:spacing w:line="460" w:lineRule="exact"/>
        <w:ind w:leftChars="-343" w:left="-720" w:rightChars="-510" w:right="-1071" w:firstLine="578"/>
        <w:jc w:val="left"/>
        <w:rPr>
          <w:rFonts w:ascii="钟齐余好建行艺体" w:eastAsia="钟齐余好建行艺体" w:hAnsi="钟齐余好建行艺体" w:cs="钟齐余好建行艺体"/>
          <w:position w:val="6"/>
          <w:sz w:val="40"/>
          <w:szCs w:val="30"/>
        </w:rPr>
      </w:pPr>
      <w:r w:rsidRPr="00E44206">
        <w:rPr>
          <w:rFonts w:ascii="钟齐余好建行艺体" w:eastAsia="钟齐余好建行艺体" w:hAnsi="钟齐余好建行艺体" w:cs="钟齐余好建行艺体"/>
          <w:position w:val="6"/>
          <w:sz w:val="40"/>
          <w:szCs w:val="30"/>
        </w:rPr>
        <w:t>3. 以探测器信号代替脉冲发生器信号，细测瞬时符合曲线。将一路的延迟时间</w:t>
      </w:r>
      <w:proofErr w:type="gramStart"/>
      <w:r w:rsidRPr="00E44206">
        <w:rPr>
          <w:rFonts w:ascii="钟齐余好建行艺体" w:eastAsia="钟齐余好建行艺体" w:hAnsi="钟齐余好建行艺体" w:cs="钟齐余好建行艺体"/>
          <w:position w:val="6"/>
          <w:sz w:val="40"/>
          <w:szCs w:val="30"/>
        </w:rPr>
        <w:t>固定另</w:t>
      </w:r>
      <w:proofErr w:type="gramEnd"/>
      <w:r w:rsidRPr="00E44206">
        <w:rPr>
          <w:rFonts w:ascii="钟齐余好建行艺体" w:eastAsia="钟齐余好建行艺体" w:hAnsi="钟齐余好建行艺体" w:cs="钟齐余好建行艺体"/>
          <w:position w:val="6"/>
          <w:sz w:val="40"/>
          <w:szCs w:val="30"/>
        </w:rPr>
        <w:t>一路以延迟0.1</w:t>
      </w:r>
      <w:r>
        <w:rPr>
          <w:rFonts w:ascii="钟齐余好建行艺体" w:eastAsia="钟齐余好建行艺体" w:hAnsi="钟齐余好建行艺体" w:cs="钟齐余好建行艺体" w:hint="eastAsia"/>
          <w:position w:val="6"/>
          <w:sz w:val="40"/>
          <w:szCs w:val="30"/>
        </w:rPr>
        <w:t>us</w:t>
      </w:r>
      <w:r w:rsidRPr="00E44206">
        <w:rPr>
          <w:rFonts w:ascii="钟齐余好建行艺体" w:eastAsia="钟齐余好建行艺体" w:hAnsi="钟齐余好建行艺体" w:cs="钟齐余好建行艺体"/>
          <w:position w:val="6"/>
          <w:sz w:val="40"/>
          <w:szCs w:val="30"/>
        </w:rPr>
        <w:t>为步长调整，测量个点符合计数，直至测出整个曲线。</w:t>
      </w:r>
    </w:p>
    <w:p w14:paraId="1AB8D7BF" w14:textId="77777777" w:rsidR="00E44206" w:rsidRPr="00E44206" w:rsidRDefault="00E44206" w:rsidP="00E44206">
      <w:pPr>
        <w:spacing w:line="460" w:lineRule="exact"/>
        <w:ind w:leftChars="-343" w:left="-720" w:rightChars="-510" w:right="-1071" w:firstLine="578"/>
        <w:jc w:val="left"/>
        <w:rPr>
          <w:rFonts w:ascii="钟齐余好建行艺体" w:eastAsia="钟齐余好建行艺体" w:hAnsi="钟齐余好建行艺体" w:cs="钟齐余好建行艺体"/>
          <w:position w:val="6"/>
          <w:sz w:val="40"/>
          <w:szCs w:val="30"/>
        </w:rPr>
      </w:pPr>
      <w:r w:rsidRPr="00E44206">
        <w:rPr>
          <w:rFonts w:ascii="钟齐余好建行艺体" w:eastAsia="钟齐余好建行艺体" w:hAnsi="钟齐余好建行艺体" w:cs="钟齐余好建行艺体"/>
          <w:position w:val="6"/>
          <w:sz w:val="40"/>
          <w:szCs w:val="30"/>
        </w:rPr>
        <w:t>4. 将延迟时间调整到符合曲线中间，测量源的绝对活度。</w:t>
      </w:r>
    </w:p>
    <w:p w14:paraId="6DDBFB7D" w14:textId="1F6B8158" w:rsidR="00E44206" w:rsidRPr="00E44206" w:rsidRDefault="00E44206" w:rsidP="00E44206">
      <w:pPr>
        <w:ind w:leftChars="-337" w:left="-708" w:rightChars="-375" w:right="-788" w:firstLineChars="226" w:firstLine="706"/>
        <w:rPr>
          <w:rFonts w:hint="eastAsia"/>
        </w:rPr>
      </w:pPr>
      <w:r w:rsidRPr="00E44206">
        <w:rPr>
          <w:rFonts w:ascii="钟齐余好建行艺体" w:eastAsia="钟齐余好建行艺体" w:hAnsi="钟齐余好建行艺体" w:cs="钟齐余好建行艺体"/>
          <w:position w:val="6"/>
          <w:sz w:val="40"/>
          <w:szCs w:val="30"/>
        </w:rPr>
        <w:t>5. 用</w:t>
      </w:r>
      <w:r>
        <w:rPr>
          <w:rFonts w:ascii="钟齐余好建行艺体" w:eastAsia="钟齐余好建行艺体" w:hAnsi="钟齐余好建行艺体" w:cs="钟齐余好建行艺体"/>
          <w:position w:val="6"/>
          <w:sz w:val="40"/>
          <w:szCs w:val="30"/>
          <w:vertAlign w:val="superscript"/>
        </w:rPr>
        <w:t>137</w:t>
      </w:r>
      <w:r>
        <w:rPr>
          <w:rFonts w:ascii="钟齐余好建行艺体" w:eastAsia="钟齐余好建行艺体" w:hAnsi="钟齐余好建行艺体" w:cs="钟齐余好建行艺体"/>
          <w:position w:val="6"/>
          <w:sz w:val="40"/>
          <w:szCs w:val="30"/>
        </w:rPr>
        <w:t>Cs</w:t>
      </w:r>
      <w:r w:rsidRPr="00E44206">
        <w:rPr>
          <w:rFonts w:ascii="钟齐余好建行艺体" w:eastAsia="钟齐余好建行艺体" w:hAnsi="钟齐余好建行艺体" w:cs="钟齐余好建行艺体"/>
          <w:position w:val="6"/>
          <w:sz w:val="40"/>
          <w:szCs w:val="30"/>
        </w:rPr>
        <w:t>作为偶然符合源，测量</w:t>
      </w:r>
      <w:r w:rsidRPr="00166905">
        <w:rPr>
          <w:rFonts w:ascii="钟齐余好建行艺体" w:eastAsia="钟齐余好建行艺体" w:hAnsi="钟齐余好建行艺体" w:cs="钟齐余好建行艺体"/>
          <w:position w:val="4"/>
          <w:sz w:val="36"/>
          <w:szCs w:val="30"/>
        </w:rPr>
        <w:t>n</w:t>
      </w:r>
      <w:r w:rsidRPr="00166905">
        <w:rPr>
          <w:rFonts w:ascii="钟齐余好建行艺体" w:eastAsia="钟齐余好建行艺体" w:hAnsi="钟齐余好建行艺体" w:cs="钟齐余好建行艺体"/>
          <w:position w:val="4"/>
          <w:sz w:val="36"/>
          <w:szCs w:val="30"/>
          <w:vertAlign w:val="subscript"/>
        </w:rPr>
        <w:t>1</w:t>
      </w:r>
      <w:r w:rsidRPr="00166905">
        <w:rPr>
          <w:rFonts w:ascii="钟齐余好建行艺体" w:eastAsia="钟齐余好建行艺体" w:hAnsi="钟齐余好建行艺体" w:cs="钟齐余好建行艺体" w:hint="eastAsia"/>
          <w:position w:val="4"/>
          <w:sz w:val="36"/>
          <w:szCs w:val="30"/>
        </w:rPr>
        <w:t>、</w:t>
      </w:r>
      <w:r w:rsidRPr="00166905">
        <w:rPr>
          <w:rFonts w:ascii="钟齐余好建行艺体" w:eastAsia="钟齐余好建行艺体" w:hAnsi="钟齐余好建行艺体" w:cs="钟齐余好建行艺体"/>
          <w:position w:val="4"/>
          <w:sz w:val="36"/>
          <w:szCs w:val="30"/>
        </w:rPr>
        <w:t>n</w:t>
      </w:r>
      <w:r w:rsidRPr="00166905">
        <w:rPr>
          <w:rFonts w:ascii="钟齐余好建行艺体" w:eastAsia="钟齐余好建行艺体" w:hAnsi="钟齐余好建行艺体" w:cs="钟齐余好建行艺体"/>
          <w:position w:val="4"/>
          <w:sz w:val="36"/>
          <w:szCs w:val="30"/>
          <w:vertAlign w:val="subscript"/>
        </w:rPr>
        <w:t>2</w:t>
      </w:r>
      <w:r>
        <w:rPr>
          <w:rFonts w:hint="eastAsia"/>
        </w:rPr>
        <w:t>、</w:t>
      </w:r>
      <w:proofErr w:type="spellStart"/>
      <w:r w:rsidRPr="00166905">
        <w:rPr>
          <w:rFonts w:ascii="钟齐余好建行艺体" w:eastAsia="钟齐余好建行艺体" w:hAnsi="钟齐余好建行艺体" w:cs="钟齐余好建行艺体" w:hint="eastAsia"/>
          <w:position w:val="4"/>
          <w:sz w:val="36"/>
          <w:szCs w:val="30"/>
        </w:rPr>
        <w:t>n</w:t>
      </w:r>
      <w:r w:rsidRPr="00166905">
        <w:rPr>
          <w:rFonts w:ascii="钟齐余好建行艺体" w:eastAsia="钟齐余好建行艺体" w:hAnsi="钟齐余好建行艺体" w:cs="钟齐余好建行艺体"/>
          <w:position w:val="4"/>
          <w:sz w:val="36"/>
          <w:szCs w:val="30"/>
          <w:vertAlign w:val="subscript"/>
        </w:rPr>
        <w:t>rc</w:t>
      </w:r>
      <w:proofErr w:type="spellEnd"/>
      <w:r>
        <w:rPr>
          <w:rFonts w:ascii="钟齐余好建行艺体" w:eastAsia="钟齐余好建行艺体" w:hAnsi="钟齐余好建行艺体" w:cs="钟齐余好建行艺体" w:hint="eastAsia"/>
          <w:position w:val="4"/>
          <w:sz w:val="36"/>
          <w:szCs w:val="30"/>
        </w:rPr>
        <w:t>‘、</w:t>
      </w:r>
      <w:r w:rsidRPr="00166905">
        <w:rPr>
          <w:rFonts w:ascii="钟齐余好建行艺体" w:eastAsia="钟齐余好建行艺体" w:hAnsi="钟齐余好建行艺体" w:cs="钟齐余好建行艺体"/>
          <w:position w:val="4"/>
          <w:sz w:val="36"/>
          <w:szCs w:val="30"/>
        </w:rPr>
        <w:t>n</w:t>
      </w:r>
      <w:r w:rsidRPr="00166905">
        <w:rPr>
          <w:rFonts w:ascii="钟齐余好建行艺体" w:eastAsia="钟齐余好建行艺体" w:hAnsi="钟齐余好建行艺体" w:cs="钟齐余好建行艺体"/>
          <w:position w:val="4"/>
          <w:sz w:val="36"/>
          <w:szCs w:val="30"/>
          <w:vertAlign w:val="subscript"/>
        </w:rPr>
        <w:t>b12</w:t>
      </w:r>
      <w:r w:rsidRPr="00E44206">
        <w:rPr>
          <w:rFonts w:ascii="钟齐余好建行艺体" w:eastAsia="钟齐余好建行艺体" w:hAnsi="钟齐余好建行艺体" w:cs="钟齐余好建行艺体"/>
          <w:position w:val="6"/>
          <w:sz w:val="40"/>
          <w:szCs w:val="30"/>
        </w:rPr>
        <w:t>，算出符合分辨时间并与符合分辨曲线的分辨时间相比较。</w:t>
      </w:r>
    </w:p>
    <w:sectPr w:rsidR="00E44206" w:rsidRPr="00E44206" w:rsidSect="00EA5223">
      <w:headerReference w:type="default" r:id="rId9"/>
      <w:pgSz w:w="10319" w:h="14572" w:code="13"/>
      <w:pgMar w:top="3969" w:right="1797" w:bottom="1276" w:left="1797" w:header="28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B6719" w14:textId="77777777" w:rsidR="0056586C" w:rsidRDefault="0056586C" w:rsidP="00370D7B">
      <w:r>
        <w:separator/>
      </w:r>
    </w:p>
  </w:endnote>
  <w:endnote w:type="continuationSeparator" w:id="0">
    <w:p w14:paraId="62904A50" w14:textId="77777777" w:rsidR="0056586C" w:rsidRDefault="0056586C" w:rsidP="00370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钟齐余好建行艺体">
    <w:panose1 w:val="02000600000000000000"/>
    <w:charset w:val="86"/>
    <w:family w:val="auto"/>
    <w:pitch w:val="variable"/>
    <w:sig w:usb0="F7FFAFFF" w:usb1="E9DFFFFF" w:usb2="0000003F" w:usb3="00000000" w:csb0="003F00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1F5B5" w14:textId="77777777" w:rsidR="0056586C" w:rsidRDefault="0056586C" w:rsidP="00370D7B">
      <w:r>
        <w:separator/>
      </w:r>
    </w:p>
  </w:footnote>
  <w:footnote w:type="continuationSeparator" w:id="0">
    <w:p w14:paraId="199B9252" w14:textId="77777777" w:rsidR="0056586C" w:rsidRDefault="0056586C" w:rsidP="00370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D169B" w14:textId="77777777" w:rsidR="00EA5223" w:rsidRDefault="00EA5223" w:rsidP="00DC4FE9"/>
  <w:p w14:paraId="2E55F424" w14:textId="2831C69C" w:rsidR="00DF68D2" w:rsidRPr="00DC4FE9" w:rsidRDefault="00DC4FE9" w:rsidP="00DC4FE9">
    <w:r>
      <w:rPr>
        <w:rFonts w:hint="eastAsia"/>
      </w:rPr>
      <w:t xml:space="preserve"> </w:t>
    </w:r>
  </w:p>
  <w:p w14:paraId="3283D92D" w14:textId="77777777" w:rsidR="00DF68D2" w:rsidRPr="00DC4FE9" w:rsidRDefault="00E44206" w:rsidP="00DC4FE9"/>
  <w:p w14:paraId="072F73DC" w14:textId="77777777" w:rsidR="00DF68D2" w:rsidRPr="00DC4FE9" w:rsidRDefault="00E44206" w:rsidP="00DC4FE9"/>
  <w:p w14:paraId="3AF887D5" w14:textId="42C77597" w:rsidR="00DF68D2" w:rsidRPr="00DC4FE9" w:rsidRDefault="00E44206" w:rsidP="00DC4FE9"/>
  <w:p w14:paraId="78F6FFD0" w14:textId="77777777" w:rsidR="00370D7B" w:rsidRPr="00DC4FE9" w:rsidRDefault="00370D7B" w:rsidP="00DC4FE9"/>
  <w:p w14:paraId="6B7FBF95" w14:textId="5A9C679B" w:rsidR="00DF68D2" w:rsidRPr="00DC4FE9" w:rsidRDefault="007E46D1" w:rsidP="00DC4FE9">
    <w:pPr>
      <w:ind w:rightChars="-442" w:right="-928"/>
      <w:rPr>
        <w:rFonts w:ascii="钟齐余好建行艺体" w:eastAsia="钟齐余好建行艺体" w:hAnsi="钟齐余好建行艺体" w:cs="钟齐余好建行艺体"/>
      </w:rPr>
    </w:pPr>
    <w:r>
      <w:rPr>
        <w:rFonts w:hint="eastAsia"/>
      </w:rPr>
      <w:t xml:space="preserve"> </w:t>
    </w:r>
    <w:r>
      <w:t xml:space="preserve">                    </w:t>
    </w:r>
    <w:r w:rsidRPr="00DF68D2">
      <w:t xml:space="preserve"> </w:t>
    </w:r>
    <w:r w:rsidRPr="00DC4FE9">
      <w:rPr>
        <w:rFonts w:ascii="钟齐余好建行艺体" w:eastAsia="钟齐余好建行艺体" w:hAnsi="钟齐余好建行艺体" w:cs="钟齐余好建行艺体" w:hint="eastAsia"/>
        <w:sz w:val="44"/>
        <w:szCs w:val="44"/>
      </w:rPr>
      <w:t>苗立扬</w:t>
    </w:r>
    <w:r w:rsidR="00613D8C" w:rsidRPr="00DC4FE9">
      <w:t xml:space="preserve">   </w:t>
    </w:r>
    <w:r w:rsidRPr="00DC4FE9">
      <w:rPr>
        <w:rFonts w:ascii="钟齐余好建行艺体" w:eastAsia="钟齐余好建行艺体" w:hAnsi="钟齐余好建行艺体" w:cs="钟齐余好建行艺体" w:hint="eastAsia"/>
        <w:sz w:val="44"/>
        <w:szCs w:val="44"/>
      </w:rPr>
      <w:t xml:space="preserve"> </w:t>
    </w:r>
    <w:r w:rsidRPr="00DC4FE9">
      <w:rPr>
        <w:rFonts w:ascii="钟齐余好建行艺体" w:eastAsia="钟齐余好建行艺体" w:hAnsi="钟齐余好建行艺体" w:cs="钟齐余好建行艺体"/>
        <w:sz w:val="44"/>
        <w:szCs w:val="44"/>
      </w:rPr>
      <w:t xml:space="preserve"> </w:t>
    </w:r>
    <w:r w:rsidRPr="00DC4FE9">
      <w:rPr>
        <w:rFonts w:ascii="钟齐余好建行艺体" w:eastAsia="钟齐余好建行艺体" w:hAnsi="钟齐余好建行艺体" w:cs="钟齐余好建行艺体"/>
      </w:rPr>
      <w:t xml:space="preserve">               </w:t>
    </w:r>
    <w:r w:rsidR="00370D7B" w:rsidRPr="00DC4FE9">
      <w:rPr>
        <w:rFonts w:ascii="钟齐余好建行艺体" w:eastAsia="钟齐余好建行艺体" w:hAnsi="钟齐余好建行艺体" w:cs="钟齐余好建行艺体"/>
      </w:rPr>
      <w:t xml:space="preserve">   </w:t>
    </w:r>
    <w:r w:rsidR="00DC4FE9">
      <w:rPr>
        <w:rFonts w:ascii="钟齐余好建行艺体" w:eastAsia="钟齐余好建行艺体" w:hAnsi="钟齐余好建行艺体" w:cs="钟齐余好建行艺体"/>
      </w:rPr>
      <w:t xml:space="preserve">         </w:t>
    </w:r>
    <w:r w:rsidRPr="00DC4FE9">
      <w:rPr>
        <w:rFonts w:ascii="钟齐余好建行艺体" w:eastAsia="钟齐余好建行艺体" w:hAnsi="钟齐余好建行艺体" w:cs="钟齐余好建行艺体" w:hint="eastAsia"/>
      </w:rPr>
      <w:t>PB</w:t>
    </w:r>
    <w:r w:rsidRPr="00DC4FE9">
      <w:rPr>
        <w:rFonts w:ascii="钟齐余好建行艺体" w:eastAsia="钟齐余好建行艺体" w:hAnsi="钟齐余好建行艺体" w:cs="钟齐余好建行艺体"/>
      </w:rPr>
      <w:t>19000132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41.2pt;height:24pt;visibility:visible;mso-wrap-style:square" o:bullet="t">
        <v:imagedata r:id="rId1" o:title=""/>
      </v:shape>
    </w:pict>
  </w:numPicBullet>
  <w:abstractNum w:abstractNumId="0" w15:restartNumberingAfterBreak="0">
    <w:nsid w:val="2DDA4834"/>
    <w:multiLevelType w:val="hybridMultilevel"/>
    <w:tmpl w:val="85D22A60"/>
    <w:lvl w:ilvl="0" w:tplc="18B42F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1F2135"/>
    <w:multiLevelType w:val="hybridMultilevel"/>
    <w:tmpl w:val="BC06BD1A"/>
    <w:lvl w:ilvl="0" w:tplc="68226A1A">
      <w:start w:val="1"/>
      <w:numFmt w:val="decimal"/>
      <w:lvlText w:val="(%1)"/>
      <w:lvlJc w:val="left"/>
      <w:pPr>
        <w:ind w:left="780" w:hanging="360"/>
      </w:pPr>
      <w:rPr>
        <w:rFonts w:hint="default"/>
      </w:rPr>
    </w:lvl>
    <w:lvl w:ilvl="1" w:tplc="32541DE8">
      <w:start w:val="3"/>
      <w:numFmt w:val="japaneseCounting"/>
      <w:lvlText w:val="%2、"/>
      <w:lvlJc w:val="left"/>
      <w:pPr>
        <w:ind w:left="1272" w:hanging="432"/>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D6D1D12"/>
    <w:multiLevelType w:val="hybridMultilevel"/>
    <w:tmpl w:val="0C241CEC"/>
    <w:lvl w:ilvl="0" w:tplc="C04A7D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008655F"/>
    <w:multiLevelType w:val="hybridMultilevel"/>
    <w:tmpl w:val="BF908FFE"/>
    <w:lvl w:ilvl="0" w:tplc="812E23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5790DEB"/>
    <w:multiLevelType w:val="hybridMultilevel"/>
    <w:tmpl w:val="B6D480A8"/>
    <w:lvl w:ilvl="0" w:tplc="E07A2DE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15:restartNumberingAfterBreak="0">
    <w:nsid w:val="69BF2357"/>
    <w:multiLevelType w:val="hybridMultilevel"/>
    <w:tmpl w:val="CE4A9AF2"/>
    <w:lvl w:ilvl="0" w:tplc="5AF0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E831C8"/>
    <w:multiLevelType w:val="hybridMultilevel"/>
    <w:tmpl w:val="6B480DDA"/>
    <w:lvl w:ilvl="0" w:tplc="78A6198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82711888">
    <w:abstractNumId w:val="5"/>
  </w:num>
  <w:num w:numId="2" w16cid:durableId="756707769">
    <w:abstractNumId w:val="6"/>
  </w:num>
  <w:num w:numId="3" w16cid:durableId="1662461008">
    <w:abstractNumId w:val="3"/>
  </w:num>
  <w:num w:numId="4" w16cid:durableId="921454249">
    <w:abstractNumId w:val="1"/>
  </w:num>
  <w:num w:numId="5" w16cid:durableId="448862202">
    <w:abstractNumId w:val="4"/>
  </w:num>
  <w:num w:numId="6" w16cid:durableId="462119025">
    <w:abstractNumId w:val="2"/>
  </w:num>
  <w:num w:numId="7" w16cid:durableId="2033337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8E0"/>
    <w:rsid w:val="0006045E"/>
    <w:rsid w:val="000A0476"/>
    <w:rsid w:val="000E0084"/>
    <w:rsid w:val="00166905"/>
    <w:rsid w:val="001A5277"/>
    <w:rsid w:val="001B6F1A"/>
    <w:rsid w:val="002757D9"/>
    <w:rsid w:val="00293C2B"/>
    <w:rsid w:val="002B4BC5"/>
    <w:rsid w:val="002B57B8"/>
    <w:rsid w:val="002C2D43"/>
    <w:rsid w:val="002C3E84"/>
    <w:rsid w:val="00320045"/>
    <w:rsid w:val="003266B5"/>
    <w:rsid w:val="00342FB1"/>
    <w:rsid w:val="00351845"/>
    <w:rsid w:val="00353F86"/>
    <w:rsid w:val="00365576"/>
    <w:rsid w:val="00365F1F"/>
    <w:rsid w:val="00370A8D"/>
    <w:rsid w:val="00370D7B"/>
    <w:rsid w:val="003D798A"/>
    <w:rsid w:val="003E7558"/>
    <w:rsid w:val="00414D80"/>
    <w:rsid w:val="00452402"/>
    <w:rsid w:val="00484F62"/>
    <w:rsid w:val="004D1DB2"/>
    <w:rsid w:val="004E1FFE"/>
    <w:rsid w:val="004E633B"/>
    <w:rsid w:val="0050164F"/>
    <w:rsid w:val="005371A6"/>
    <w:rsid w:val="0056586C"/>
    <w:rsid w:val="00613792"/>
    <w:rsid w:val="00613D8C"/>
    <w:rsid w:val="00677A8E"/>
    <w:rsid w:val="006838E0"/>
    <w:rsid w:val="00686195"/>
    <w:rsid w:val="0069206F"/>
    <w:rsid w:val="006A215E"/>
    <w:rsid w:val="006B21CF"/>
    <w:rsid w:val="006B24B9"/>
    <w:rsid w:val="00795721"/>
    <w:rsid w:val="007C3F8F"/>
    <w:rsid w:val="007E33CF"/>
    <w:rsid w:val="007E46D1"/>
    <w:rsid w:val="00802DBC"/>
    <w:rsid w:val="008435DE"/>
    <w:rsid w:val="00855962"/>
    <w:rsid w:val="00926B7B"/>
    <w:rsid w:val="0099325E"/>
    <w:rsid w:val="00A43276"/>
    <w:rsid w:val="00A610EE"/>
    <w:rsid w:val="00B14C7B"/>
    <w:rsid w:val="00BC280A"/>
    <w:rsid w:val="00C16152"/>
    <w:rsid w:val="00C423AD"/>
    <w:rsid w:val="00C70FE3"/>
    <w:rsid w:val="00CA2AAE"/>
    <w:rsid w:val="00CA5558"/>
    <w:rsid w:val="00CB7A76"/>
    <w:rsid w:val="00D17E22"/>
    <w:rsid w:val="00D23EA9"/>
    <w:rsid w:val="00D425C9"/>
    <w:rsid w:val="00D43A95"/>
    <w:rsid w:val="00D62BCE"/>
    <w:rsid w:val="00DA3175"/>
    <w:rsid w:val="00DA3A18"/>
    <w:rsid w:val="00DC4FE9"/>
    <w:rsid w:val="00DC60E8"/>
    <w:rsid w:val="00DD1C9A"/>
    <w:rsid w:val="00DE3F77"/>
    <w:rsid w:val="00E23565"/>
    <w:rsid w:val="00E44206"/>
    <w:rsid w:val="00E52D79"/>
    <w:rsid w:val="00E61AA7"/>
    <w:rsid w:val="00E74684"/>
    <w:rsid w:val="00EA5223"/>
    <w:rsid w:val="00F80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06BBED76"/>
  <w15:chartTrackingRefBased/>
  <w15:docId w15:val="{148223C5-D601-4C43-B092-DAB66E6A3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1C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6F1A"/>
    <w:pPr>
      <w:ind w:firstLineChars="200" w:firstLine="420"/>
    </w:pPr>
  </w:style>
  <w:style w:type="paragraph" w:styleId="a4">
    <w:name w:val="header"/>
    <w:basedOn w:val="a"/>
    <w:link w:val="a5"/>
    <w:uiPriority w:val="99"/>
    <w:unhideWhenUsed/>
    <w:rsid w:val="00D425C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425C9"/>
    <w:rPr>
      <w:sz w:val="18"/>
      <w:szCs w:val="18"/>
    </w:rPr>
  </w:style>
  <w:style w:type="paragraph" w:styleId="a6">
    <w:name w:val="footer"/>
    <w:basedOn w:val="a"/>
    <w:link w:val="a7"/>
    <w:uiPriority w:val="99"/>
    <w:unhideWhenUsed/>
    <w:rsid w:val="00370D7B"/>
    <w:pPr>
      <w:tabs>
        <w:tab w:val="center" w:pos="4153"/>
        <w:tab w:val="right" w:pos="8306"/>
      </w:tabs>
      <w:snapToGrid w:val="0"/>
      <w:jc w:val="left"/>
    </w:pPr>
    <w:rPr>
      <w:sz w:val="18"/>
      <w:szCs w:val="18"/>
    </w:rPr>
  </w:style>
  <w:style w:type="character" w:customStyle="1" w:styleId="a7">
    <w:name w:val="页脚 字符"/>
    <w:basedOn w:val="a0"/>
    <w:link w:val="a6"/>
    <w:uiPriority w:val="99"/>
    <w:rsid w:val="00370D7B"/>
    <w:rPr>
      <w:sz w:val="18"/>
      <w:szCs w:val="18"/>
    </w:rPr>
  </w:style>
  <w:style w:type="character" w:styleId="a8">
    <w:name w:val="Placeholder Text"/>
    <w:basedOn w:val="a0"/>
    <w:uiPriority w:val="99"/>
    <w:semiHidden/>
    <w:rsid w:val="002C3E84"/>
    <w:rPr>
      <w:color w:val="808080"/>
    </w:rPr>
  </w:style>
  <w:style w:type="table" w:styleId="a9">
    <w:name w:val="Table Grid"/>
    <w:basedOn w:val="a1"/>
    <w:uiPriority w:val="39"/>
    <w:rsid w:val="008435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55532">
      <w:bodyDiv w:val="1"/>
      <w:marLeft w:val="0"/>
      <w:marRight w:val="0"/>
      <w:marTop w:val="0"/>
      <w:marBottom w:val="0"/>
      <w:divBdr>
        <w:top w:val="none" w:sz="0" w:space="0" w:color="auto"/>
        <w:left w:val="none" w:sz="0" w:space="0" w:color="auto"/>
        <w:bottom w:val="none" w:sz="0" w:space="0" w:color="auto"/>
        <w:right w:val="none" w:sz="0" w:space="0" w:color="auto"/>
      </w:divBdr>
    </w:div>
    <w:div w:id="341973775">
      <w:bodyDiv w:val="1"/>
      <w:marLeft w:val="0"/>
      <w:marRight w:val="0"/>
      <w:marTop w:val="0"/>
      <w:marBottom w:val="0"/>
      <w:divBdr>
        <w:top w:val="none" w:sz="0" w:space="0" w:color="auto"/>
        <w:left w:val="none" w:sz="0" w:space="0" w:color="auto"/>
        <w:bottom w:val="none" w:sz="0" w:space="0" w:color="auto"/>
        <w:right w:val="none" w:sz="0" w:space="0" w:color="auto"/>
      </w:divBdr>
    </w:div>
    <w:div w:id="346752632">
      <w:bodyDiv w:val="1"/>
      <w:marLeft w:val="0"/>
      <w:marRight w:val="0"/>
      <w:marTop w:val="0"/>
      <w:marBottom w:val="0"/>
      <w:divBdr>
        <w:top w:val="none" w:sz="0" w:space="0" w:color="auto"/>
        <w:left w:val="none" w:sz="0" w:space="0" w:color="auto"/>
        <w:bottom w:val="none" w:sz="0" w:space="0" w:color="auto"/>
        <w:right w:val="none" w:sz="0" w:space="0" w:color="auto"/>
      </w:divBdr>
    </w:div>
    <w:div w:id="454719038">
      <w:bodyDiv w:val="1"/>
      <w:marLeft w:val="0"/>
      <w:marRight w:val="0"/>
      <w:marTop w:val="0"/>
      <w:marBottom w:val="0"/>
      <w:divBdr>
        <w:top w:val="none" w:sz="0" w:space="0" w:color="auto"/>
        <w:left w:val="none" w:sz="0" w:space="0" w:color="auto"/>
        <w:bottom w:val="none" w:sz="0" w:space="0" w:color="auto"/>
        <w:right w:val="none" w:sz="0" w:space="0" w:color="auto"/>
      </w:divBdr>
      <w:divsChild>
        <w:div w:id="1645046354">
          <w:marLeft w:val="0"/>
          <w:marRight w:val="0"/>
          <w:marTop w:val="0"/>
          <w:marBottom w:val="225"/>
          <w:divBdr>
            <w:top w:val="none" w:sz="0" w:space="0" w:color="auto"/>
            <w:left w:val="none" w:sz="0" w:space="0" w:color="auto"/>
            <w:bottom w:val="none" w:sz="0" w:space="0" w:color="auto"/>
            <w:right w:val="none" w:sz="0" w:space="0" w:color="auto"/>
          </w:divBdr>
        </w:div>
        <w:div w:id="2138062427">
          <w:marLeft w:val="0"/>
          <w:marRight w:val="0"/>
          <w:marTop w:val="0"/>
          <w:marBottom w:val="225"/>
          <w:divBdr>
            <w:top w:val="none" w:sz="0" w:space="0" w:color="auto"/>
            <w:left w:val="none" w:sz="0" w:space="0" w:color="auto"/>
            <w:bottom w:val="none" w:sz="0" w:space="0" w:color="auto"/>
            <w:right w:val="none" w:sz="0" w:space="0" w:color="auto"/>
          </w:divBdr>
        </w:div>
        <w:div w:id="1234705608">
          <w:marLeft w:val="0"/>
          <w:marRight w:val="0"/>
          <w:marTop w:val="0"/>
          <w:marBottom w:val="225"/>
          <w:divBdr>
            <w:top w:val="none" w:sz="0" w:space="0" w:color="auto"/>
            <w:left w:val="none" w:sz="0" w:space="0" w:color="auto"/>
            <w:bottom w:val="none" w:sz="0" w:space="0" w:color="auto"/>
            <w:right w:val="none" w:sz="0" w:space="0" w:color="auto"/>
          </w:divBdr>
        </w:div>
        <w:div w:id="1170408395">
          <w:marLeft w:val="0"/>
          <w:marRight w:val="0"/>
          <w:marTop w:val="0"/>
          <w:marBottom w:val="225"/>
          <w:divBdr>
            <w:top w:val="none" w:sz="0" w:space="0" w:color="auto"/>
            <w:left w:val="none" w:sz="0" w:space="0" w:color="auto"/>
            <w:bottom w:val="none" w:sz="0" w:space="0" w:color="auto"/>
            <w:right w:val="none" w:sz="0" w:space="0" w:color="auto"/>
          </w:divBdr>
        </w:div>
      </w:divsChild>
    </w:div>
    <w:div w:id="734662973">
      <w:bodyDiv w:val="1"/>
      <w:marLeft w:val="0"/>
      <w:marRight w:val="0"/>
      <w:marTop w:val="0"/>
      <w:marBottom w:val="0"/>
      <w:divBdr>
        <w:top w:val="none" w:sz="0" w:space="0" w:color="auto"/>
        <w:left w:val="none" w:sz="0" w:space="0" w:color="auto"/>
        <w:bottom w:val="none" w:sz="0" w:space="0" w:color="auto"/>
        <w:right w:val="none" w:sz="0" w:space="0" w:color="auto"/>
      </w:divBdr>
    </w:div>
    <w:div w:id="910888193">
      <w:bodyDiv w:val="1"/>
      <w:marLeft w:val="0"/>
      <w:marRight w:val="0"/>
      <w:marTop w:val="0"/>
      <w:marBottom w:val="0"/>
      <w:divBdr>
        <w:top w:val="none" w:sz="0" w:space="0" w:color="auto"/>
        <w:left w:val="none" w:sz="0" w:space="0" w:color="auto"/>
        <w:bottom w:val="none" w:sz="0" w:space="0" w:color="auto"/>
        <w:right w:val="none" w:sz="0" w:space="0" w:color="auto"/>
      </w:divBdr>
      <w:divsChild>
        <w:div w:id="2033917115">
          <w:marLeft w:val="0"/>
          <w:marRight w:val="0"/>
          <w:marTop w:val="0"/>
          <w:marBottom w:val="0"/>
          <w:divBdr>
            <w:top w:val="none" w:sz="0" w:space="0" w:color="auto"/>
            <w:left w:val="none" w:sz="0" w:space="0" w:color="auto"/>
            <w:bottom w:val="none" w:sz="0" w:space="0" w:color="auto"/>
            <w:right w:val="none" w:sz="0" w:space="0" w:color="auto"/>
          </w:divBdr>
          <w:divsChild>
            <w:div w:id="980814144">
              <w:marLeft w:val="0"/>
              <w:marRight w:val="0"/>
              <w:marTop w:val="0"/>
              <w:marBottom w:val="0"/>
              <w:divBdr>
                <w:top w:val="none" w:sz="0" w:space="0" w:color="auto"/>
                <w:left w:val="none" w:sz="0" w:space="0" w:color="auto"/>
                <w:bottom w:val="none" w:sz="0" w:space="0" w:color="auto"/>
                <w:right w:val="none" w:sz="0" w:space="0" w:color="auto"/>
              </w:divBdr>
            </w:div>
            <w:div w:id="1953198296">
              <w:marLeft w:val="0"/>
              <w:marRight w:val="0"/>
              <w:marTop w:val="0"/>
              <w:marBottom w:val="0"/>
              <w:divBdr>
                <w:top w:val="none" w:sz="0" w:space="0" w:color="auto"/>
                <w:left w:val="none" w:sz="0" w:space="0" w:color="auto"/>
                <w:bottom w:val="none" w:sz="0" w:space="0" w:color="auto"/>
                <w:right w:val="none" w:sz="0" w:space="0" w:color="auto"/>
              </w:divBdr>
            </w:div>
            <w:div w:id="113498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2571">
      <w:bodyDiv w:val="1"/>
      <w:marLeft w:val="0"/>
      <w:marRight w:val="0"/>
      <w:marTop w:val="0"/>
      <w:marBottom w:val="0"/>
      <w:divBdr>
        <w:top w:val="none" w:sz="0" w:space="0" w:color="auto"/>
        <w:left w:val="none" w:sz="0" w:space="0" w:color="auto"/>
        <w:bottom w:val="none" w:sz="0" w:space="0" w:color="auto"/>
        <w:right w:val="none" w:sz="0" w:space="0" w:color="auto"/>
      </w:divBdr>
    </w:div>
    <w:div w:id="1357459616">
      <w:bodyDiv w:val="1"/>
      <w:marLeft w:val="0"/>
      <w:marRight w:val="0"/>
      <w:marTop w:val="0"/>
      <w:marBottom w:val="0"/>
      <w:divBdr>
        <w:top w:val="none" w:sz="0" w:space="0" w:color="auto"/>
        <w:left w:val="none" w:sz="0" w:space="0" w:color="auto"/>
        <w:bottom w:val="none" w:sz="0" w:space="0" w:color="auto"/>
        <w:right w:val="none" w:sz="0" w:space="0" w:color="auto"/>
      </w:divBdr>
    </w:div>
    <w:div w:id="1363744601">
      <w:bodyDiv w:val="1"/>
      <w:marLeft w:val="0"/>
      <w:marRight w:val="0"/>
      <w:marTop w:val="0"/>
      <w:marBottom w:val="0"/>
      <w:divBdr>
        <w:top w:val="none" w:sz="0" w:space="0" w:color="auto"/>
        <w:left w:val="none" w:sz="0" w:space="0" w:color="auto"/>
        <w:bottom w:val="none" w:sz="0" w:space="0" w:color="auto"/>
        <w:right w:val="none" w:sz="0" w:space="0" w:color="auto"/>
      </w:divBdr>
    </w:div>
    <w:div w:id="1379621491">
      <w:bodyDiv w:val="1"/>
      <w:marLeft w:val="0"/>
      <w:marRight w:val="0"/>
      <w:marTop w:val="0"/>
      <w:marBottom w:val="0"/>
      <w:divBdr>
        <w:top w:val="none" w:sz="0" w:space="0" w:color="auto"/>
        <w:left w:val="none" w:sz="0" w:space="0" w:color="auto"/>
        <w:bottom w:val="none" w:sz="0" w:space="0" w:color="auto"/>
        <w:right w:val="none" w:sz="0" w:space="0" w:color="auto"/>
      </w:divBdr>
      <w:divsChild>
        <w:div w:id="1248687641">
          <w:marLeft w:val="0"/>
          <w:marRight w:val="0"/>
          <w:marTop w:val="0"/>
          <w:marBottom w:val="0"/>
          <w:divBdr>
            <w:top w:val="none" w:sz="0" w:space="0" w:color="auto"/>
            <w:left w:val="none" w:sz="0" w:space="0" w:color="auto"/>
            <w:bottom w:val="none" w:sz="0" w:space="0" w:color="auto"/>
            <w:right w:val="none" w:sz="0" w:space="0" w:color="auto"/>
          </w:divBdr>
          <w:divsChild>
            <w:div w:id="899824448">
              <w:marLeft w:val="0"/>
              <w:marRight w:val="0"/>
              <w:marTop w:val="0"/>
              <w:marBottom w:val="0"/>
              <w:divBdr>
                <w:top w:val="none" w:sz="0" w:space="0" w:color="auto"/>
                <w:left w:val="none" w:sz="0" w:space="0" w:color="auto"/>
                <w:bottom w:val="none" w:sz="0" w:space="0" w:color="auto"/>
                <w:right w:val="none" w:sz="0" w:space="0" w:color="auto"/>
              </w:divBdr>
            </w:div>
            <w:div w:id="692728753">
              <w:marLeft w:val="0"/>
              <w:marRight w:val="0"/>
              <w:marTop w:val="0"/>
              <w:marBottom w:val="0"/>
              <w:divBdr>
                <w:top w:val="none" w:sz="0" w:space="0" w:color="auto"/>
                <w:left w:val="none" w:sz="0" w:space="0" w:color="auto"/>
                <w:bottom w:val="none" w:sz="0" w:space="0" w:color="auto"/>
                <w:right w:val="none" w:sz="0" w:space="0" w:color="auto"/>
              </w:divBdr>
            </w:div>
            <w:div w:id="29644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1818">
      <w:bodyDiv w:val="1"/>
      <w:marLeft w:val="0"/>
      <w:marRight w:val="0"/>
      <w:marTop w:val="0"/>
      <w:marBottom w:val="0"/>
      <w:divBdr>
        <w:top w:val="none" w:sz="0" w:space="0" w:color="auto"/>
        <w:left w:val="none" w:sz="0" w:space="0" w:color="auto"/>
        <w:bottom w:val="none" w:sz="0" w:space="0" w:color="auto"/>
        <w:right w:val="none" w:sz="0" w:space="0" w:color="auto"/>
      </w:divBdr>
    </w:div>
    <w:div w:id="208583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451C7-50D3-49AB-817D-F5BD4257A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2345</TotalTime>
  <Pages>3</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Umata Hasrick</dc:creator>
  <cp:keywords/>
  <dc:description/>
  <cp:lastModifiedBy>苗 其师</cp:lastModifiedBy>
  <cp:revision>14</cp:revision>
  <cp:lastPrinted>2022-03-30T09:22:00Z</cp:lastPrinted>
  <dcterms:created xsi:type="dcterms:W3CDTF">2022-03-16T06:49:00Z</dcterms:created>
  <dcterms:modified xsi:type="dcterms:W3CDTF">2022-04-19T14:02:00Z</dcterms:modified>
</cp:coreProperties>
</file>