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190A6" w14:textId="77777777" w:rsidR="0090650E" w:rsidRPr="00564D35" w:rsidRDefault="00000000" w:rsidP="00564D35">
      <w:pPr>
        <w:rPr>
          <w:b/>
          <w:bCs/>
          <w:sz w:val="40"/>
          <w:szCs w:val="40"/>
        </w:rPr>
      </w:pPr>
      <w:r w:rsidRPr="00564D35">
        <w:rPr>
          <w:b/>
          <w:bCs/>
          <w:sz w:val="40"/>
          <w:szCs w:val="40"/>
        </w:rPr>
        <w:t>AI Medical Report Simplifier</w:t>
      </w:r>
    </w:p>
    <w:p w14:paraId="0B072B91" w14:textId="77777777" w:rsidR="0090650E" w:rsidRPr="00564D35" w:rsidRDefault="00000000" w:rsidP="00564D35">
      <w:pPr>
        <w:rPr>
          <w:b/>
          <w:bCs/>
          <w:sz w:val="36"/>
          <w:szCs w:val="36"/>
        </w:rPr>
      </w:pPr>
      <w:r w:rsidRPr="00564D35">
        <w:rPr>
          <w:b/>
          <w:bCs/>
          <w:sz w:val="36"/>
          <w:szCs w:val="36"/>
        </w:rPr>
        <w:t>Project Documentation</w:t>
      </w:r>
    </w:p>
    <w:p w14:paraId="2D1F056F" w14:textId="77777777" w:rsidR="0090650E" w:rsidRPr="00564D35" w:rsidRDefault="00000000" w:rsidP="00564D35">
      <w:pPr>
        <w:rPr>
          <w:b/>
          <w:bCs/>
          <w:sz w:val="28"/>
          <w:szCs w:val="28"/>
        </w:rPr>
      </w:pPr>
      <w:r w:rsidRPr="00564D35">
        <w:rPr>
          <w:b/>
          <w:bCs/>
          <w:sz w:val="28"/>
          <w:szCs w:val="28"/>
        </w:rPr>
        <w:t>1. Project Overview</w:t>
      </w:r>
    </w:p>
    <w:p w14:paraId="1A20502A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Medical reports often contain complex terminology that is difficult for patients to understand.</w:t>
      </w:r>
    </w:p>
    <w:p w14:paraId="64B010C1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The AI Medical Report Simplifier is an AI-powered healthcare assistant designed to convert complex</w:t>
      </w:r>
    </w:p>
    <w:p w14:paraId="2AA21588" w14:textId="61358818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clinical reports into clear and simple explanations that patients can easily understand.</w:t>
      </w:r>
    </w:p>
    <w:p w14:paraId="2720DAC0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The system reads medical reports, identifies important medical terms, interprets their meaning,</w:t>
      </w:r>
    </w:p>
    <w:p w14:paraId="3274B125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and generates simplified explanations while highlighting potential health risks.</w:t>
      </w:r>
    </w:p>
    <w:p w14:paraId="41BCB787" w14:textId="77777777" w:rsidR="0090650E" w:rsidRPr="00564D35" w:rsidRDefault="00000000" w:rsidP="00564D35">
      <w:pPr>
        <w:rPr>
          <w:b/>
          <w:bCs/>
          <w:sz w:val="28"/>
          <w:szCs w:val="28"/>
        </w:rPr>
      </w:pPr>
      <w:r w:rsidRPr="00564D35">
        <w:rPr>
          <w:b/>
          <w:bCs/>
          <w:sz w:val="28"/>
          <w:szCs w:val="28"/>
        </w:rPr>
        <w:t>2. Objectives</w:t>
      </w:r>
    </w:p>
    <w:p w14:paraId="7FD97CC6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• Convert complex medical reports into patient-friendly explanations</w:t>
      </w:r>
    </w:p>
    <w:p w14:paraId="5594A3C0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• Detect medical entities and clinical terminology</w:t>
      </w:r>
    </w:p>
    <w:p w14:paraId="425AE546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• Identify key health conditions and symptoms</w:t>
      </w:r>
    </w:p>
    <w:p w14:paraId="341A972E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• Provide risk warnings for serious conditions</w:t>
      </w:r>
    </w:p>
    <w:p w14:paraId="7B269700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• Generate a simplified medical report for download</w:t>
      </w:r>
    </w:p>
    <w:p w14:paraId="127BCC4B" w14:textId="77777777" w:rsidR="0090650E" w:rsidRPr="00564D35" w:rsidRDefault="00000000" w:rsidP="00564D35">
      <w:pPr>
        <w:rPr>
          <w:b/>
          <w:bCs/>
          <w:sz w:val="28"/>
          <w:szCs w:val="28"/>
        </w:rPr>
      </w:pPr>
      <w:r w:rsidRPr="00564D35">
        <w:rPr>
          <w:b/>
          <w:bCs/>
          <w:sz w:val="28"/>
          <w:szCs w:val="28"/>
        </w:rPr>
        <w:t>3. System Features</w:t>
      </w:r>
    </w:p>
    <w:p w14:paraId="3259254D" w14:textId="77777777" w:rsidR="0090650E" w:rsidRPr="00564D35" w:rsidRDefault="00000000" w:rsidP="00564D35">
      <w:pPr>
        <w:rPr>
          <w:b/>
          <w:bCs/>
          <w:sz w:val="24"/>
          <w:szCs w:val="24"/>
        </w:rPr>
      </w:pPr>
      <w:r w:rsidRPr="00564D35">
        <w:rPr>
          <w:b/>
          <w:bCs/>
          <w:sz w:val="24"/>
          <w:szCs w:val="24"/>
        </w:rPr>
        <w:t>Medical Report Input:</w:t>
      </w:r>
    </w:p>
    <w:p w14:paraId="0162CB45" w14:textId="5DB2FC6D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Users can upload a PDF medical report or paste medical text.</w:t>
      </w:r>
    </w:p>
    <w:p w14:paraId="461CC5B9" w14:textId="77777777" w:rsidR="0090650E" w:rsidRPr="00564D35" w:rsidRDefault="00000000" w:rsidP="00564D35">
      <w:pPr>
        <w:rPr>
          <w:b/>
          <w:bCs/>
          <w:sz w:val="24"/>
          <w:szCs w:val="24"/>
        </w:rPr>
      </w:pPr>
      <w:r w:rsidRPr="00564D35">
        <w:rPr>
          <w:b/>
          <w:bCs/>
          <w:sz w:val="24"/>
          <w:szCs w:val="24"/>
        </w:rPr>
        <w:t>Medical Entity Recognition:</w:t>
      </w:r>
    </w:p>
    <w:p w14:paraId="40E85D0D" w14:textId="368AB72B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The system identifies diseases, symptoms, medical tests, and clinical findings.</w:t>
      </w:r>
    </w:p>
    <w:p w14:paraId="2D469530" w14:textId="77777777" w:rsidR="0090650E" w:rsidRPr="00564D35" w:rsidRDefault="00000000" w:rsidP="00564D35">
      <w:pPr>
        <w:rPr>
          <w:b/>
          <w:bCs/>
          <w:sz w:val="24"/>
          <w:szCs w:val="24"/>
        </w:rPr>
      </w:pPr>
      <w:r w:rsidRPr="00564D35">
        <w:rPr>
          <w:b/>
          <w:bCs/>
          <w:sz w:val="24"/>
          <w:szCs w:val="24"/>
        </w:rPr>
        <w:t>Medical Term Simplification:</w:t>
      </w:r>
    </w:p>
    <w:p w14:paraId="07D627A2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Complex clinical terms are converted into simpler language.</w:t>
      </w:r>
    </w:p>
    <w:p w14:paraId="3DBB397C" w14:textId="77777777" w:rsidR="0090650E" w:rsidRPr="00564D35" w:rsidRDefault="0090650E" w:rsidP="00564D35">
      <w:pPr>
        <w:rPr>
          <w:sz w:val="24"/>
          <w:szCs w:val="24"/>
        </w:rPr>
      </w:pPr>
    </w:p>
    <w:p w14:paraId="52991666" w14:textId="77777777" w:rsidR="0090650E" w:rsidRPr="00564D35" w:rsidRDefault="00000000" w:rsidP="00564D35">
      <w:pPr>
        <w:rPr>
          <w:b/>
          <w:bCs/>
          <w:sz w:val="24"/>
          <w:szCs w:val="24"/>
        </w:rPr>
      </w:pPr>
      <w:r w:rsidRPr="00564D35">
        <w:rPr>
          <w:b/>
          <w:bCs/>
          <w:sz w:val="24"/>
          <w:szCs w:val="24"/>
        </w:rPr>
        <w:t>Simplified Explanation Generation:</w:t>
      </w:r>
    </w:p>
    <w:p w14:paraId="6B6ADCC8" w14:textId="02A1B0BC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The system converts the medical report into explanations that patients can easily understand.</w:t>
      </w:r>
    </w:p>
    <w:p w14:paraId="7DA4E288" w14:textId="77777777" w:rsidR="0090650E" w:rsidRPr="00564D35" w:rsidRDefault="00000000" w:rsidP="00564D35">
      <w:pPr>
        <w:rPr>
          <w:b/>
          <w:bCs/>
          <w:sz w:val="24"/>
          <w:szCs w:val="24"/>
        </w:rPr>
      </w:pPr>
      <w:r w:rsidRPr="00564D35">
        <w:rPr>
          <w:b/>
          <w:bCs/>
          <w:sz w:val="24"/>
          <w:szCs w:val="24"/>
        </w:rPr>
        <w:t>Risk Detection:</w:t>
      </w:r>
    </w:p>
    <w:p w14:paraId="6ADFD712" w14:textId="1005D40C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Serious conditions such as heart attack or stroke are highlighted with warning messages.</w:t>
      </w:r>
    </w:p>
    <w:p w14:paraId="284ABD7C" w14:textId="77777777" w:rsidR="0090650E" w:rsidRPr="00564D35" w:rsidRDefault="00000000" w:rsidP="00564D35">
      <w:pPr>
        <w:rPr>
          <w:b/>
          <w:bCs/>
          <w:sz w:val="24"/>
          <w:szCs w:val="24"/>
        </w:rPr>
      </w:pPr>
      <w:r w:rsidRPr="00564D35">
        <w:rPr>
          <w:b/>
          <w:bCs/>
          <w:sz w:val="24"/>
          <w:szCs w:val="24"/>
        </w:rPr>
        <w:t>Download Simplified Report:</w:t>
      </w:r>
    </w:p>
    <w:p w14:paraId="5653FFE8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Users can download the simplified explanation as a PDF.</w:t>
      </w:r>
    </w:p>
    <w:p w14:paraId="6F8D5A85" w14:textId="77777777" w:rsidR="0090650E" w:rsidRPr="00564D35" w:rsidRDefault="00000000" w:rsidP="00564D35">
      <w:pPr>
        <w:rPr>
          <w:b/>
          <w:bCs/>
          <w:sz w:val="28"/>
          <w:szCs w:val="28"/>
        </w:rPr>
      </w:pPr>
      <w:r w:rsidRPr="00564D35">
        <w:rPr>
          <w:b/>
          <w:bCs/>
          <w:sz w:val="28"/>
          <w:szCs w:val="28"/>
        </w:rPr>
        <w:t>4. Technologies Used</w:t>
      </w:r>
    </w:p>
    <w:p w14:paraId="1CD68818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Python – Core programming language</w:t>
      </w:r>
    </w:p>
    <w:p w14:paraId="6D2FCA39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Streamlit – Web interface</w:t>
      </w:r>
    </w:p>
    <w:p w14:paraId="5D6DCDD0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spaCy / SciSpaCy – NLP and biomedical entity recognition</w:t>
      </w:r>
    </w:p>
    <w:p w14:paraId="587D8DFC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PyMuPDF – PDF text extraction</w:t>
      </w:r>
    </w:p>
    <w:p w14:paraId="63BCEC30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FPDF – PDF generation</w:t>
      </w:r>
    </w:p>
    <w:p w14:paraId="61BDE000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HuggingFace Transformers – AI model integration (optional)</w:t>
      </w:r>
    </w:p>
    <w:p w14:paraId="4C4755C9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LangChain – AI workflow framework</w:t>
      </w:r>
    </w:p>
    <w:p w14:paraId="67B2EE89" w14:textId="77777777" w:rsidR="0090650E" w:rsidRPr="00564D35" w:rsidRDefault="00000000" w:rsidP="00564D35">
      <w:pPr>
        <w:rPr>
          <w:b/>
          <w:bCs/>
          <w:sz w:val="28"/>
          <w:szCs w:val="28"/>
        </w:rPr>
      </w:pPr>
      <w:r w:rsidRPr="00564D35">
        <w:rPr>
          <w:b/>
          <w:bCs/>
          <w:sz w:val="28"/>
          <w:szCs w:val="28"/>
        </w:rPr>
        <w:t>5. System Architecture</w:t>
      </w:r>
    </w:p>
    <w:p w14:paraId="5675FAE6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Medical Report Input</w:t>
      </w:r>
    </w:p>
    <w:p w14:paraId="0727306F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 xml:space="preserve">        ↓</w:t>
      </w:r>
    </w:p>
    <w:p w14:paraId="0579D4DD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Text Extraction</w:t>
      </w:r>
    </w:p>
    <w:p w14:paraId="2DE7E127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 xml:space="preserve">        ↓</w:t>
      </w:r>
    </w:p>
    <w:p w14:paraId="33B557DB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Medical Entity Recognition</w:t>
      </w:r>
    </w:p>
    <w:p w14:paraId="4EF8395C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 xml:space="preserve">        ↓</w:t>
      </w:r>
    </w:p>
    <w:p w14:paraId="23BD5F3B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Medical Term Simplification</w:t>
      </w:r>
    </w:p>
    <w:p w14:paraId="32FB27FC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lastRenderedPageBreak/>
        <w:t xml:space="preserve">        ↓</w:t>
      </w:r>
    </w:p>
    <w:p w14:paraId="6839C84F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Explanation Generation</w:t>
      </w:r>
    </w:p>
    <w:p w14:paraId="0BC66FC5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 xml:space="preserve">        ↓</w:t>
      </w:r>
    </w:p>
    <w:p w14:paraId="56BA8FB6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Risk Detection</w:t>
      </w:r>
    </w:p>
    <w:p w14:paraId="4E282D55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 xml:space="preserve">        ↓</w:t>
      </w:r>
    </w:p>
    <w:p w14:paraId="765FE526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Patient-Friendly Output</w:t>
      </w:r>
    </w:p>
    <w:p w14:paraId="57E6E9C0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 xml:space="preserve">        ↓</w:t>
      </w:r>
    </w:p>
    <w:p w14:paraId="50A249D5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PDF Download</w:t>
      </w:r>
    </w:p>
    <w:p w14:paraId="7CF75D79" w14:textId="77777777" w:rsidR="0090650E" w:rsidRPr="00564D35" w:rsidRDefault="00000000" w:rsidP="00564D35">
      <w:pPr>
        <w:rPr>
          <w:b/>
          <w:bCs/>
          <w:sz w:val="28"/>
          <w:szCs w:val="28"/>
        </w:rPr>
      </w:pPr>
      <w:r w:rsidRPr="00564D35">
        <w:rPr>
          <w:b/>
          <w:bCs/>
          <w:sz w:val="28"/>
          <w:szCs w:val="28"/>
        </w:rPr>
        <w:t>6. Implementation Modules</w:t>
      </w:r>
    </w:p>
    <w:p w14:paraId="38C9D6C8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b/>
          <w:bCs/>
          <w:sz w:val="24"/>
          <w:szCs w:val="24"/>
        </w:rPr>
        <w:t>app.py</w:t>
      </w:r>
      <w:r w:rsidRPr="00564D35">
        <w:rPr>
          <w:sz w:val="24"/>
          <w:szCs w:val="24"/>
        </w:rPr>
        <w:t xml:space="preserve"> – Streamlit application interface</w:t>
      </w:r>
    </w:p>
    <w:p w14:paraId="324178D2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b/>
          <w:bCs/>
          <w:sz w:val="24"/>
          <w:szCs w:val="24"/>
        </w:rPr>
        <w:t>entity_extractor.py</w:t>
      </w:r>
      <w:r w:rsidRPr="00564D35">
        <w:rPr>
          <w:sz w:val="24"/>
          <w:szCs w:val="24"/>
        </w:rPr>
        <w:t xml:space="preserve"> – Medical entity detection</w:t>
      </w:r>
    </w:p>
    <w:p w14:paraId="14C4D2AE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b/>
          <w:bCs/>
          <w:sz w:val="24"/>
          <w:szCs w:val="24"/>
        </w:rPr>
        <w:t>medical_mapper.py</w:t>
      </w:r>
      <w:r w:rsidRPr="00564D35">
        <w:rPr>
          <w:sz w:val="24"/>
          <w:szCs w:val="24"/>
        </w:rPr>
        <w:t xml:space="preserve"> – Simplification of medical terms</w:t>
      </w:r>
    </w:p>
    <w:p w14:paraId="5DD30E23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b/>
          <w:bCs/>
          <w:sz w:val="24"/>
          <w:szCs w:val="24"/>
        </w:rPr>
        <w:t>medical_llm.py</w:t>
      </w:r>
      <w:r w:rsidRPr="00564D35">
        <w:rPr>
          <w:sz w:val="24"/>
          <w:szCs w:val="24"/>
        </w:rPr>
        <w:t xml:space="preserve"> – Explanation generation</w:t>
      </w:r>
    </w:p>
    <w:p w14:paraId="04D24603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b/>
          <w:bCs/>
          <w:sz w:val="24"/>
          <w:szCs w:val="24"/>
        </w:rPr>
        <w:t>risk_detector.py</w:t>
      </w:r>
      <w:r w:rsidRPr="00564D35">
        <w:rPr>
          <w:sz w:val="24"/>
          <w:szCs w:val="24"/>
        </w:rPr>
        <w:t xml:space="preserve"> – Risk detection module</w:t>
      </w:r>
    </w:p>
    <w:p w14:paraId="11D486C8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b/>
          <w:bCs/>
          <w:sz w:val="24"/>
          <w:szCs w:val="24"/>
        </w:rPr>
        <w:t>pdf_reader.py</w:t>
      </w:r>
      <w:r w:rsidRPr="00564D35">
        <w:rPr>
          <w:sz w:val="24"/>
          <w:szCs w:val="24"/>
        </w:rPr>
        <w:t xml:space="preserve"> – Extracts text from medical PDF reports</w:t>
      </w:r>
    </w:p>
    <w:p w14:paraId="21436825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b/>
          <w:bCs/>
          <w:sz w:val="24"/>
          <w:szCs w:val="24"/>
        </w:rPr>
        <w:t>pdf_generator.py</w:t>
      </w:r>
      <w:r w:rsidRPr="00564D35">
        <w:rPr>
          <w:sz w:val="24"/>
          <w:szCs w:val="24"/>
        </w:rPr>
        <w:t xml:space="preserve"> – Generates downloadable simplified reports</w:t>
      </w:r>
    </w:p>
    <w:p w14:paraId="31FF23D7" w14:textId="77777777" w:rsidR="0090650E" w:rsidRPr="00564D35" w:rsidRDefault="00000000" w:rsidP="00564D35">
      <w:pPr>
        <w:rPr>
          <w:b/>
          <w:bCs/>
          <w:sz w:val="28"/>
          <w:szCs w:val="28"/>
        </w:rPr>
      </w:pPr>
      <w:r w:rsidRPr="00564D35">
        <w:rPr>
          <w:b/>
          <w:bCs/>
          <w:sz w:val="28"/>
          <w:szCs w:val="28"/>
        </w:rPr>
        <w:t>7. Example System Output</w:t>
      </w:r>
    </w:p>
    <w:p w14:paraId="240EC520" w14:textId="77777777" w:rsidR="0090650E" w:rsidRPr="00564D35" w:rsidRDefault="00000000" w:rsidP="00564D35">
      <w:pPr>
        <w:rPr>
          <w:b/>
          <w:bCs/>
          <w:sz w:val="24"/>
          <w:szCs w:val="24"/>
        </w:rPr>
      </w:pPr>
      <w:r w:rsidRPr="00564D35">
        <w:rPr>
          <w:b/>
          <w:bCs/>
          <w:sz w:val="24"/>
          <w:szCs w:val="24"/>
        </w:rPr>
        <w:t>Input:</w:t>
      </w:r>
    </w:p>
    <w:p w14:paraId="3E51E475" w14:textId="5B92E100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Patient shows signs of myocardial infarction with elevated troponin levels and abnormal ECG findings.</w:t>
      </w:r>
    </w:p>
    <w:p w14:paraId="66B63DFC" w14:textId="77777777" w:rsidR="0090650E" w:rsidRPr="00564D35" w:rsidRDefault="00000000" w:rsidP="00564D35">
      <w:pPr>
        <w:rPr>
          <w:b/>
          <w:bCs/>
          <w:sz w:val="24"/>
          <w:szCs w:val="24"/>
        </w:rPr>
      </w:pPr>
      <w:r w:rsidRPr="00564D35">
        <w:rPr>
          <w:b/>
          <w:bCs/>
          <w:sz w:val="24"/>
          <w:szCs w:val="24"/>
        </w:rPr>
        <w:t>Output:</w:t>
      </w:r>
    </w:p>
    <w:p w14:paraId="0C66DCE9" w14:textId="77777777" w:rsidR="00564D35" w:rsidRDefault="00564D35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The medical report indicates some health concerns that should be evaluated by a doctor. Immediate medical attention and proper evaluation by a healthcare professional is recommended.</w:t>
      </w:r>
    </w:p>
    <w:p w14:paraId="6D210013" w14:textId="282AC8D2" w:rsidR="0090650E" w:rsidRPr="00564D35" w:rsidRDefault="00000000" w:rsidP="00564D35">
      <w:pPr>
        <w:rPr>
          <w:b/>
          <w:bCs/>
          <w:sz w:val="28"/>
          <w:szCs w:val="28"/>
        </w:rPr>
      </w:pPr>
      <w:r w:rsidRPr="00564D35">
        <w:rPr>
          <w:b/>
          <w:bCs/>
          <w:sz w:val="28"/>
          <w:szCs w:val="28"/>
        </w:rPr>
        <w:t>8. Advantages of the System</w:t>
      </w:r>
    </w:p>
    <w:p w14:paraId="260CC40D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• Improves patient understanding of medical reports</w:t>
      </w:r>
    </w:p>
    <w:p w14:paraId="52C9F6F8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lastRenderedPageBreak/>
        <w:t>• Helps interpret complex medical terminology</w:t>
      </w:r>
    </w:p>
    <w:p w14:paraId="2914768A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• Highlights potentially serious health conditions</w:t>
      </w:r>
    </w:p>
    <w:p w14:paraId="11145BEF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• Provides quick summaries of clinical reports</w:t>
      </w:r>
    </w:p>
    <w:p w14:paraId="5517A475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• Simple and user-friendly interface</w:t>
      </w:r>
    </w:p>
    <w:p w14:paraId="070D0508" w14:textId="77777777" w:rsidR="0090650E" w:rsidRPr="00564D35" w:rsidRDefault="00000000" w:rsidP="00564D35">
      <w:pPr>
        <w:rPr>
          <w:b/>
          <w:bCs/>
          <w:sz w:val="28"/>
          <w:szCs w:val="28"/>
        </w:rPr>
      </w:pPr>
      <w:r w:rsidRPr="00564D35">
        <w:rPr>
          <w:b/>
          <w:bCs/>
          <w:sz w:val="28"/>
          <w:szCs w:val="28"/>
        </w:rPr>
        <w:t>9. Limitations</w:t>
      </w:r>
    </w:p>
    <w:p w14:paraId="1986C64C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• The system provides simplified explanations but does not replace medical diagnosis</w:t>
      </w:r>
    </w:p>
    <w:p w14:paraId="62720289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• Accuracy depends on the quality of the medical report</w:t>
      </w:r>
    </w:p>
    <w:p w14:paraId="4AD83310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• Advanced interpretation still requires medical professionals</w:t>
      </w:r>
    </w:p>
    <w:p w14:paraId="632BB8DD" w14:textId="77777777" w:rsidR="0090650E" w:rsidRPr="00564D35" w:rsidRDefault="00000000" w:rsidP="00564D35">
      <w:pPr>
        <w:rPr>
          <w:b/>
          <w:bCs/>
          <w:sz w:val="28"/>
          <w:szCs w:val="28"/>
        </w:rPr>
      </w:pPr>
      <w:r w:rsidRPr="00564D35">
        <w:rPr>
          <w:b/>
          <w:bCs/>
          <w:sz w:val="28"/>
          <w:szCs w:val="28"/>
        </w:rPr>
        <w:t>10. Future Improvements</w:t>
      </w:r>
    </w:p>
    <w:p w14:paraId="1F5FDE23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• Integration with advanced medical AI models such as MedGemma</w:t>
      </w:r>
    </w:p>
    <w:p w14:paraId="3BD9B51D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• Multi-language support</w:t>
      </w:r>
    </w:p>
    <w:p w14:paraId="2A05EF8E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• Improved biomedical entity recognition</w:t>
      </w:r>
    </w:p>
    <w:p w14:paraId="40C3E225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• Integration with medical knowledge bases</w:t>
      </w:r>
    </w:p>
    <w:p w14:paraId="35C76AD3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• More advanced risk prediction models</w:t>
      </w:r>
    </w:p>
    <w:p w14:paraId="3E5A0222" w14:textId="77777777" w:rsidR="0090650E" w:rsidRPr="00564D35" w:rsidRDefault="00000000" w:rsidP="00564D35">
      <w:pPr>
        <w:rPr>
          <w:b/>
          <w:bCs/>
          <w:sz w:val="28"/>
          <w:szCs w:val="28"/>
        </w:rPr>
      </w:pPr>
      <w:r w:rsidRPr="00564D35">
        <w:rPr>
          <w:b/>
          <w:bCs/>
          <w:sz w:val="28"/>
          <w:szCs w:val="28"/>
        </w:rPr>
        <w:t>11. Conclusion</w:t>
      </w:r>
    </w:p>
    <w:p w14:paraId="1E10B842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The AI Medical Report Simplifier demonstrates how artificial intelligence can help make healthcare</w:t>
      </w:r>
    </w:p>
    <w:p w14:paraId="027970A8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information easier for patients to understand. By translating complex clinical reports into simple</w:t>
      </w:r>
    </w:p>
    <w:p w14:paraId="07E384BF" w14:textId="77777777" w:rsidR="0090650E" w:rsidRPr="00564D35" w:rsidRDefault="00000000" w:rsidP="00564D35">
      <w:pPr>
        <w:rPr>
          <w:sz w:val="24"/>
          <w:szCs w:val="24"/>
        </w:rPr>
      </w:pPr>
      <w:r w:rsidRPr="00564D35">
        <w:rPr>
          <w:sz w:val="24"/>
          <w:szCs w:val="24"/>
        </w:rPr>
        <w:t>language, the system improves communication between doctors and patients and showcases the</w:t>
      </w:r>
    </w:p>
    <w:p w14:paraId="3E685135" w14:textId="77777777" w:rsidR="0090650E" w:rsidRDefault="00000000" w:rsidP="00564D35">
      <w:r w:rsidRPr="00564D35">
        <w:rPr>
          <w:sz w:val="24"/>
          <w:szCs w:val="24"/>
        </w:rPr>
        <w:t>potential of AI and NLP in healthcare application</w:t>
      </w:r>
      <w:r>
        <w:t>s.</w:t>
      </w:r>
    </w:p>
    <w:sectPr w:rsidR="009065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6719137">
    <w:abstractNumId w:val="8"/>
  </w:num>
  <w:num w:numId="2" w16cid:durableId="1562130917">
    <w:abstractNumId w:val="6"/>
  </w:num>
  <w:num w:numId="3" w16cid:durableId="520552665">
    <w:abstractNumId w:val="5"/>
  </w:num>
  <w:num w:numId="4" w16cid:durableId="641035314">
    <w:abstractNumId w:val="4"/>
  </w:num>
  <w:num w:numId="5" w16cid:durableId="1315452677">
    <w:abstractNumId w:val="7"/>
  </w:num>
  <w:num w:numId="6" w16cid:durableId="2044667092">
    <w:abstractNumId w:val="3"/>
  </w:num>
  <w:num w:numId="7" w16cid:durableId="845707449">
    <w:abstractNumId w:val="2"/>
  </w:num>
  <w:num w:numId="8" w16cid:durableId="2063167672">
    <w:abstractNumId w:val="1"/>
  </w:num>
  <w:num w:numId="9" w16cid:durableId="1125348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E2C"/>
    <w:rsid w:val="00564D35"/>
    <w:rsid w:val="009065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D69A3"/>
  <w14:defaultImageDpi w14:val="300"/>
  <w15:docId w15:val="{99153EF6-704B-4974-8462-0076F3E3D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Umayya Nahan . A P</cp:lastModifiedBy>
  <cp:revision>2</cp:revision>
  <dcterms:created xsi:type="dcterms:W3CDTF">2013-12-23T23:15:00Z</dcterms:created>
  <dcterms:modified xsi:type="dcterms:W3CDTF">2026-03-14T01:40:00Z</dcterms:modified>
  <cp:category/>
</cp:coreProperties>
</file>