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0B0D" w14:textId="77777777" w:rsidR="007821CD" w:rsidRPr="0097012A" w:rsidRDefault="007821CD" w:rsidP="007821CD">
      <w:pPr>
        <w:spacing w:before="400" w:after="12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de-DE"/>
        </w:rPr>
      </w:pPr>
      <w:r w:rsidRPr="0097012A">
        <w:rPr>
          <w:rFonts w:eastAsia="Times New Roman" w:cstheme="minorHAnsi"/>
          <w:color w:val="000000"/>
          <w:kern w:val="36"/>
          <w:sz w:val="40"/>
          <w:szCs w:val="40"/>
          <w:lang w:val="en-US" w:eastAsia="de-DE"/>
        </w:rPr>
        <w:t>Gameplay</w:t>
      </w:r>
    </w:p>
    <w:p w14:paraId="7FF4D274" w14:textId="77777777" w:rsidR="007821CD" w:rsidRPr="00E57F1E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 w:rsidRPr="00E57F1E">
        <w:rPr>
          <w:rFonts w:eastAsia="Times New Roman" w:cstheme="minorHAnsi"/>
          <w:sz w:val="28"/>
          <w:szCs w:val="28"/>
          <w:lang w:val="en-US" w:eastAsia="de-DE"/>
        </w:rPr>
        <w:t>Core Gameplay: Stealth and Souls-like with using a card-deck for abilities.</w:t>
      </w:r>
    </w:p>
    <w:p w14:paraId="6E3A9915" w14:textId="77777777" w:rsidR="007821CD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 w:rsidRPr="00E57F1E">
        <w:rPr>
          <w:rFonts w:eastAsia="Times New Roman" w:cstheme="minorHAnsi"/>
          <w:sz w:val="28"/>
          <w:szCs w:val="28"/>
          <w:lang w:val="en-US" w:eastAsia="de-DE"/>
        </w:rPr>
        <w:t>Top-Down strategy (</w:t>
      </w:r>
      <w:proofErr w:type="gramStart"/>
      <w:r w:rsidRPr="00E57F1E">
        <w:rPr>
          <w:rFonts w:eastAsia="Times New Roman" w:cstheme="minorHAnsi"/>
          <w:sz w:val="28"/>
          <w:szCs w:val="28"/>
          <w:lang w:val="en-US" w:eastAsia="de-DE"/>
        </w:rPr>
        <w:t>similar to</w:t>
      </w:r>
      <w:proofErr w:type="gramEnd"/>
      <w:r w:rsidRPr="00E57F1E">
        <w:rPr>
          <w:rFonts w:eastAsia="Times New Roman" w:cstheme="minorHAnsi"/>
          <w:sz w:val="28"/>
          <w:szCs w:val="28"/>
          <w:lang w:val="en-US" w:eastAsia="de-DE"/>
        </w:rPr>
        <w:t xml:space="preserve"> games like Desperados)</w:t>
      </w:r>
    </w:p>
    <w:p w14:paraId="590FBF07" w14:textId="435074D1" w:rsidR="007821CD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Playing as a ninja, the goal is to get through the levels </w:t>
      </w:r>
      <w:r w:rsidRPr="009420B3">
        <w:rPr>
          <w:rFonts w:eastAsia="Times New Roman" w:cstheme="minorHAnsi"/>
          <w:sz w:val="28"/>
          <w:szCs w:val="28"/>
          <w:u w:val="single"/>
          <w:lang w:val="en-US" w:eastAsia="de-DE"/>
        </w:rPr>
        <w:t>without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being seen.</w:t>
      </w:r>
    </w:p>
    <w:p w14:paraId="6C23B577" w14:textId="4E20A8D4" w:rsidR="007404DB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The player always has a primary goal for each mission</w:t>
      </w:r>
      <w:r w:rsidR="007404DB">
        <w:rPr>
          <w:rFonts w:eastAsia="Times New Roman" w:cstheme="minorHAnsi"/>
          <w:sz w:val="28"/>
          <w:szCs w:val="28"/>
          <w:lang w:val="en-US" w:eastAsia="de-DE"/>
        </w:rPr>
        <w:t xml:space="preserve">, which will be explained by </w:t>
      </w:r>
      <w:proofErr w:type="gramStart"/>
      <w:r w:rsidR="007404DB">
        <w:rPr>
          <w:rFonts w:eastAsia="Times New Roman" w:cstheme="minorHAnsi"/>
          <w:sz w:val="28"/>
          <w:szCs w:val="28"/>
          <w:lang w:val="en-US" w:eastAsia="de-DE"/>
        </w:rPr>
        <w:t>a</w:t>
      </w:r>
      <w:proofErr w:type="gramEnd"/>
      <w:r w:rsidR="007404DB">
        <w:rPr>
          <w:rFonts w:eastAsia="Times New Roman" w:cstheme="minorHAnsi"/>
          <w:sz w:val="28"/>
          <w:szCs w:val="28"/>
          <w:lang w:val="en-US" w:eastAsia="de-DE"/>
        </w:rPr>
        <w:t xml:space="preserve"> NPC related to the story of the mission (mostly </w:t>
      </w:r>
      <w:proofErr w:type="spellStart"/>
      <w:r w:rsidR="007404DB">
        <w:rPr>
          <w:rFonts w:eastAsia="Times New Roman" w:cstheme="minorHAnsi"/>
          <w:sz w:val="28"/>
          <w:szCs w:val="28"/>
          <w:lang w:val="en-US" w:eastAsia="de-DE"/>
        </w:rPr>
        <w:t>Ieyasu</w:t>
      </w:r>
      <w:proofErr w:type="spellEnd"/>
      <w:r w:rsidR="007404DB">
        <w:rPr>
          <w:rFonts w:eastAsia="Times New Roman" w:cstheme="minorHAnsi"/>
          <w:sz w:val="28"/>
          <w:szCs w:val="28"/>
          <w:lang w:val="en-US" w:eastAsia="de-DE"/>
        </w:rPr>
        <w:t xml:space="preserve"> Tokugawa) in the players base of operation (the Tokugawa castle) before the mission starts, the most crucial information to the mission will then also be shown in an extra screen, that serves a s a summary</w:t>
      </w:r>
    </w:p>
    <w:p w14:paraId="009E44AE" w14:textId="6EED119A" w:rsidR="007821CD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within each mission there might be additional secondary goals, e.g.:</w:t>
      </w:r>
    </w:p>
    <w:p w14:paraId="554E1D14" w14:textId="51E65C43" w:rsidR="007821CD" w:rsidRDefault="007821CD" w:rsidP="007821CD">
      <w:pPr>
        <w:pStyle w:val="Listenabsatz"/>
        <w:numPr>
          <w:ilvl w:val="1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Primary goal: retrieve certain piece of crucial information</w:t>
      </w:r>
    </w:p>
    <w:p w14:paraId="4C7D419A" w14:textId="544F53FA" w:rsidR="007821CD" w:rsidRDefault="007821CD" w:rsidP="007821CD">
      <w:pPr>
        <w:pStyle w:val="Listenabsatz"/>
        <w:numPr>
          <w:ilvl w:val="1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Secondary goal: kill the commanding general</w:t>
      </w:r>
    </w:p>
    <w:p w14:paraId="02557DA8" w14:textId="1AECCD8F" w:rsidR="007821CD" w:rsidRPr="007404DB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The primary goal will always be the target set by the characters client (mostly Lord </w:t>
      </w:r>
      <w:proofErr w:type="spellStart"/>
      <w:r>
        <w:rPr>
          <w:rFonts w:eastAsia="Times New Roman" w:cstheme="minorHAnsi"/>
          <w:sz w:val="28"/>
          <w:szCs w:val="28"/>
          <w:lang w:val="en-US" w:eastAsia="de-DE"/>
        </w:rPr>
        <w:t>Ieyasu</w:t>
      </w:r>
      <w:proofErr w:type="spellEnd"/>
      <w:r>
        <w:rPr>
          <w:rFonts w:eastAsia="Times New Roman" w:cstheme="minorHAnsi"/>
          <w:sz w:val="28"/>
          <w:szCs w:val="28"/>
          <w:lang w:val="en-US" w:eastAsia="de-DE"/>
        </w:rPr>
        <w:t xml:space="preserve">) while the secondary goals will be something that offers </w:t>
      </w:r>
      <w:proofErr w:type="gramStart"/>
      <w:r>
        <w:rPr>
          <w:rFonts w:eastAsia="Times New Roman" w:cstheme="minorHAnsi"/>
          <w:sz w:val="28"/>
          <w:szCs w:val="28"/>
          <w:lang w:val="en-US" w:eastAsia="de-DE"/>
        </w:rPr>
        <w:t>a</w:t>
      </w:r>
      <w:proofErr w:type="gramEnd"/>
      <w:r>
        <w:rPr>
          <w:rFonts w:eastAsia="Times New Roman" w:cstheme="minorHAnsi"/>
          <w:sz w:val="28"/>
          <w:szCs w:val="28"/>
          <w:lang w:val="en-US" w:eastAsia="de-DE"/>
        </w:rPr>
        <w:t xml:space="preserve"> opportunity to </w:t>
      </w:r>
      <w:r w:rsidR="00285920">
        <w:rPr>
          <w:rFonts w:eastAsia="Times New Roman" w:cstheme="minorHAnsi"/>
          <w:sz w:val="28"/>
          <w:szCs w:val="28"/>
          <w:lang w:val="en-US" w:eastAsia="de-DE"/>
        </w:rPr>
        <w:t>benefit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 w:eastAsia="de-DE"/>
        </w:rPr>
        <w:t>Hanzos</w:t>
      </w:r>
      <w:proofErr w:type="spellEnd"/>
      <w:r>
        <w:rPr>
          <w:rFonts w:eastAsia="Times New Roman" w:cstheme="minorHAnsi"/>
          <w:sz w:val="28"/>
          <w:szCs w:val="28"/>
          <w:lang w:val="en-US" w:eastAsia="de-DE"/>
        </w:rPr>
        <w:t xml:space="preserve"> interest</w:t>
      </w:r>
      <w:r w:rsidR="00285920">
        <w:rPr>
          <w:rFonts w:eastAsia="Times New Roman" w:cstheme="minorHAnsi"/>
          <w:sz w:val="28"/>
          <w:szCs w:val="28"/>
          <w:lang w:val="en-US" w:eastAsia="de-DE"/>
        </w:rPr>
        <w:t>s, for example taking revenge on the commanding general, though he is not the target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7821CD">
        <w:rPr>
          <w:rFonts w:eastAsia="Times New Roman" w:cstheme="minorHAnsi"/>
          <w:i/>
          <w:iCs/>
          <w:sz w:val="28"/>
          <w:szCs w:val="28"/>
          <w:lang w:val="en-US" w:eastAsia="de-DE"/>
        </w:rPr>
        <w:t>(this is just a idea so far to give some options of decision-making)</w:t>
      </w:r>
    </w:p>
    <w:p w14:paraId="0996AFA2" w14:textId="5C4B419A" w:rsidR="007404DB" w:rsidRPr="007821CD" w:rsidRDefault="007404DB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It will depend on the narrative of the mission if it ends with achieving the primary or goal or whether the player still has to </w:t>
      </w:r>
      <w:proofErr w:type="gramStart"/>
      <w:r>
        <w:rPr>
          <w:rFonts w:eastAsia="Times New Roman" w:cstheme="minorHAnsi"/>
          <w:sz w:val="28"/>
          <w:szCs w:val="28"/>
          <w:lang w:val="en-US" w:eastAsia="de-DE"/>
        </w:rPr>
        <w:t>escape</w:t>
      </w:r>
      <w:proofErr w:type="gramEnd"/>
    </w:p>
    <w:p w14:paraId="0A3DC380" w14:textId="77777777" w:rsidR="007821CD" w:rsidRPr="0097012A" w:rsidRDefault="007821CD" w:rsidP="007821CD">
      <w:pPr>
        <w:spacing w:before="400" w:after="12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de-DE"/>
        </w:rPr>
      </w:pPr>
      <w:r w:rsidRPr="0097012A">
        <w:rPr>
          <w:rFonts w:eastAsia="Times New Roman" w:cstheme="minorHAnsi"/>
          <w:color w:val="000000"/>
          <w:kern w:val="36"/>
          <w:sz w:val="40"/>
          <w:szCs w:val="40"/>
          <w:lang w:val="en-US" w:eastAsia="de-DE"/>
        </w:rPr>
        <w:t>Mechanics</w:t>
      </w:r>
    </w:p>
    <w:p w14:paraId="7E81CEED" w14:textId="6804AB76" w:rsidR="007821CD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Before the mission starts, the player builds a deck out of different abilities. By choosing the amount of each chosen ability card in the deck</w:t>
      </w:r>
      <w:r w:rsidR="00C50585">
        <w:rPr>
          <w:rFonts w:eastAsia="Times New Roman" w:cstheme="minorHAnsi"/>
          <w:sz w:val="28"/>
          <w:szCs w:val="28"/>
          <w:lang w:val="en-US" w:eastAsia="de-DE"/>
        </w:rPr>
        <w:t xml:space="preserve"> (the deck itself is limited to 40 cards for </w:t>
      </w:r>
      <w:proofErr w:type="gramStart"/>
      <w:r w:rsidR="00C50585">
        <w:rPr>
          <w:rFonts w:eastAsia="Times New Roman" w:cstheme="minorHAnsi"/>
          <w:sz w:val="28"/>
          <w:szCs w:val="28"/>
          <w:lang w:val="en-US" w:eastAsia="de-DE"/>
        </w:rPr>
        <w:t>now, but</w:t>
      </w:r>
      <w:proofErr w:type="gramEnd"/>
      <w:r w:rsidR="00C50585">
        <w:rPr>
          <w:rFonts w:eastAsia="Times New Roman" w:cstheme="minorHAnsi"/>
          <w:sz w:val="28"/>
          <w:szCs w:val="28"/>
          <w:lang w:val="en-US" w:eastAsia="de-DE"/>
        </w:rPr>
        <w:t xml:space="preserve"> may change </w:t>
      </w:r>
      <w:r w:rsidR="00B6084A">
        <w:rPr>
          <w:rFonts w:eastAsia="Times New Roman" w:cstheme="minorHAnsi"/>
          <w:sz w:val="28"/>
          <w:szCs w:val="28"/>
          <w:lang w:val="en-US" w:eastAsia="de-DE"/>
        </w:rPr>
        <w:t>due to balancing/depend on player progress</w:t>
      </w:r>
      <w:r w:rsidR="00AB2AEB">
        <w:rPr>
          <w:rFonts w:eastAsia="Times New Roman" w:cstheme="minorHAnsi"/>
          <w:sz w:val="28"/>
          <w:szCs w:val="28"/>
          <w:lang w:val="en-US" w:eastAsia="de-DE"/>
        </w:rPr>
        <w:t xml:space="preserve">, </w:t>
      </w:r>
      <w:r w:rsidR="00B6084A">
        <w:rPr>
          <w:rFonts w:eastAsia="Times New Roman" w:cstheme="minorHAnsi"/>
          <w:sz w:val="28"/>
          <w:szCs w:val="28"/>
          <w:lang w:val="en-US" w:eastAsia="de-DE"/>
        </w:rPr>
        <w:t>…)</w:t>
      </w:r>
      <w:r>
        <w:rPr>
          <w:rFonts w:eastAsia="Times New Roman" w:cstheme="minorHAnsi"/>
          <w:sz w:val="28"/>
          <w:szCs w:val="28"/>
          <w:lang w:val="en-US" w:eastAsia="de-DE"/>
        </w:rPr>
        <w:t>, the player decides how often it can used throughout a mission (kind of an inventory) and also how likely it is to draw the card with each draw.</w:t>
      </w:r>
    </w:p>
    <w:p w14:paraId="54EC5A99" w14:textId="55F9BED5" w:rsidR="007821CD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Levels are played in a somewhat turn-based system, meaning that the player can choose a few cards per turn and draw new cards once he has used all chosen cards from the last </w:t>
      </w:r>
      <w:commentRangeStart w:id="0"/>
      <w:r>
        <w:rPr>
          <w:rFonts w:eastAsia="Times New Roman" w:cstheme="minorHAnsi"/>
          <w:sz w:val="28"/>
          <w:szCs w:val="28"/>
          <w:lang w:val="en-US" w:eastAsia="de-DE"/>
        </w:rPr>
        <w:t>turn</w:t>
      </w:r>
      <w:commentRangeEnd w:id="0"/>
      <w:r w:rsidR="002D36B1">
        <w:rPr>
          <w:rStyle w:val="Kommentarzeichen"/>
        </w:rPr>
        <w:commentReference w:id="0"/>
      </w:r>
      <w:r>
        <w:rPr>
          <w:rFonts w:eastAsia="Times New Roman" w:cstheme="minorHAnsi"/>
          <w:sz w:val="28"/>
          <w:szCs w:val="28"/>
          <w:lang w:val="en-US" w:eastAsia="de-DE"/>
        </w:rPr>
        <w:t>.</w:t>
      </w:r>
    </w:p>
    <w:p w14:paraId="0A5C8D35" w14:textId="0F92D220" w:rsidR="007821CD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When the mission first starts, the player can move around the level in real-time using normal controls and a range of ‘always available actions’ (like </w:t>
      </w:r>
      <w:r w:rsidR="00AB2AEB">
        <w:rPr>
          <w:rFonts w:eastAsia="Times New Roman" w:cstheme="minorHAnsi"/>
          <w:sz w:val="28"/>
          <w:szCs w:val="28"/>
          <w:lang w:val="en-US" w:eastAsia="de-DE"/>
        </w:rPr>
        <w:t>jumping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onto something, running, sneaking, etc.). To use his priorly chosen abilities however, the player </w:t>
      </w:r>
      <w:r w:rsidR="00AB2AEB">
        <w:rPr>
          <w:rFonts w:eastAsia="Times New Roman" w:cstheme="minorHAnsi"/>
          <w:sz w:val="28"/>
          <w:szCs w:val="28"/>
          <w:lang w:val="en-US" w:eastAsia="de-DE"/>
        </w:rPr>
        <w:t>must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start the first ‘turn’.</w:t>
      </w:r>
    </w:p>
    <w:p w14:paraId="4225E8D4" w14:textId="52AE0317" w:rsidR="007404DB" w:rsidRPr="007404DB" w:rsidRDefault="007821CD" w:rsidP="007404DB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Each ‘turn’ starts with a random selection of cards drawn from the players deck (e.g. 10 different cards). The player chooses a number of </w:t>
      </w:r>
      <w:r>
        <w:rPr>
          <w:rFonts w:eastAsia="Times New Roman" w:cstheme="minorHAnsi"/>
          <w:sz w:val="28"/>
          <w:szCs w:val="28"/>
          <w:lang w:val="en-US" w:eastAsia="de-DE"/>
        </w:rPr>
        <w:lastRenderedPageBreak/>
        <w:t>cards from the selection up to a defined limit of (</w:t>
      </w:r>
      <w:proofErr w:type="gramStart"/>
      <w:r>
        <w:rPr>
          <w:rFonts w:eastAsia="Times New Roman" w:cstheme="minorHAnsi"/>
          <w:sz w:val="28"/>
          <w:szCs w:val="28"/>
          <w:lang w:val="en-US" w:eastAsia="de-DE"/>
        </w:rPr>
        <w:t>e.g.</w:t>
      </w:r>
      <w:proofErr w:type="gramEnd"/>
      <w:r>
        <w:rPr>
          <w:rFonts w:eastAsia="Times New Roman" w:cstheme="minorHAnsi"/>
          <w:sz w:val="28"/>
          <w:szCs w:val="28"/>
          <w:lang w:val="en-US" w:eastAsia="de-DE"/>
        </w:rPr>
        <w:t xml:space="preserve"> up to 4 cards) that fit what he’s planning to do within the upcoming turn. If the cards do not match, he can redraw once</w:t>
      </w:r>
      <w:r w:rsidR="008574EE">
        <w:rPr>
          <w:rFonts w:eastAsia="Times New Roman" w:cstheme="minorHAnsi"/>
          <w:sz w:val="28"/>
          <w:szCs w:val="28"/>
          <w:lang w:val="en-US" w:eastAsia="de-DE"/>
        </w:rPr>
        <w:t xml:space="preserve"> for free</w:t>
      </w:r>
      <w:r>
        <w:rPr>
          <w:rFonts w:eastAsia="Times New Roman" w:cstheme="minorHAnsi"/>
          <w:sz w:val="28"/>
          <w:szCs w:val="28"/>
          <w:lang w:val="en-US" w:eastAsia="de-DE"/>
        </w:rPr>
        <w:t>, if the new selection still does not fit his plans, he can redraw again but the total amount of additional redraws</w:t>
      </w:r>
      <w:r w:rsidR="00CC2315">
        <w:rPr>
          <w:rFonts w:eastAsia="Times New Roman" w:cstheme="minorHAnsi"/>
          <w:sz w:val="28"/>
          <w:szCs w:val="28"/>
          <w:lang w:val="en-US" w:eastAsia="de-DE"/>
        </w:rPr>
        <w:t>/turns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throughout the mission is limited, depending on the difficulty settings</w:t>
      </w:r>
      <w:r w:rsidR="00AD58C5">
        <w:rPr>
          <w:rFonts w:eastAsia="Times New Roman" w:cstheme="minorHAnsi"/>
          <w:sz w:val="28"/>
          <w:szCs w:val="28"/>
          <w:lang w:val="en-US" w:eastAsia="de-DE"/>
        </w:rPr>
        <w:t>*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(chosen by the player) and the mission (chosen by the developer (me)). </w:t>
      </w:r>
      <w:r w:rsidRPr="009D5216">
        <w:rPr>
          <w:rFonts w:eastAsia="Times New Roman" w:cstheme="minorHAnsi"/>
          <w:sz w:val="28"/>
          <w:szCs w:val="28"/>
          <w:u w:val="single"/>
          <w:lang w:val="en-US" w:eastAsia="de-DE"/>
        </w:rPr>
        <w:t>Throughout this whole process the game is paused</w:t>
      </w:r>
      <w:r w:rsidR="002D36B1">
        <w:rPr>
          <w:rFonts w:eastAsia="Times New Roman" w:cstheme="minorHAnsi"/>
          <w:sz w:val="28"/>
          <w:szCs w:val="28"/>
          <w:u w:val="single"/>
          <w:lang w:val="en-US" w:eastAsia="de-DE"/>
        </w:rPr>
        <w:t xml:space="preserve"> </w:t>
      </w:r>
    </w:p>
    <w:p w14:paraId="2A45D1CF" w14:textId="4F7A729A" w:rsidR="007821CD" w:rsidRDefault="007821CD" w:rsidP="007821CD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The player is then able to move through the level in real-time, using normal controls, a range of ‘always available actions’ (like </w:t>
      </w:r>
      <w:r w:rsidR="0037143E">
        <w:rPr>
          <w:rFonts w:eastAsia="Times New Roman" w:cstheme="minorHAnsi"/>
          <w:sz w:val="28"/>
          <w:szCs w:val="28"/>
          <w:lang w:val="en-US" w:eastAsia="de-DE"/>
        </w:rPr>
        <w:t>jumping</w:t>
      </w:r>
      <w:r>
        <w:rPr>
          <w:rFonts w:eastAsia="Times New Roman" w:cstheme="minorHAnsi"/>
          <w:sz w:val="28"/>
          <w:szCs w:val="28"/>
          <w:lang w:val="en-US" w:eastAsia="de-DE"/>
        </w:rPr>
        <w:t>, running, sneaking, etc.) and the chosen abilit</w:t>
      </w:r>
      <w:r w:rsidR="002E7DFF">
        <w:rPr>
          <w:rFonts w:eastAsia="Times New Roman" w:cstheme="minorHAnsi"/>
          <w:sz w:val="28"/>
          <w:szCs w:val="28"/>
          <w:lang w:val="en-US" w:eastAsia="de-DE"/>
        </w:rPr>
        <w:t>y cards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. NPCs will follow different movement patterns and activities. The player </w:t>
      </w:r>
      <w:proofErr w:type="gramStart"/>
      <w:r>
        <w:rPr>
          <w:rFonts w:eastAsia="Times New Roman" w:cstheme="minorHAnsi"/>
          <w:sz w:val="28"/>
          <w:szCs w:val="28"/>
          <w:lang w:val="en-US" w:eastAsia="de-DE"/>
        </w:rPr>
        <w:t>has to</w:t>
      </w:r>
      <w:proofErr w:type="gramEnd"/>
      <w:r>
        <w:rPr>
          <w:rFonts w:eastAsia="Times New Roman" w:cstheme="minorHAnsi"/>
          <w:sz w:val="28"/>
          <w:szCs w:val="28"/>
          <w:lang w:val="en-US" w:eastAsia="de-DE"/>
        </w:rPr>
        <w:t xml:space="preserve"> observe what they are doing and decide when to use the abilities </w:t>
      </w:r>
      <w:commentRangeStart w:id="1"/>
      <w:r>
        <w:rPr>
          <w:rFonts w:eastAsia="Times New Roman" w:cstheme="minorHAnsi"/>
          <w:sz w:val="28"/>
          <w:szCs w:val="28"/>
          <w:lang w:val="en-US" w:eastAsia="de-DE"/>
        </w:rPr>
        <w:t>properly</w:t>
      </w:r>
      <w:commentRangeEnd w:id="1"/>
      <w:r w:rsidR="002D36B1">
        <w:rPr>
          <w:rStyle w:val="Kommentarzeichen"/>
        </w:rPr>
        <w:commentReference w:id="1"/>
      </w:r>
      <w:r>
        <w:rPr>
          <w:rFonts w:eastAsia="Times New Roman" w:cstheme="minorHAnsi"/>
          <w:sz w:val="28"/>
          <w:szCs w:val="28"/>
          <w:lang w:val="en-US" w:eastAsia="de-DE"/>
        </w:rPr>
        <w:t>.</w:t>
      </w:r>
    </w:p>
    <w:p w14:paraId="220D14FE" w14:textId="4D44D756" w:rsidR="0024738F" w:rsidRDefault="00AD58C5" w:rsidP="00AD58C5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A ‘turn’ in this case is not limited to a certain </w:t>
      </w:r>
      <w:proofErr w:type="gramStart"/>
      <w:r>
        <w:rPr>
          <w:rFonts w:eastAsia="Times New Roman" w:cstheme="minorHAnsi"/>
          <w:sz w:val="28"/>
          <w:szCs w:val="28"/>
          <w:lang w:val="en-US" w:eastAsia="de-DE"/>
        </w:rPr>
        <w:t>time period</w:t>
      </w:r>
      <w:proofErr w:type="gramEnd"/>
      <w:r>
        <w:rPr>
          <w:rFonts w:eastAsia="Times New Roman" w:cstheme="minorHAnsi"/>
          <w:sz w:val="28"/>
          <w:szCs w:val="28"/>
          <w:lang w:val="en-US" w:eastAsia="de-DE"/>
        </w:rPr>
        <w:t xml:space="preserve"> or </w:t>
      </w:r>
      <w:r w:rsidR="002E7DFF">
        <w:rPr>
          <w:rFonts w:eastAsia="Times New Roman" w:cstheme="minorHAnsi"/>
          <w:sz w:val="28"/>
          <w:szCs w:val="28"/>
          <w:lang w:val="en-US" w:eastAsia="de-DE"/>
        </w:rPr>
        <w:t>number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of actions but just ends when the player has used up all the cards that he chose for this turn. Every turn counts as a ‘draw’ and since the player has a limited amount of ‘redraws’ throughout the level,</w:t>
      </w:r>
      <w:r w:rsidR="00BF3E6F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24738F">
        <w:rPr>
          <w:rFonts w:eastAsia="Times New Roman" w:cstheme="minorHAnsi"/>
          <w:sz w:val="28"/>
          <w:szCs w:val="28"/>
          <w:lang w:val="en-US" w:eastAsia="de-DE"/>
        </w:rPr>
        <w:t xml:space="preserve">the goal is to achieve the primary goal before </w:t>
      </w:r>
      <w:r w:rsidR="00E65670">
        <w:rPr>
          <w:rFonts w:eastAsia="Times New Roman" w:cstheme="minorHAnsi"/>
          <w:sz w:val="28"/>
          <w:szCs w:val="28"/>
          <w:lang w:val="en-US" w:eastAsia="de-DE"/>
        </w:rPr>
        <w:t>reaching the last turn.</w:t>
      </w:r>
    </w:p>
    <w:p w14:paraId="024F6F9E" w14:textId="5DD4D906" w:rsidR="0024738F" w:rsidRPr="0034401A" w:rsidRDefault="00E65670" w:rsidP="0034401A">
      <w:pPr>
        <w:pStyle w:val="Listenabsatz"/>
        <w:numPr>
          <w:ilvl w:val="0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Should they reach the last turn without getting to their goal, they will not be able to draw new cards, meaning they </w:t>
      </w:r>
      <w:proofErr w:type="gramStart"/>
      <w:r>
        <w:rPr>
          <w:rFonts w:eastAsia="Times New Roman" w:cstheme="minorHAnsi"/>
          <w:sz w:val="28"/>
          <w:szCs w:val="28"/>
          <w:lang w:val="en-US" w:eastAsia="de-DE"/>
        </w:rPr>
        <w:t>have to</w:t>
      </w:r>
      <w:proofErr w:type="gramEnd"/>
      <w:r>
        <w:rPr>
          <w:rFonts w:eastAsia="Times New Roman" w:cstheme="minorHAnsi"/>
          <w:sz w:val="28"/>
          <w:szCs w:val="28"/>
          <w:lang w:val="en-US" w:eastAsia="de-DE"/>
        </w:rPr>
        <w:t xml:space="preserve"> complete it without using abilities or restart the level.</w:t>
      </w:r>
    </w:p>
    <w:p w14:paraId="28A7D730" w14:textId="59BB5241" w:rsidR="00AD58C5" w:rsidRPr="0024738F" w:rsidRDefault="00AD58C5" w:rsidP="0024738F">
      <w:pPr>
        <w:spacing w:line="360" w:lineRule="atLeast"/>
        <w:ind w:left="360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 w:rsidRPr="0024738F">
        <w:rPr>
          <w:rFonts w:eastAsia="Times New Roman" w:cstheme="minorHAnsi"/>
          <w:sz w:val="28"/>
          <w:szCs w:val="28"/>
          <w:lang w:val="en-US" w:eastAsia="de-DE"/>
        </w:rPr>
        <w:t xml:space="preserve">the goal is to find a balance between choosing cards that benefit what the player is trying to do next </w:t>
      </w:r>
      <w:proofErr w:type="gramStart"/>
      <w:r w:rsidRPr="0024738F">
        <w:rPr>
          <w:rFonts w:eastAsia="Times New Roman" w:cstheme="minorHAnsi"/>
          <w:sz w:val="28"/>
          <w:szCs w:val="28"/>
          <w:lang w:val="en-US" w:eastAsia="de-DE"/>
        </w:rPr>
        <w:t>and also</w:t>
      </w:r>
      <w:proofErr w:type="gramEnd"/>
      <w:r w:rsidRPr="0024738F">
        <w:rPr>
          <w:rFonts w:eastAsia="Times New Roman" w:cstheme="minorHAnsi"/>
          <w:sz w:val="28"/>
          <w:szCs w:val="28"/>
          <w:lang w:val="en-US" w:eastAsia="de-DE"/>
        </w:rPr>
        <w:t xml:space="preserve"> how many turns he can take to get to the final goal. An example should illustrate this more clearly:</w:t>
      </w:r>
    </w:p>
    <w:p w14:paraId="215542D8" w14:textId="3B7EA67B" w:rsidR="007821CD" w:rsidRDefault="00AD58C5" w:rsidP="00AD58C5">
      <w:pPr>
        <w:pStyle w:val="Listenabsatz"/>
        <w:numPr>
          <w:ilvl w:val="1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The player has chosen the lowest difficulty level, which means in every turn he gets a random selection of 10 cards from his ability deck from which he can choose up to 6 cards. (A higher difficulty might limit it to up to 5, 4 or even 3 cards)</w:t>
      </w:r>
    </w:p>
    <w:p w14:paraId="04C57DA6" w14:textId="6EA9ADAB" w:rsidR="00AD58C5" w:rsidRDefault="00AD58C5" w:rsidP="00AD58C5">
      <w:pPr>
        <w:pStyle w:val="Listenabsatz"/>
        <w:numPr>
          <w:ilvl w:val="1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Depending on the difficulty the total amount of redraws he can use throughout the level is 20 (again a higher difficulty might limit it to 18, 15 or even 11 redraws)</w:t>
      </w:r>
    </w:p>
    <w:p w14:paraId="7E786DB5" w14:textId="557126DB" w:rsidR="00AD58C5" w:rsidRDefault="00AD58C5" w:rsidP="00AD58C5">
      <w:pPr>
        <w:pStyle w:val="Listenabsatz"/>
        <w:numPr>
          <w:ilvl w:val="1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If the random selection fits his plans very well, he might choose 6 cards, but this means that he must use these 6 cards before he can draw again. If he performs it </w:t>
      </w:r>
      <w:r w:rsidR="00984D71">
        <w:rPr>
          <w:rFonts w:eastAsia="Times New Roman" w:cstheme="minorHAnsi"/>
          <w:sz w:val="28"/>
          <w:szCs w:val="28"/>
          <w:lang w:val="en-US" w:eastAsia="de-DE"/>
        </w:rPr>
        <w:t>well,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he will find a proper use for all of them but if </w:t>
      </w:r>
      <w:r w:rsidR="00984D71">
        <w:rPr>
          <w:rFonts w:eastAsia="Times New Roman" w:cstheme="minorHAnsi"/>
          <w:sz w:val="28"/>
          <w:szCs w:val="28"/>
          <w:lang w:val="en-US" w:eastAsia="de-DE"/>
        </w:rPr>
        <w:t>not,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it means that he </w:t>
      </w:r>
      <w:r w:rsidR="00984D71">
        <w:rPr>
          <w:rFonts w:eastAsia="Times New Roman" w:cstheme="minorHAnsi"/>
          <w:sz w:val="28"/>
          <w:szCs w:val="28"/>
          <w:lang w:val="en-US" w:eastAsia="de-DE"/>
        </w:rPr>
        <w:t>must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waste some of the ability cards, that he then </w:t>
      </w:r>
      <w:r w:rsidR="00984D71">
        <w:rPr>
          <w:rFonts w:eastAsia="Times New Roman" w:cstheme="minorHAnsi"/>
          <w:sz w:val="28"/>
          <w:szCs w:val="28"/>
          <w:lang w:val="en-US" w:eastAsia="de-DE"/>
        </w:rPr>
        <w:t>cannot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use </w:t>
      </w:r>
      <w:r w:rsidR="00984D71">
        <w:rPr>
          <w:rFonts w:eastAsia="Times New Roman" w:cstheme="minorHAnsi"/>
          <w:sz w:val="28"/>
          <w:szCs w:val="28"/>
          <w:lang w:val="en-US" w:eastAsia="de-DE"/>
        </w:rPr>
        <w:t>later</w:t>
      </w:r>
      <w:r>
        <w:rPr>
          <w:rFonts w:eastAsia="Times New Roman" w:cstheme="minorHAnsi"/>
          <w:sz w:val="28"/>
          <w:szCs w:val="28"/>
          <w:lang w:val="en-US" w:eastAsia="de-DE"/>
        </w:rPr>
        <w:t xml:space="preserve"> as they will already be spent.</w:t>
      </w:r>
    </w:p>
    <w:p w14:paraId="13954BD0" w14:textId="0342AE7F" w:rsidR="00984D71" w:rsidRPr="00AD58C5" w:rsidRDefault="00984D71" w:rsidP="00AD58C5">
      <w:pPr>
        <w:pStyle w:val="Listenabsatz"/>
        <w:numPr>
          <w:ilvl w:val="1"/>
          <w:numId w:val="1"/>
        </w:numPr>
        <w:spacing w:line="360" w:lineRule="atLeast"/>
        <w:textAlignment w:val="baseline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 xml:space="preserve">Using a card might be okay if the player put many instances of it in his deck but if he chooses one of the rarer cards and </w:t>
      </w:r>
      <w:proofErr w:type="gramStart"/>
      <w:r>
        <w:rPr>
          <w:rFonts w:eastAsia="Times New Roman" w:cstheme="minorHAnsi"/>
          <w:sz w:val="28"/>
          <w:szCs w:val="28"/>
          <w:lang w:val="en-US" w:eastAsia="de-DE"/>
        </w:rPr>
        <w:t>has to</w:t>
      </w:r>
      <w:proofErr w:type="gramEnd"/>
      <w:r>
        <w:rPr>
          <w:rFonts w:eastAsia="Times New Roman" w:cstheme="minorHAnsi"/>
          <w:sz w:val="28"/>
          <w:szCs w:val="28"/>
          <w:lang w:val="en-US" w:eastAsia="de-DE"/>
        </w:rPr>
        <w:t xml:space="preserve"> waste </w:t>
      </w:r>
      <w:r>
        <w:rPr>
          <w:rFonts w:eastAsia="Times New Roman" w:cstheme="minorHAnsi"/>
          <w:sz w:val="28"/>
          <w:szCs w:val="28"/>
          <w:lang w:val="en-US" w:eastAsia="de-DE"/>
        </w:rPr>
        <w:lastRenderedPageBreak/>
        <w:t>it, than this will be critical as with every use the chance of drawing it becomes lower or even 0 if all instances were spent.</w:t>
      </w:r>
    </w:p>
    <w:p w14:paraId="6013D84E" w14:textId="574C8C97" w:rsidR="00984D71" w:rsidRDefault="00984D71" w:rsidP="00984D71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val="en-US" w:eastAsia="de-DE"/>
        </w:rPr>
      </w:pPr>
      <w:r>
        <w:rPr>
          <w:rFonts w:eastAsia="Times New Roman" w:cstheme="minorHAnsi"/>
          <w:color w:val="000000"/>
          <w:kern w:val="36"/>
          <w:sz w:val="40"/>
          <w:szCs w:val="40"/>
          <w:lang w:val="en-US" w:eastAsia="de-DE"/>
        </w:rPr>
        <w:t>Difficulties</w:t>
      </w:r>
    </w:p>
    <w:p w14:paraId="2EBA4E4E" w14:textId="18A4EFC3" w:rsidR="00984D71" w:rsidRDefault="00984D71" w:rsidP="00984D71">
      <w:pPr>
        <w:rPr>
          <w:lang w:val="en-US" w:eastAsia="de-DE"/>
        </w:rPr>
      </w:pPr>
      <w:proofErr w:type="spellStart"/>
      <w:r>
        <w:rPr>
          <w:lang w:val="en-US" w:eastAsia="de-DE"/>
        </w:rPr>
        <w:t>Genin</w:t>
      </w:r>
      <w:proofErr w:type="spellEnd"/>
      <w:r>
        <w:rPr>
          <w:lang w:val="en-US" w:eastAsia="de-DE"/>
        </w:rPr>
        <w:t xml:space="preserve"> – Easy</w:t>
      </w:r>
    </w:p>
    <w:p w14:paraId="795E4E83" w14:textId="2914A170" w:rsidR="00984D71" w:rsidRDefault="00984D71" w:rsidP="00984D71">
      <w:pPr>
        <w:rPr>
          <w:lang w:val="en-US" w:eastAsia="de-DE"/>
        </w:rPr>
      </w:pPr>
      <w:proofErr w:type="spellStart"/>
      <w:r>
        <w:rPr>
          <w:lang w:val="en-US" w:eastAsia="de-DE"/>
        </w:rPr>
        <w:t>Chunin</w:t>
      </w:r>
      <w:proofErr w:type="spellEnd"/>
      <w:r>
        <w:rPr>
          <w:lang w:val="en-US" w:eastAsia="de-DE"/>
        </w:rPr>
        <w:t xml:space="preserve"> – Mediocre</w:t>
      </w:r>
    </w:p>
    <w:p w14:paraId="2325C2E4" w14:textId="6BFA8EF1" w:rsidR="00984D71" w:rsidRDefault="00984D71" w:rsidP="00984D71">
      <w:pPr>
        <w:rPr>
          <w:lang w:val="en-US" w:eastAsia="de-DE"/>
        </w:rPr>
      </w:pPr>
      <w:proofErr w:type="spellStart"/>
      <w:r>
        <w:rPr>
          <w:lang w:val="en-US" w:eastAsia="de-DE"/>
        </w:rPr>
        <w:t>Jonin</w:t>
      </w:r>
      <w:proofErr w:type="spellEnd"/>
      <w:r>
        <w:rPr>
          <w:lang w:val="en-US" w:eastAsia="de-DE"/>
        </w:rPr>
        <w:t xml:space="preserve"> – Hard</w:t>
      </w:r>
    </w:p>
    <w:p w14:paraId="7F34B09B" w14:textId="5C974312" w:rsidR="00984D71" w:rsidRPr="00984D71" w:rsidRDefault="00984D71" w:rsidP="00984D71">
      <w:pPr>
        <w:rPr>
          <w:lang w:val="en-US" w:eastAsia="de-DE"/>
        </w:rPr>
      </w:pPr>
      <w:r>
        <w:rPr>
          <w:lang w:val="en-US" w:eastAsia="de-DE"/>
        </w:rPr>
        <w:t>Kage – Super Hard</w:t>
      </w:r>
    </w:p>
    <w:p w14:paraId="3CABF8C5" w14:textId="77777777" w:rsidR="007821CD" w:rsidRPr="007821CD" w:rsidRDefault="007821CD">
      <w:pPr>
        <w:rPr>
          <w:lang w:val="en-US"/>
        </w:rPr>
      </w:pPr>
    </w:p>
    <w:sectPr w:rsidR="007821CD" w:rsidRPr="00782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dette Jansen" w:date="2021-03-11T13:52:00Z" w:initials="OJ">
    <w:p w14:paraId="1E56D21A" w14:textId="28DCA4D1" w:rsidR="002D36B1" w:rsidRPr="007404DB" w:rsidRDefault="002D36B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404DB">
        <w:rPr>
          <w:lang w:val="en-US"/>
        </w:rPr>
        <w:t>Are you working with an AP system here? Or can they just choose cards whenever and how many they like?</w:t>
      </w:r>
    </w:p>
  </w:comment>
  <w:comment w:id="1" w:author="Odette Jansen" w:date="2021-03-11T13:57:00Z" w:initials="OJ">
    <w:p w14:paraId="07BDD882" w14:textId="3C04390A" w:rsidR="002D36B1" w:rsidRPr="007404DB" w:rsidRDefault="002D36B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404DB">
        <w:rPr>
          <w:lang w:val="en-US"/>
        </w:rPr>
        <w:t xml:space="preserve">Nice, for this really think about the UI, how is this </w:t>
      </w:r>
      <w:proofErr w:type="spellStart"/>
      <w:r w:rsidRPr="007404DB">
        <w:rPr>
          <w:lang w:val="en-US"/>
        </w:rPr>
        <w:t>gonna</w:t>
      </w:r>
      <w:proofErr w:type="spellEnd"/>
      <w:r w:rsidRPr="007404DB">
        <w:rPr>
          <w:lang w:val="en-US"/>
        </w:rPr>
        <w:t xml:space="preserve"> look at the players screen?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56D21A" w15:done="0"/>
  <w15:commentEx w15:paraId="07BDD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49F35" w16cex:dateUtc="2021-03-11T12:52:00Z"/>
  <w16cex:commentExtensible w16cex:durableId="23F4A03A" w16cex:dateUtc="2021-03-11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56D21A" w16cid:durableId="23F49F35"/>
  <w16cid:commentId w16cid:paraId="07BDD882" w16cid:durableId="23F4A0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A25C3"/>
    <w:multiLevelType w:val="hybridMultilevel"/>
    <w:tmpl w:val="141CC816"/>
    <w:lvl w:ilvl="0" w:tplc="6A9E90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dette Jansen">
    <w15:presenceInfo w15:providerId="Windows Live" w15:userId="0284600c413e6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TA1sDQ1NzGytDRT0lEKTi0uzszPAykwrAUAyDs1CCwAAAA="/>
  </w:docVars>
  <w:rsids>
    <w:rsidRoot w:val="007821CD"/>
    <w:rsid w:val="0024738F"/>
    <w:rsid w:val="00285920"/>
    <w:rsid w:val="002D36B1"/>
    <w:rsid w:val="002E7DFF"/>
    <w:rsid w:val="0034401A"/>
    <w:rsid w:val="0037143E"/>
    <w:rsid w:val="007404DB"/>
    <w:rsid w:val="007821CD"/>
    <w:rsid w:val="008574EE"/>
    <w:rsid w:val="00984D71"/>
    <w:rsid w:val="00AB2AEB"/>
    <w:rsid w:val="00AD58C5"/>
    <w:rsid w:val="00B6084A"/>
    <w:rsid w:val="00BF3E6F"/>
    <w:rsid w:val="00C50585"/>
    <w:rsid w:val="00CC2315"/>
    <w:rsid w:val="00E6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CDF6"/>
  <w15:chartTrackingRefBased/>
  <w15:docId w15:val="{288E8AD1-24BD-4EF2-8D3F-76D39220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21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21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D36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D36B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D36B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36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36B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3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37679-A7BC-413B-A9D2-F9079276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Falkenhagen</dc:creator>
  <cp:keywords/>
  <dc:description/>
  <cp:lastModifiedBy>Umberto Falkenhagen</cp:lastModifiedBy>
  <cp:revision>13</cp:revision>
  <dcterms:created xsi:type="dcterms:W3CDTF">2021-03-11T14:14:00Z</dcterms:created>
  <dcterms:modified xsi:type="dcterms:W3CDTF">2021-03-25T13:03:00Z</dcterms:modified>
</cp:coreProperties>
</file>