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60A88" w14:textId="77777777" w:rsidR="00E07A8B" w:rsidRDefault="00E07A8B" w:rsidP="0021578E">
      <w:pPr>
        <w:spacing w:after="0" w:line="240" w:lineRule="auto"/>
        <w:rPr>
          <w:sz w:val="20"/>
          <w:szCs w:val="20"/>
        </w:rPr>
      </w:pPr>
    </w:p>
    <w:p w14:paraId="72EC113F" w14:textId="77777777" w:rsidR="00E07A8B" w:rsidRDefault="00E07A8B" w:rsidP="0021578E">
      <w:pPr>
        <w:spacing w:after="0" w:line="240" w:lineRule="auto"/>
        <w:rPr>
          <w:sz w:val="20"/>
          <w:szCs w:val="20"/>
        </w:rPr>
      </w:pPr>
    </w:p>
    <w:p w14:paraId="7845BCB9" w14:textId="77777777" w:rsidR="00E07A8B" w:rsidRDefault="00E07A8B" w:rsidP="0021578E">
      <w:pPr>
        <w:spacing w:after="0" w:line="240" w:lineRule="auto"/>
        <w:rPr>
          <w:sz w:val="20"/>
          <w:szCs w:val="20"/>
        </w:rPr>
      </w:pPr>
    </w:p>
    <w:p w14:paraId="30D696E5" w14:textId="77777777" w:rsidR="00E07A8B" w:rsidRDefault="00E07A8B" w:rsidP="0021578E">
      <w:pPr>
        <w:spacing w:after="0" w:line="240" w:lineRule="auto"/>
        <w:rPr>
          <w:sz w:val="20"/>
          <w:szCs w:val="20"/>
        </w:rPr>
      </w:pPr>
    </w:p>
    <w:p w14:paraId="26573CEC" w14:textId="77777777" w:rsidR="00E07A8B" w:rsidRDefault="00E07A8B" w:rsidP="0021578E">
      <w:pPr>
        <w:spacing w:after="0" w:line="240" w:lineRule="auto"/>
        <w:rPr>
          <w:sz w:val="20"/>
          <w:szCs w:val="20"/>
        </w:rPr>
      </w:pPr>
    </w:p>
    <w:p w14:paraId="67816842" w14:textId="77777777" w:rsidR="00E07A8B" w:rsidRDefault="00E07A8B" w:rsidP="0021578E">
      <w:pPr>
        <w:spacing w:after="0" w:line="240" w:lineRule="auto"/>
        <w:rPr>
          <w:sz w:val="20"/>
          <w:szCs w:val="20"/>
        </w:rPr>
      </w:pPr>
    </w:p>
    <w:p w14:paraId="39526F6D" w14:textId="77777777" w:rsidR="00E07A8B" w:rsidRDefault="00E07A8B" w:rsidP="0021578E">
      <w:pPr>
        <w:spacing w:after="0" w:line="240" w:lineRule="auto"/>
        <w:rPr>
          <w:sz w:val="20"/>
          <w:szCs w:val="20"/>
        </w:rPr>
      </w:pPr>
    </w:p>
    <w:p w14:paraId="582B6009" w14:textId="6A8988CF" w:rsidR="00AE7B8E" w:rsidRPr="00164C13" w:rsidRDefault="0021578E" w:rsidP="0021578E">
      <w:pPr>
        <w:spacing w:after="0" w:line="240" w:lineRule="auto"/>
        <w:rPr>
          <w:sz w:val="20"/>
          <w:szCs w:val="20"/>
        </w:rPr>
      </w:pPr>
      <w:r w:rsidRPr="00164C13">
        <w:rPr>
          <w:sz w:val="20"/>
          <w:szCs w:val="20"/>
        </w:rPr>
        <w:t>To,</w:t>
      </w:r>
      <w:r w:rsidR="005E364E" w:rsidRPr="00164C13">
        <w:rPr>
          <w:sz w:val="20"/>
          <w:szCs w:val="20"/>
        </w:rPr>
        <w:tab/>
      </w:r>
      <w:r w:rsidR="005E364E" w:rsidRPr="00164C13">
        <w:rPr>
          <w:sz w:val="20"/>
          <w:szCs w:val="20"/>
        </w:rPr>
        <w:tab/>
      </w:r>
      <w:r w:rsidR="005E364E" w:rsidRPr="00164C13">
        <w:rPr>
          <w:sz w:val="20"/>
          <w:szCs w:val="20"/>
        </w:rPr>
        <w:tab/>
      </w:r>
      <w:r w:rsidR="005E364E" w:rsidRPr="00164C13">
        <w:rPr>
          <w:sz w:val="20"/>
          <w:szCs w:val="20"/>
        </w:rPr>
        <w:tab/>
      </w:r>
      <w:r w:rsidR="005E364E" w:rsidRPr="00164C13">
        <w:rPr>
          <w:sz w:val="20"/>
          <w:szCs w:val="20"/>
        </w:rPr>
        <w:tab/>
      </w:r>
      <w:r w:rsidR="005E364E" w:rsidRPr="00164C13">
        <w:rPr>
          <w:sz w:val="20"/>
          <w:szCs w:val="20"/>
        </w:rPr>
        <w:tab/>
      </w:r>
      <w:r w:rsidR="005E364E" w:rsidRPr="00164C13">
        <w:rPr>
          <w:sz w:val="20"/>
          <w:szCs w:val="20"/>
        </w:rPr>
        <w:tab/>
      </w:r>
      <w:r w:rsidR="005E364E" w:rsidRPr="00164C13">
        <w:rPr>
          <w:sz w:val="20"/>
          <w:szCs w:val="20"/>
        </w:rPr>
        <w:tab/>
      </w:r>
      <w:r w:rsidR="005E364E" w:rsidRPr="00164C13">
        <w:rPr>
          <w:sz w:val="20"/>
          <w:szCs w:val="20"/>
        </w:rPr>
        <w:tab/>
        <w:t xml:space="preserve">Dated: </w:t>
      </w:r>
      <w:r w:rsidR="005E364E" w:rsidRPr="00164C13">
        <w:rPr>
          <w:sz w:val="20"/>
          <w:szCs w:val="20"/>
        </w:rPr>
        <w:tab/>
      </w:r>
      <w:proofErr w:type="gramStart"/>
      <w:r w:rsidR="008232BB" w:rsidRPr="00164C13">
        <w:rPr>
          <w:sz w:val="20"/>
          <w:szCs w:val="20"/>
        </w:rPr>
        <w:t>23</w:t>
      </w:r>
      <w:r w:rsidR="00491297" w:rsidRPr="00164C13">
        <w:rPr>
          <w:sz w:val="20"/>
          <w:szCs w:val="20"/>
        </w:rPr>
        <w:t>/06/2023</w:t>
      </w:r>
      <w:proofErr w:type="gramEnd"/>
    </w:p>
    <w:p w14:paraId="582B600A" w14:textId="77777777" w:rsidR="0021578E" w:rsidRPr="00164C13" w:rsidRDefault="0021578E" w:rsidP="0021578E">
      <w:pPr>
        <w:spacing w:after="0" w:line="240" w:lineRule="auto"/>
        <w:rPr>
          <w:sz w:val="20"/>
          <w:szCs w:val="20"/>
        </w:rPr>
      </w:pPr>
      <w:r w:rsidRPr="00164C13">
        <w:rPr>
          <w:sz w:val="20"/>
          <w:szCs w:val="20"/>
        </w:rPr>
        <w:tab/>
      </w:r>
      <w:r w:rsidRPr="00164C13">
        <w:rPr>
          <w:sz w:val="20"/>
          <w:szCs w:val="20"/>
        </w:rPr>
        <w:tab/>
        <w:t>The Director (Maintenance),</w:t>
      </w:r>
    </w:p>
    <w:p w14:paraId="582B600B" w14:textId="77777777" w:rsidR="0021578E" w:rsidRPr="00164C13" w:rsidRDefault="0021578E" w:rsidP="0021578E">
      <w:pPr>
        <w:spacing w:after="0" w:line="240" w:lineRule="auto"/>
        <w:rPr>
          <w:sz w:val="20"/>
          <w:szCs w:val="20"/>
        </w:rPr>
      </w:pPr>
      <w:r w:rsidRPr="00164C13">
        <w:rPr>
          <w:sz w:val="20"/>
          <w:szCs w:val="20"/>
        </w:rPr>
        <w:tab/>
      </w:r>
      <w:r w:rsidRPr="00164C13">
        <w:rPr>
          <w:sz w:val="20"/>
          <w:szCs w:val="20"/>
        </w:rPr>
        <w:tab/>
        <w:t>National Highway Authority,</w:t>
      </w:r>
    </w:p>
    <w:p w14:paraId="582B600C" w14:textId="77777777" w:rsidR="0021578E" w:rsidRPr="00164C13" w:rsidRDefault="0021578E" w:rsidP="0021578E">
      <w:pPr>
        <w:spacing w:after="0" w:line="240" w:lineRule="auto"/>
        <w:rPr>
          <w:sz w:val="20"/>
          <w:szCs w:val="20"/>
        </w:rPr>
      </w:pPr>
      <w:r w:rsidRPr="00164C13">
        <w:rPr>
          <w:sz w:val="20"/>
          <w:szCs w:val="20"/>
        </w:rPr>
        <w:tab/>
      </w:r>
      <w:r w:rsidRPr="00164C13">
        <w:rPr>
          <w:sz w:val="20"/>
          <w:szCs w:val="20"/>
        </w:rPr>
        <w:tab/>
        <w:t>Multan.</w:t>
      </w:r>
    </w:p>
    <w:p w14:paraId="582B600D" w14:textId="77777777" w:rsidR="0021578E" w:rsidRDefault="0021578E" w:rsidP="0021578E">
      <w:pPr>
        <w:spacing w:after="0" w:line="240" w:lineRule="auto"/>
        <w:rPr>
          <w:sz w:val="20"/>
          <w:szCs w:val="20"/>
        </w:rPr>
      </w:pPr>
    </w:p>
    <w:p w14:paraId="216C8E1D" w14:textId="77777777" w:rsidR="00D011BC" w:rsidRPr="00164C13" w:rsidRDefault="00D011BC" w:rsidP="0021578E">
      <w:pPr>
        <w:spacing w:after="0" w:line="240" w:lineRule="auto"/>
        <w:rPr>
          <w:sz w:val="20"/>
          <w:szCs w:val="20"/>
        </w:rPr>
      </w:pPr>
    </w:p>
    <w:p w14:paraId="582B600E" w14:textId="77777777" w:rsidR="0021578E" w:rsidRPr="00164C13" w:rsidRDefault="0021578E" w:rsidP="0021578E">
      <w:pPr>
        <w:spacing w:after="0" w:line="240" w:lineRule="auto"/>
        <w:ind w:left="1440" w:hanging="1440"/>
        <w:jc w:val="both"/>
        <w:rPr>
          <w:b/>
          <w:caps/>
          <w:sz w:val="20"/>
          <w:szCs w:val="20"/>
          <w:u w:val="single"/>
        </w:rPr>
      </w:pPr>
      <w:r w:rsidRPr="00164C13">
        <w:rPr>
          <w:sz w:val="20"/>
          <w:szCs w:val="20"/>
        </w:rPr>
        <w:t>Subject:</w:t>
      </w:r>
      <w:r w:rsidRPr="00164C13">
        <w:rPr>
          <w:sz w:val="20"/>
          <w:szCs w:val="20"/>
        </w:rPr>
        <w:tab/>
      </w:r>
      <w:r w:rsidRPr="00164C13">
        <w:rPr>
          <w:b/>
          <w:caps/>
          <w:sz w:val="20"/>
          <w:szCs w:val="20"/>
          <w:u w:val="single"/>
        </w:rPr>
        <w:t>Writ Petition No.8590/2022 titled as “M/S United Engineering Associates Rahim Yar Khan VS NHA etc.” before Lahore high court, Bahawalpur bench.</w:t>
      </w:r>
    </w:p>
    <w:p w14:paraId="50F21267" w14:textId="77777777" w:rsidR="00D011BC" w:rsidRDefault="00D011BC" w:rsidP="0021578E">
      <w:pPr>
        <w:spacing w:after="0" w:line="240" w:lineRule="auto"/>
        <w:rPr>
          <w:sz w:val="20"/>
          <w:szCs w:val="20"/>
        </w:rPr>
      </w:pPr>
    </w:p>
    <w:p w14:paraId="582B6010" w14:textId="5C94BBB6" w:rsidR="0021578E" w:rsidRPr="00164C13" w:rsidRDefault="0021578E" w:rsidP="0021578E">
      <w:pPr>
        <w:spacing w:after="0" w:line="240" w:lineRule="auto"/>
        <w:rPr>
          <w:sz w:val="20"/>
          <w:szCs w:val="20"/>
        </w:rPr>
      </w:pPr>
      <w:r w:rsidRPr="00164C13">
        <w:rPr>
          <w:sz w:val="20"/>
          <w:szCs w:val="20"/>
        </w:rPr>
        <w:t>Respected Sir</w:t>
      </w:r>
      <w:r w:rsidR="000F00F5" w:rsidRPr="00164C13">
        <w:rPr>
          <w:sz w:val="20"/>
          <w:szCs w:val="20"/>
        </w:rPr>
        <w:t>,</w:t>
      </w:r>
    </w:p>
    <w:p w14:paraId="582B6011" w14:textId="77777777" w:rsidR="0021578E" w:rsidRPr="00164C13" w:rsidRDefault="0021578E" w:rsidP="00485CB6">
      <w:pPr>
        <w:spacing w:after="0" w:line="240" w:lineRule="auto"/>
        <w:ind w:left="1440"/>
        <w:rPr>
          <w:sz w:val="20"/>
          <w:szCs w:val="20"/>
        </w:rPr>
      </w:pPr>
      <w:r w:rsidRPr="00164C13">
        <w:rPr>
          <w:sz w:val="20"/>
          <w:szCs w:val="20"/>
        </w:rPr>
        <w:t xml:space="preserve">With reference to your office letter </w:t>
      </w:r>
      <w:proofErr w:type="spellStart"/>
      <w:proofErr w:type="gramStart"/>
      <w:r w:rsidRPr="00164C13">
        <w:rPr>
          <w:sz w:val="20"/>
          <w:szCs w:val="20"/>
        </w:rPr>
        <w:t>No.Dir</w:t>
      </w:r>
      <w:proofErr w:type="spellEnd"/>
      <w:proofErr w:type="gramEnd"/>
      <w:r w:rsidRPr="00164C13">
        <w:rPr>
          <w:sz w:val="20"/>
          <w:szCs w:val="20"/>
        </w:rPr>
        <w:t>(</w:t>
      </w:r>
      <w:proofErr w:type="spellStart"/>
      <w:r w:rsidRPr="00164C13">
        <w:rPr>
          <w:sz w:val="20"/>
          <w:szCs w:val="20"/>
        </w:rPr>
        <w:t>Maint</w:t>
      </w:r>
      <w:proofErr w:type="spellEnd"/>
      <w:r w:rsidRPr="00164C13">
        <w:rPr>
          <w:sz w:val="20"/>
          <w:szCs w:val="20"/>
        </w:rPr>
        <w:t>.)/P-S/NHA/2023/214 dated 16</w:t>
      </w:r>
      <w:r w:rsidRPr="00164C13">
        <w:rPr>
          <w:sz w:val="20"/>
          <w:szCs w:val="20"/>
          <w:vertAlign w:val="superscript"/>
        </w:rPr>
        <w:t>th</w:t>
      </w:r>
      <w:r w:rsidRPr="00164C13">
        <w:rPr>
          <w:sz w:val="20"/>
          <w:szCs w:val="20"/>
        </w:rPr>
        <w:t xml:space="preserve"> June, 2023 on the subject captioned above.</w:t>
      </w:r>
    </w:p>
    <w:p w14:paraId="582B6013" w14:textId="1D1B9364" w:rsidR="0021578E" w:rsidRPr="00164C13" w:rsidRDefault="0021578E" w:rsidP="00EE172B">
      <w:pPr>
        <w:spacing w:after="0" w:line="240" w:lineRule="auto"/>
        <w:ind w:left="1440" w:hanging="720"/>
        <w:rPr>
          <w:sz w:val="20"/>
          <w:szCs w:val="20"/>
        </w:rPr>
      </w:pPr>
      <w:r w:rsidRPr="00164C13">
        <w:rPr>
          <w:sz w:val="20"/>
          <w:szCs w:val="20"/>
        </w:rPr>
        <w:t>2.</w:t>
      </w:r>
      <w:r w:rsidRPr="00164C13">
        <w:rPr>
          <w:sz w:val="20"/>
          <w:szCs w:val="20"/>
        </w:rPr>
        <w:tab/>
        <w:t>It is submitted that previously, the undersigned had already moved an application before your office for provision of certain documents, prior to the filing of subject referred writ petition, but the documents were not provided to the undersigned. Now vide an order dated 14.11.2022, the Hon’ble Lahore High Court, Bahawalpur Bench, Bahawalpur directed your office to decide the application of undersigned within a period of one month through a well-reasoned speaking order.</w:t>
      </w:r>
    </w:p>
    <w:p w14:paraId="582B6015" w14:textId="77777777" w:rsidR="0021578E" w:rsidRPr="00164C13" w:rsidRDefault="0021578E" w:rsidP="00EE172B">
      <w:pPr>
        <w:spacing w:after="0" w:line="240" w:lineRule="auto"/>
        <w:ind w:left="1440" w:hanging="720"/>
        <w:jc w:val="both"/>
        <w:rPr>
          <w:sz w:val="20"/>
          <w:szCs w:val="20"/>
        </w:rPr>
      </w:pPr>
      <w:r w:rsidRPr="00164C13">
        <w:rPr>
          <w:sz w:val="20"/>
          <w:szCs w:val="20"/>
        </w:rPr>
        <w:t>3.</w:t>
      </w:r>
      <w:r w:rsidRPr="00164C13">
        <w:rPr>
          <w:sz w:val="20"/>
          <w:szCs w:val="20"/>
        </w:rPr>
        <w:tab/>
        <w:t xml:space="preserve">Furthermore, in your supra referred letter, you have mentioned that the undersigned has been called to attend personal hearing on 10.01.2023, but the said hearing notice was received to the undersigned on 09.01.2023 and at that time, the undersigned was at Lahore for some professional engagement, hence it was not possible for undersigned to approach your office and the undersigned telephonically intimated your office well-in-time that he is unable to attend your office on the said date. Moreover, no hearing notice for 06.06.2023 for personal hearing of undersigned has been received till this day. You have illegally and </w:t>
      </w:r>
      <w:proofErr w:type="spellStart"/>
      <w:r w:rsidRPr="00164C13">
        <w:rPr>
          <w:sz w:val="20"/>
          <w:szCs w:val="20"/>
        </w:rPr>
        <w:t>malafidely</w:t>
      </w:r>
      <w:proofErr w:type="spellEnd"/>
      <w:r w:rsidRPr="00164C13">
        <w:rPr>
          <w:sz w:val="20"/>
          <w:szCs w:val="20"/>
        </w:rPr>
        <w:t xml:space="preserve"> observed in the subject latter that the undersigned has lost interest in the matter.</w:t>
      </w:r>
    </w:p>
    <w:p w14:paraId="582B6017" w14:textId="77777777" w:rsidR="0021578E" w:rsidRPr="00164C13" w:rsidRDefault="0021578E" w:rsidP="006C570D">
      <w:pPr>
        <w:spacing w:after="0" w:line="240" w:lineRule="auto"/>
        <w:ind w:left="1440" w:hanging="720"/>
        <w:jc w:val="both"/>
        <w:rPr>
          <w:sz w:val="20"/>
          <w:szCs w:val="20"/>
        </w:rPr>
      </w:pPr>
      <w:r w:rsidRPr="00164C13">
        <w:rPr>
          <w:sz w:val="20"/>
          <w:szCs w:val="20"/>
        </w:rPr>
        <w:t>4.</w:t>
      </w:r>
      <w:r w:rsidRPr="00164C13">
        <w:rPr>
          <w:sz w:val="20"/>
          <w:szCs w:val="20"/>
        </w:rPr>
        <w:tab/>
        <w:t xml:space="preserve">It is noteworthy to point out here that the undersigned filed contempt petition </w:t>
      </w:r>
      <w:proofErr w:type="gramStart"/>
      <w:r w:rsidRPr="00164C13">
        <w:rPr>
          <w:sz w:val="20"/>
          <w:szCs w:val="20"/>
        </w:rPr>
        <w:t>i.e.</w:t>
      </w:r>
      <w:proofErr w:type="gramEnd"/>
      <w:r w:rsidRPr="00164C13">
        <w:rPr>
          <w:sz w:val="20"/>
          <w:szCs w:val="20"/>
        </w:rPr>
        <w:t xml:space="preserve"> Crl.Org.No.277-W-2023/BWP titled as “Farooq Ahmad VS Muhammad Rafique” against you before the Hon’ble Lahore High Court, Bahawalpur Bench, Bahawalpur, which is pending for adjudication.</w:t>
      </w:r>
    </w:p>
    <w:p w14:paraId="582B6019" w14:textId="77777777" w:rsidR="0021578E" w:rsidRPr="00164C13" w:rsidRDefault="0021578E" w:rsidP="006C570D">
      <w:pPr>
        <w:spacing w:after="0" w:line="240" w:lineRule="auto"/>
        <w:ind w:left="1440" w:hanging="720"/>
        <w:jc w:val="both"/>
        <w:rPr>
          <w:sz w:val="20"/>
          <w:szCs w:val="20"/>
        </w:rPr>
      </w:pPr>
      <w:r w:rsidRPr="00164C13">
        <w:rPr>
          <w:sz w:val="20"/>
          <w:szCs w:val="20"/>
        </w:rPr>
        <w:t>5.</w:t>
      </w:r>
      <w:r w:rsidRPr="00164C13">
        <w:rPr>
          <w:sz w:val="20"/>
          <w:szCs w:val="20"/>
        </w:rPr>
        <w:tab/>
        <w:t xml:space="preserve">Therefore, in the interest of justice, it is just and proper to provide the certified copies of certain documents to the undersigned mentioned in the writ petition as well as application submitted by the undersigned in compliance to the order passed by the Hon’ble Lahore High Court, Bahawalpur Bench, Bahawalpur. </w:t>
      </w:r>
    </w:p>
    <w:p w14:paraId="582B601A" w14:textId="77777777" w:rsidR="0021578E" w:rsidRDefault="0021578E" w:rsidP="0021578E">
      <w:pPr>
        <w:spacing w:after="0" w:line="240" w:lineRule="auto"/>
        <w:ind w:left="1440"/>
        <w:jc w:val="both"/>
        <w:rPr>
          <w:sz w:val="20"/>
          <w:szCs w:val="20"/>
        </w:rPr>
      </w:pPr>
    </w:p>
    <w:p w14:paraId="5B5F3335" w14:textId="77777777" w:rsidR="00D011BC" w:rsidRDefault="00D011BC" w:rsidP="0021578E">
      <w:pPr>
        <w:spacing w:after="0" w:line="240" w:lineRule="auto"/>
        <w:ind w:left="1440"/>
        <w:jc w:val="both"/>
        <w:rPr>
          <w:sz w:val="20"/>
          <w:szCs w:val="20"/>
        </w:rPr>
      </w:pPr>
    </w:p>
    <w:p w14:paraId="1C00AA90" w14:textId="77777777" w:rsidR="00D011BC" w:rsidRPr="00164C13" w:rsidRDefault="00D011BC" w:rsidP="0021578E">
      <w:pPr>
        <w:spacing w:after="0" w:line="240" w:lineRule="auto"/>
        <w:ind w:left="1440"/>
        <w:jc w:val="both"/>
        <w:rPr>
          <w:sz w:val="20"/>
          <w:szCs w:val="20"/>
        </w:rPr>
      </w:pPr>
    </w:p>
    <w:p w14:paraId="582B601B" w14:textId="021E006D" w:rsidR="0021578E" w:rsidRPr="00164C13" w:rsidRDefault="00FB0781" w:rsidP="0021578E">
      <w:pPr>
        <w:spacing w:after="0" w:line="240" w:lineRule="auto"/>
        <w:ind w:left="1440"/>
        <w:jc w:val="both"/>
        <w:rPr>
          <w:sz w:val="20"/>
          <w:szCs w:val="20"/>
        </w:rPr>
      </w:pPr>
      <w:r w:rsidRPr="00164C13">
        <w:rPr>
          <w:sz w:val="20"/>
          <w:szCs w:val="20"/>
        </w:rPr>
        <w:t>Engr.</w:t>
      </w:r>
    </w:p>
    <w:p w14:paraId="582B601D" w14:textId="6FC8FB2D" w:rsidR="0021578E" w:rsidRPr="00164C13" w:rsidRDefault="0021578E" w:rsidP="00187D13">
      <w:pPr>
        <w:spacing w:after="0" w:line="240" w:lineRule="auto"/>
        <w:ind w:left="1440"/>
        <w:rPr>
          <w:b/>
          <w:sz w:val="20"/>
          <w:szCs w:val="20"/>
        </w:rPr>
      </w:pPr>
      <w:r w:rsidRPr="00164C13">
        <w:rPr>
          <w:b/>
          <w:sz w:val="20"/>
          <w:szCs w:val="20"/>
        </w:rPr>
        <w:t>(</w:t>
      </w:r>
      <w:r w:rsidR="00FB0781" w:rsidRPr="00164C13">
        <w:rPr>
          <w:b/>
          <w:sz w:val="20"/>
          <w:szCs w:val="20"/>
        </w:rPr>
        <w:t xml:space="preserve">QAZI </w:t>
      </w:r>
      <w:r w:rsidRPr="00164C13">
        <w:rPr>
          <w:b/>
          <w:caps/>
          <w:sz w:val="20"/>
          <w:szCs w:val="20"/>
        </w:rPr>
        <w:t>Farooq Ahmad</w:t>
      </w:r>
      <w:r w:rsidRPr="00164C13">
        <w:rPr>
          <w:b/>
          <w:sz w:val="20"/>
          <w:szCs w:val="20"/>
        </w:rPr>
        <w:t>)</w:t>
      </w:r>
    </w:p>
    <w:p w14:paraId="582B601E" w14:textId="3C93F8A9" w:rsidR="0021578E" w:rsidRPr="00164C13" w:rsidRDefault="00035A22" w:rsidP="00187D13">
      <w:pPr>
        <w:spacing w:after="0" w:line="240" w:lineRule="auto"/>
        <w:ind w:left="1440"/>
        <w:rPr>
          <w:sz w:val="20"/>
          <w:szCs w:val="20"/>
        </w:rPr>
      </w:pPr>
      <w:r w:rsidRPr="00164C13">
        <w:rPr>
          <w:sz w:val="20"/>
          <w:szCs w:val="20"/>
        </w:rPr>
        <w:t>Owner (</w:t>
      </w:r>
      <w:r w:rsidR="0021578E" w:rsidRPr="00164C13">
        <w:rPr>
          <w:sz w:val="20"/>
          <w:szCs w:val="20"/>
        </w:rPr>
        <w:t>M/S United Engineering</w:t>
      </w:r>
      <w:r w:rsidR="00187D13" w:rsidRPr="00164C13">
        <w:rPr>
          <w:sz w:val="20"/>
          <w:szCs w:val="20"/>
        </w:rPr>
        <w:t xml:space="preserve"> Associates</w:t>
      </w:r>
      <w:r w:rsidRPr="00164C13">
        <w:rPr>
          <w:sz w:val="20"/>
          <w:szCs w:val="20"/>
        </w:rPr>
        <w:t>)</w:t>
      </w:r>
      <w:r w:rsidR="0021578E" w:rsidRPr="00164C13">
        <w:rPr>
          <w:sz w:val="20"/>
          <w:szCs w:val="20"/>
        </w:rPr>
        <w:t>,</w:t>
      </w:r>
    </w:p>
    <w:p w14:paraId="582B601F" w14:textId="77777777" w:rsidR="0021578E" w:rsidRPr="00164C13" w:rsidRDefault="0021578E" w:rsidP="00187D13">
      <w:pPr>
        <w:spacing w:after="0" w:line="240" w:lineRule="auto"/>
        <w:ind w:left="1440"/>
        <w:rPr>
          <w:sz w:val="20"/>
          <w:szCs w:val="20"/>
        </w:rPr>
      </w:pPr>
      <w:r w:rsidRPr="00164C13">
        <w:rPr>
          <w:sz w:val="20"/>
          <w:szCs w:val="20"/>
        </w:rPr>
        <w:t>Rahimyarkhan.</w:t>
      </w:r>
    </w:p>
    <w:p w14:paraId="61F32538" w14:textId="77777777" w:rsidR="00D011BC" w:rsidRDefault="00D011BC" w:rsidP="0021578E">
      <w:pPr>
        <w:spacing w:after="0" w:line="240" w:lineRule="auto"/>
        <w:rPr>
          <w:b/>
          <w:sz w:val="20"/>
          <w:szCs w:val="20"/>
          <w:u w:val="single"/>
        </w:rPr>
      </w:pPr>
    </w:p>
    <w:p w14:paraId="582B6021" w14:textId="609C298E" w:rsidR="0021578E" w:rsidRPr="00164C13" w:rsidRDefault="0021578E" w:rsidP="0021578E">
      <w:pPr>
        <w:spacing w:after="0" w:line="240" w:lineRule="auto"/>
        <w:rPr>
          <w:b/>
          <w:sz w:val="20"/>
          <w:szCs w:val="20"/>
          <w:u w:val="single"/>
        </w:rPr>
      </w:pPr>
      <w:r w:rsidRPr="00164C13">
        <w:rPr>
          <w:b/>
          <w:sz w:val="20"/>
          <w:szCs w:val="20"/>
          <w:u w:val="single"/>
        </w:rPr>
        <w:t>CC to:</w:t>
      </w:r>
    </w:p>
    <w:p w14:paraId="582B6022" w14:textId="77777777" w:rsidR="0021578E" w:rsidRPr="00164C13" w:rsidRDefault="0021578E" w:rsidP="0021578E">
      <w:pPr>
        <w:pStyle w:val="ListParagraph"/>
        <w:numPr>
          <w:ilvl w:val="0"/>
          <w:numId w:val="1"/>
        </w:numPr>
        <w:spacing w:after="0" w:line="240" w:lineRule="auto"/>
        <w:rPr>
          <w:sz w:val="20"/>
          <w:szCs w:val="20"/>
        </w:rPr>
      </w:pPr>
      <w:r w:rsidRPr="00164C13">
        <w:rPr>
          <w:sz w:val="20"/>
          <w:szCs w:val="20"/>
        </w:rPr>
        <w:t>Deputy Registrar (Judicial), Lahore High Court, Bahawalpur Bench, Bahawalpur.</w:t>
      </w:r>
    </w:p>
    <w:p w14:paraId="582B6023" w14:textId="77777777" w:rsidR="0021578E" w:rsidRPr="00164C13" w:rsidRDefault="001E0E34" w:rsidP="0021578E">
      <w:pPr>
        <w:pStyle w:val="ListParagraph"/>
        <w:numPr>
          <w:ilvl w:val="0"/>
          <w:numId w:val="1"/>
        </w:numPr>
        <w:spacing w:after="0" w:line="240" w:lineRule="auto"/>
        <w:rPr>
          <w:sz w:val="20"/>
          <w:szCs w:val="20"/>
        </w:rPr>
      </w:pPr>
      <w:r w:rsidRPr="00164C13">
        <w:rPr>
          <w:sz w:val="20"/>
          <w:szCs w:val="20"/>
        </w:rPr>
        <w:t>Assistant Registrar (Writ), Lahore High Court, Bahawalpur Bench, Bahawalpur.</w:t>
      </w:r>
    </w:p>
    <w:p w14:paraId="582B6024" w14:textId="77777777" w:rsidR="001E0E34" w:rsidRPr="00164C13" w:rsidRDefault="001E0E34" w:rsidP="0021578E">
      <w:pPr>
        <w:pStyle w:val="ListParagraph"/>
        <w:numPr>
          <w:ilvl w:val="0"/>
          <w:numId w:val="1"/>
        </w:numPr>
        <w:spacing w:after="0" w:line="240" w:lineRule="auto"/>
        <w:rPr>
          <w:sz w:val="20"/>
          <w:szCs w:val="20"/>
        </w:rPr>
      </w:pPr>
      <w:r w:rsidRPr="00164C13">
        <w:rPr>
          <w:sz w:val="20"/>
          <w:szCs w:val="20"/>
        </w:rPr>
        <w:t>General Manager (Maintenance), P-S NHA, Multan.</w:t>
      </w:r>
    </w:p>
    <w:p w14:paraId="582B6025" w14:textId="77777777" w:rsidR="001E0E34" w:rsidRPr="00164C13" w:rsidRDefault="001E0E34" w:rsidP="001E0E34">
      <w:pPr>
        <w:pStyle w:val="ListParagraph"/>
        <w:spacing w:after="0" w:line="240" w:lineRule="auto"/>
        <w:rPr>
          <w:sz w:val="20"/>
          <w:szCs w:val="20"/>
        </w:rPr>
      </w:pPr>
    </w:p>
    <w:p w14:paraId="582B6026" w14:textId="77777777" w:rsidR="0021578E" w:rsidRDefault="0021578E" w:rsidP="0021578E">
      <w:pPr>
        <w:spacing w:after="0" w:line="240" w:lineRule="auto"/>
        <w:ind w:left="1440"/>
        <w:jc w:val="both"/>
      </w:pPr>
    </w:p>
    <w:p w14:paraId="51D8B3F5" w14:textId="77777777" w:rsidR="00537EB7" w:rsidRDefault="00537EB7" w:rsidP="0021578E">
      <w:pPr>
        <w:spacing w:after="0" w:line="240" w:lineRule="auto"/>
        <w:ind w:left="1440"/>
        <w:jc w:val="both"/>
      </w:pPr>
    </w:p>
    <w:sectPr w:rsidR="00537EB7" w:rsidSect="001E0E34">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E2876"/>
    <w:multiLevelType w:val="hybridMultilevel"/>
    <w:tmpl w:val="05F8564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7691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1578E"/>
    <w:rsid w:val="00035A22"/>
    <w:rsid w:val="00081DB1"/>
    <w:rsid w:val="000A7C65"/>
    <w:rsid w:val="000F00F5"/>
    <w:rsid w:val="00164C13"/>
    <w:rsid w:val="00172F50"/>
    <w:rsid w:val="00187D13"/>
    <w:rsid w:val="001D230C"/>
    <w:rsid w:val="001E0E34"/>
    <w:rsid w:val="0021578E"/>
    <w:rsid w:val="003E358F"/>
    <w:rsid w:val="00485CB6"/>
    <w:rsid w:val="00491297"/>
    <w:rsid w:val="00512995"/>
    <w:rsid w:val="00537EB7"/>
    <w:rsid w:val="005E364E"/>
    <w:rsid w:val="006C570D"/>
    <w:rsid w:val="008232BB"/>
    <w:rsid w:val="008758B1"/>
    <w:rsid w:val="00C44767"/>
    <w:rsid w:val="00C53634"/>
    <w:rsid w:val="00D011BC"/>
    <w:rsid w:val="00E07A8B"/>
    <w:rsid w:val="00ED277E"/>
    <w:rsid w:val="00EE172B"/>
    <w:rsid w:val="00F436D1"/>
    <w:rsid w:val="00FB0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6009"/>
  <w15:docId w15:val="{825DEBBD-C57A-4DC1-B7E5-66EC7FC6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7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imuhammadkamranbhatti@yahoo.com</dc:creator>
  <cp:lastModifiedBy>umer farooq</cp:lastModifiedBy>
  <cp:revision>25</cp:revision>
  <cp:lastPrinted>2023-07-23T15:52:00Z</cp:lastPrinted>
  <dcterms:created xsi:type="dcterms:W3CDTF">2023-07-02T05:24:00Z</dcterms:created>
  <dcterms:modified xsi:type="dcterms:W3CDTF">2023-07-23T15:53:00Z</dcterms:modified>
</cp:coreProperties>
</file>