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A7F07D" w14:textId="75226F5C" w:rsidR="008B6950" w:rsidRDefault="00FC57D8" w:rsidP="00FC57D8">
      <w:pPr>
        <w:ind w:left="1440" w:firstLine="720"/>
        <w:jc w:val="both"/>
        <w:rPr>
          <w:rFonts w:ascii="Times New Roman" w:hAnsi="Times New Roman" w:cs="Times New Roman"/>
          <w:b/>
          <w:bCs/>
          <w:sz w:val="56"/>
          <w:szCs w:val="56"/>
        </w:rPr>
      </w:pPr>
      <w:r w:rsidRPr="00FC57D8">
        <w:rPr>
          <w:rFonts w:ascii="Times New Roman" w:hAnsi="Times New Roman" w:cs="Times New Roman"/>
          <w:b/>
          <w:bCs/>
          <w:sz w:val="56"/>
          <w:szCs w:val="56"/>
        </w:rPr>
        <w:t>Lab Assignment 2</w:t>
      </w:r>
    </w:p>
    <w:p w14:paraId="45171C53" w14:textId="27DB0C36" w:rsidR="00FC57D8" w:rsidRDefault="00FC57D8" w:rsidP="00FC57D8">
      <w:pPr>
        <w:rPr>
          <w:rFonts w:ascii="Times New Roman" w:hAnsi="Times New Roman" w:cs="Times New Roman"/>
          <w:b/>
          <w:bCs/>
          <w:sz w:val="24"/>
          <w:szCs w:val="24"/>
        </w:rPr>
      </w:pPr>
      <w:r w:rsidRPr="00FC57D8">
        <w:rPr>
          <w:rFonts w:ascii="Times New Roman" w:hAnsi="Times New Roman" w:cs="Times New Roman"/>
          <w:b/>
          <w:bCs/>
          <w:sz w:val="24"/>
          <w:szCs w:val="24"/>
        </w:rPr>
        <w:t>Example-1:</w:t>
      </w:r>
    </w:p>
    <w:p w14:paraId="1970419F" w14:textId="6D880114" w:rsidR="00FC57D8" w:rsidRDefault="00FC57D8" w:rsidP="00FC57D8">
      <w:pPr>
        <w:rPr>
          <w:rFonts w:ascii="Times New Roman" w:hAnsi="Times New Roman" w:cs="Times New Roman"/>
          <w:sz w:val="24"/>
          <w:szCs w:val="24"/>
        </w:rPr>
      </w:pPr>
      <w:r>
        <w:rPr>
          <w:rFonts w:ascii="Times New Roman" w:hAnsi="Times New Roman" w:cs="Times New Roman"/>
          <w:sz w:val="24"/>
          <w:szCs w:val="24"/>
        </w:rPr>
        <w:t>Bad website design is given below with poor navigation and operations:</w:t>
      </w:r>
    </w:p>
    <w:p w14:paraId="0CEF92BA" w14:textId="0415D360" w:rsidR="00FC57D8" w:rsidRDefault="00FC57D8" w:rsidP="00FC57D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D5E13B" wp14:editId="6735554A">
            <wp:extent cx="5943600" cy="3057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e6f5c1e-036d-4c97-8ac6-a657a20f414e.png"/>
                    <pic:cNvPicPr/>
                  </pic:nvPicPr>
                  <pic:blipFill>
                    <a:blip r:embed="rId4">
                      <a:extLst>
                        <a:ext uri="{28A0092B-C50C-407E-A947-70E740481C1C}">
                          <a14:useLocalDpi xmlns:a14="http://schemas.microsoft.com/office/drawing/2010/main" val="0"/>
                        </a:ext>
                      </a:extLst>
                    </a:blip>
                    <a:stretch>
                      <a:fillRect/>
                    </a:stretch>
                  </pic:blipFill>
                  <pic:spPr>
                    <a:xfrm>
                      <a:off x="0" y="0"/>
                      <a:ext cx="5943600" cy="3057525"/>
                    </a:xfrm>
                    <a:prstGeom prst="rect">
                      <a:avLst/>
                    </a:prstGeom>
                  </pic:spPr>
                </pic:pic>
              </a:graphicData>
            </a:graphic>
          </wp:inline>
        </w:drawing>
      </w:r>
    </w:p>
    <w:p w14:paraId="6A69CC69" w14:textId="135D3BFA" w:rsidR="00FC57D8" w:rsidRDefault="00FC57D8" w:rsidP="00FC57D8">
      <w:pPr>
        <w:rPr>
          <w:rFonts w:ascii="Times New Roman" w:hAnsi="Times New Roman" w:cs="Times New Roman"/>
          <w:sz w:val="26"/>
          <w:szCs w:val="26"/>
          <w:shd w:val="clear" w:color="auto" w:fill="FFFFFF"/>
        </w:rPr>
      </w:pPr>
      <w:r w:rsidRPr="00FC57D8">
        <w:rPr>
          <w:rFonts w:ascii="Times New Roman" w:hAnsi="Times New Roman" w:cs="Times New Roman"/>
          <w:sz w:val="26"/>
          <w:szCs w:val="26"/>
          <w:shd w:val="clear" w:color="auto" w:fill="FFFFFF"/>
        </w:rPr>
        <w:t>The navigation must be eye-catching and should often be at the top of the page. Do not try to design navigation like this site. It only makes the user more confused.</w:t>
      </w:r>
      <w:r w:rsidRPr="00FC57D8">
        <w:rPr>
          <w:rFonts w:ascii="Times New Roman" w:hAnsi="Times New Roman" w:cs="Times New Roman"/>
          <w:sz w:val="26"/>
          <w:szCs w:val="26"/>
          <w:shd w:val="clear" w:color="auto" w:fill="FFFFFF"/>
        </w:rPr>
        <w:t xml:space="preserve"> T</w:t>
      </w:r>
      <w:r w:rsidRPr="00FC57D8">
        <w:rPr>
          <w:rFonts w:ascii="Times New Roman" w:hAnsi="Times New Roman" w:cs="Times New Roman"/>
          <w:sz w:val="26"/>
          <w:szCs w:val="26"/>
          <w:shd w:val="clear" w:color="auto" w:fill="FFFFFF"/>
        </w:rPr>
        <w:t>he navigation content and the interactions also need to be clear, so do not use the horizontal scroll bar or other unusual animation design. If you do, you should at least give the user some hints to let them know how your site works.</w:t>
      </w:r>
      <w:r>
        <w:rPr>
          <w:rFonts w:ascii="Times New Roman" w:hAnsi="Times New Roman" w:cs="Times New Roman"/>
          <w:sz w:val="26"/>
          <w:szCs w:val="26"/>
          <w:shd w:val="clear" w:color="auto" w:fill="FFFFFF"/>
        </w:rPr>
        <w:t xml:space="preserve"> Below image shows how navigation should be placed.</w:t>
      </w:r>
    </w:p>
    <w:p w14:paraId="3B03D1C2" w14:textId="53E69CC5" w:rsidR="00FC57D8" w:rsidRDefault="00FC57D8" w:rsidP="00FC57D8">
      <w:pPr>
        <w:rPr>
          <w:rFonts w:ascii="Times New Roman" w:hAnsi="Times New Roman" w:cs="Times New Roman"/>
          <w:sz w:val="26"/>
          <w:szCs w:val="26"/>
          <w:shd w:val="clear" w:color="auto" w:fill="FFFFFF"/>
        </w:rPr>
      </w:pPr>
      <w:r>
        <w:rPr>
          <w:rFonts w:ascii="Times New Roman" w:hAnsi="Times New Roman" w:cs="Times New Roman"/>
          <w:noProof/>
          <w:sz w:val="26"/>
          <w:szCs w:val="26"/>
          <w:shd w:val="clear" w:color="auto" w:fill="FFFFFF"/>
        </w:rPr>
        <w:drawing>
          <wp:inline distT="0" distB="0" distL="0" distR="0" wp14:anchorId="57CBFBF7" wp14:editId="3FE04373">
            <wp:extent cx="5943600" cy="2575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ea79779-b27a-4af1-978d-4f36e22c3138.png"/>
                    <pic:cNvPicPr/>
                  </pic:nvPicPr>
                  <pic:blipFill>
                    <a:blip r:embed="rId5">
                      <a:extLst>
                        <a:ext uri="{28A0092B-C50C-407E-A947-70E740481C1C}">
                          <a14:useLocalDpi xmlns:a14="http://schemas.microsoft.com/office/drawing/2010/main" val="0"/>
                        </a:ext>
                      </a:extLst>
                    </a:blip>
                    <a:stretch>
                      <a:fillRect/>
                    </a:stretch>
                  </pic:blipFill>
                  <pic:spPr>
                    <a:xfrm>
                      <a:off x="0" y="0"/>
                      <a:ext cx="5943600" cy="2575560"/>
                    </a:xfrm>
                    <a:prstGeom prst="rect">
                      <a:avLst/>
                    </a:prstGeom>
                  </pic:spPr>
                </pic:pic>
              </a:graphicData>
            </a:graphic>
          </wp:inline>
        </w:drawing>
      </w:r>
    </w:p>
    <w:p w14:paraId="51192448" w14:textId="38B13B8A" w:rsidR="00FC57D8" w:rsidRDefault="00FC57D8" w:rsidP="00FC57D8">
      <w:pPr>
        <w:rPr>
          <w:rFonts w:ascii="Times New Roman" w:hAnsi="Times New Roman" w:cs="Times New Roman"/>
          <w:b/>
          <w:bCs/>
          <w:sz w:val="26"/>
          <w:szCs w:val="26"/>
          <w:shd w:val="clear" w:color="auto" w:fill="FFFFFF"/>
        </w:rPr>
      </w:pPr>
      <w:r w:rsidRPr="00FC57D8">
        <w:rPr>
          <w:rFonts w:ascii="Times New Roman" w:hAnsi="Times New Roman" w:cs="Times New Roman"/>
          <w:b/>
          <w:bCs/>
          <w:sz w:val="26"/>
          <w:szCs w:val="26"/>
          <w:shd w:val="clear" w:color="auto" w:fill="FFFFFF"/>
        </w:rPr>
        <w:lastRenderedPageBreak/>
        <w:t>Example-2:</w:t>
      </w:r>
    </w:p>
    <w:p w14:paraId="0245F63A" w14:textId="159E51FB" w:rsidR="00FC57D8" w:rsidRDefault="00FC57D8" w:rsidP="00FC57D8">
      <w:pPr>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Below is bad example of website with inconsistent style:</w:t>
      </w:r>
    </w:p>
    <w:p w14:paraId="75BBCB71" w14:textId="504DBD3B" w:rsidR="00FC57D8" w:rsidRDefault="00FC57D8" w:rsidP="00FC57D8">
      <w:pPr>
        <w:rPr>
          <w:rFonts w:ascii="Times New Roman" w:hAnsi="Times New Roman" w:cs="Times New Roman"/>
          <w:sz w:val="26"/>
          <w:szCs w:val="26"/>
          <w:shd w:val="clear" w:color="auto" w:fill="FFFFFF"/>
        </w:rPr>
      </w:pPr>
      <w:r>
        <w:rPr>
          <w:rFonts w:ascii="Times New Roman" w:hAnsi="Times New Roman" w:cs="Times New Roman"/>
          <w:noProof/>
          <w:sz w:val="26"/>
          <w:szCs w:val="26"/>
          <w:shd w:val="clear" w:color="auto" w:fill="FFFFFF"/>
        </w:rPr>
        <w:drawing>
          <wp:inline distT="0" distB="0" distL="0" distR="0" wp14:anchorId="6C2E5CF3" wp14:editId="4ACA5C8F">
            <wp:extent cx="5943600" cy="27851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fcfc512-73c7-4faf-ad3f-9e761a97da3c.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785110"/>
                    </a:xfrm>
                    <a:prstGeom prst="rect">
                      <a:avLst/>
                    </a:prstGeom>
                  </pic:spPr>
                </pic:pic>
              </a:graphicData>
            </a:graphic>
          </wp:inline>
        </w:drawing>
      </w:r>
    </w:p>
    <w:p w14:paraId="51614DC2" w14:textId="26B2A19B" w:rsidR="00FC57D8" w:rsidRDefault="00FC57D8" w:rsidP="00FC57D8">
      <w:pPr>
        <w:rPr>
          <w:rFonts w:ascii="Times New Roman" w:hAnsi="Times New Roman" w:cs="Times New Roman"/>
          <w:color w:val="000000"/>
          <w:sz w:val="24"/>
          <w:szCs w:val="24"/>
          <w:shd w:val="clear" w:color="auto" w:fill="FFFFFF"/>
        </w:rPr>
      </w:pPr>
      <w:r w:rsidRPr="00FC57D8">
        <w:rPr>
          <w:rFonts w:ascii="Times New Roman" w:hAnsi="Times New Roman" w:cs="Times New Roman"/>
          <w:color w:val="000000" w:themeColor="text1"/>
          <w:sz w:val="24"/>
          <w:szCs w:val="24"/>
          <w:shd w:val="clear" w:color="auto" w:fill="FFFFFF"/>
        </w:rPr>
        <w:t>On this site, the text area uses contrasting colors and different font sizes to highlight the info. But the text on the second level also uses a highlight blue color, which in fact breaks the unity and balanced hierarchical interface.</w:t>
      </w:r>
      <w:r>
        <w:rPr>
          <w:rFonts w:ascii="Times New Roman" w:hAnsi="Times New Roman" w:cs="Times New Roman"/>
          <w:color w:val="000000" w:themeColor="text1"/>
          <w:sz w:val="24"/>
          <w:szCs w:val="24"/>
          <w:shd w:val="clear" w:color="auto" w:fill="FFFFFF"/>
        </w:rPr>
        <w:t xml:space="preserve"> </w:t>
      </w:r>
      <w:r w:rsidRPr="00733601">
        <w:rPr>
          <w:rFonts w:ascii="Times New Roman" w:hAnsi="Times New Roman" w:cs="Times New Roman"/>
          <w:color w:val="000000" w:themeColor="text1"/>
          <w:sz w:val="24"/>
          <w:szCs w:val="24"/>
          <w:shd w:val="clear" w:color="auto" w:fill="FFFFFF"/>
        </w:rPr>
        <w:t>I</w:t>
      </w:r>
      <w:r w:rsidR="00733601" w:rsidRPr="00733601">
        <w:rPr>
          <w:rFonts w:ascii="Times New Roman" w:hAnsi="Times New Roman" w:cs="Times New Roman"/>
          <w:color w:val="333333"/>
          <w:sz w:val="24"/>
          <w:szCs w:val="24"/>
          <w:shd w:val="clear" w:color="auto" w:fill="FFFFFF"/>
        </w:rPr>
        <w:t>f you want to keep the page smooth and concise, then do not use too many elements of different styles</w:t>
      </w:r>
      <w:r w:rsidR="00733601">
        <w:rPr>
          <w:rFonts w:ascii="Times New Roman" w:hAnsi="Times New Roman" w:cs="Times New Roman"/>
          <w:color w:val="333333"/>
          <w:sz w:val="24"/>
          <w:szCs w:val="24"/>
          <w:shd w:val="clear" w:color="auto" w:fill="FFFFFF"/>
        </w:rPr>
        <w:t xml:space="preserve">. </w:t>
      </w:r>
      <w:r w:rsidR="00733601" w:rsidRPr="00733601">
        <w:rPr>
          <w:rFonts w:ascii="Times New Roman" w:hAnsi="Times New Roman" w:cs="Times New Roman"/>
          <w:color w:val="000000"/>
          <w:sz w:val="24"/>
          <w:szCs w:val="24"/>
          <w:shd w:val="clear" w:color="auto" w:fill="FFFFFF"/>
        </w:rPr>
        <w:t>Unity is crucial to the overall beauty and fluency of the web interface, see it below:</w:t>
      </w:r>
    </w:p>
    <w:p w14:paraId="2DEE88D5" w14:textId="401FA7D9" w:rsidR="00733601" w:rsidRPr="00FC57D8" w:rsidRDefault="00733601" w:rsidP="00FC57D8">
      <w:pPr>
        <w:rPr>
          <w:rFonts w:ascii="Times New Roman" w:hAnsi="Times New Roman" w:cs="Times New Roman"/>
          <w:color w:val="000000" w:themeColor="text1"/>
          <w:sz w:val="24"/>
          <w:szCs w:val="24"/>
          <w:shd w:val="clear" w:color="auto" w:fill="FFFFFF"/>
        </w:rPr>
      </w:pPr>
      <w:r>
        <w:rPr>
          <w:rFonts w:ascii="Times New Roman" w:hAnsi="Times New Roman" w:cs="Times New Roman"/>
          <w:noProof/>
          <w:color w:val="000000" w:themeColor="text1"/>
          <w:sz w:val="24"/>
          <w:szCs w:val="24"/>
          <w:shd w:val="clear" w:color="auto" w:fill="FFFFFF"/>
        </w:rPr>
        <w:drawing>
          <wp:inline distT="0" distB="0" distL="0" distR="0" wp14:anchorId="1976FAD7" wp14:editId="5A80D535">
            <wp:extent cx="5943600" cy="29521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47cdd9d-b37a-4390-a1ec-1c985bc1d360.gif"/>
                    <pic:cNvPicPr/>
                  </pic:nvPicPr>
                  <pic:blipFill>
                    <a:blip r:embed="rId7">
                      <a:extLst>
                        <a:ext uri="{28A0092B-C50C-407E-A947-70E740481C1C}">
                          <a14:useLocalDpi xmlns:a14="http://schemas.microsoft.com/office/drawing/2010/main" val="0"/>
                        </a:ext>
                      </a:extLst>
                    </a:blip>
                    <a:stretch>
                      <a:fillRect/>
                    </a:stretch>
                  </pic:blipFill>
                  <pic:spPr>
                    <a:xfrm>
                      <a:off x="0" y="0"/>
                      <a:ext cx="5943600" cy="2952115"/>
                    </a:xfrm>
                    <a:prstGeom prst="rect">
                      <a:avLst/>
                    </a:prstGeom>
                  </pic:spPr>
                </pic:pic>
              </a:graphicData>
            </a:graphic>
          </wp:inline>
        </w:drawing>
      </w:r>
      <w:bookmarkStart w:id="0" w:name="_GoBack"/>
      <w:bookmarkEnd w:id="0"/>
    </w:p>
    <w:sectPr w:rsidR="00733601" w:rsidRPr="00FC57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57D8"/>
    <w:rsid w:val="000568A8"/>
    <w:rsid w:val="00733601"/>
    <w:rsid w:val="00C705F4"/>
    <w:rsid w:val="00FC57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A60B65"/>
  <w15:chartTrackingRefBased/>
  <w15:docId w15:val="{AD4B2E5F-2305-46B1-9474-30BF2ADC7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gi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Pages>
  <Words>157</Words>
  <Characters>897</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umer wazir</dc:creator>
  <cp:keywords/>
  <dc:description/>
  <cp:lastModifiedBy>umer wazir</cp:lastModifiedBy>
  <cp:revision>2</cp:revision>
  <dcterms:created xsi:type="dcterms:W3CDTF">2020-02-14T16:03:00Z</dcterms:created>
  <dcterms:modified xsi:type="dcterms:W3CDTF">2020-02-14T16:16:00Z</dcterms:modified>
</cp:coreProperties>
</file>