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ocuments\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81150" cy="1419225"/>
                    </a:xfrm>
                    <a:prstGeom prst="rect">
                      <a:avLst/>
                    </a:prstGeom>
                    <a:noFill/>
                    <a:ln>
                      <a:noFill/>
                    </a:ln>
                  </pic:spPr>
                </pic:pic>
              </a:graphicData>
            </a:graphic>
          </wp:inline>
        </w:drawing>
      </w: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Group Members</w:t>
      </w:r>
    </w:p>
    <w:p>
      <w:pPr>
        <w:jc w:val="center"/>
        <w:rPr>
          <w:rFonts w:ascii="Times New Roman" w:hAnsi="Times New Roman" w:cs="Times New Roman"/>
          <w:sz w:val="24"/>
          <w:szCs w:val="24"/>
        </w:rPr>
      </w:pPr>
      <w:r>
        <w:rPr>
          <w:rFonts w:ascii="Times New Roman" w:hAnsi="Times New Roman" w:cs="Times New Roman"/>
          <w:sz w:val="24"/>
          <w:szCs w:val="24"/>
        </w:rPr>
        <w:t>Munib Majid(FA19-BSE-086)</w:t>
      </w:r>
    </w:p>
    <w:p>
      <w:pPr>
        <w:jc w:val="center"/>
        <w:rPr>
          <w:rFonts w:ascii="Times New Roman" w:hAnsi="Times New Roman" w:cs="Times New Roman"/>
          <w:sz w:val="24"/>
          <w:szCs w:val="24"/>
        </w:rPr>
      </w:pPr>
      <w:r>
        <w:rPr>
          <w:rFonts w:ascii="Times New Roman" w:hAnsi="Times New Roman" w:cs="Times New Roman"/>
          <w:sz w:val="24"/>
          <w:szCs w:val="24"/>
        </w:rPr>
        <w:t>M.Umar Butt(FA19-BSE-094)</w:t>
      </w:r>
    </w:p>
    <w:p>
      <w:pPr>
        <w:jc w:val="center"/>
        <w:rPr>
          <w:rFonts w:ascii="Times New Roman" w:hAnsi="Times New Roman" w:cs="Times New Roman"/>
          <w:sz w:val="24"/>
          <w:szCs w:val="24"/>
        </w:rPr>
      </w:pPr>
      <w:r>
        <w:rPr>
          <w:rFonts w:ascii="Times New Roman" w:hAnsi="Times New Roman" w:cs="Times New Roman"/>
          <w:sz w:val="24"/>
          <w:szCs w:val="24"/>
        </w:rPr>
        <w:t>Umer Maalik(FA19-BSE-107)</w:t>
      </w:r>
    </w:p>
    <w:p>
      <w:pPr>
        <w:jc w:val="cente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Section</w:t>
      </w:r>
    </w:p>
    <w:p>
      <w:pPr>
        <w:jc w:val="center"/>
        <w:rPr>
          <w:rFonts w:ascii="Times New Roman" w:hAnsi="Times New Roman" w:cs="Times New Roman"/>
          <w:sz w:val="24"/>
          <w:szCs w:val="24"/>
        </w:rPr>
      </w:pPr>
      <w:r>
        <w:rPr>
          <w:rFonts w:ascii="Times New Roman" w:hAnsi="Times New Roman" w:cs="Times New Roman"/>
          <w:sz w:val="24"/>
          <w:szCs w:val="24"/>
        </w:rPr>
        <w:t>B</w:t>
      </w:r>
    </w:p>
    <w:p>
      <w:pPr>
        <w:jc w:val="cente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Topic</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Refracting</w:t>
      </w:r>
    </w:p>
    <w:p>
      <w:pPr>
        <w:jc w:val="cente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TSE ASSIGNMENT </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Netscape(Firefox)</w:t>
      </w:r>
    </w:p>
    <w:p>
      <w:pPr>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Q1:</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Netscape used outsourcing as their refracting strategy.The version 5.0 will be developed by open source community which was funded  by Mozilla.</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Q2:</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the beginning of 1998 Netscape was barely the leading browser so they announced that the version 5.0 will be given for free which will be devolved my open source community.So after year they decided to stop the work in version 5.0 because the code was a mess and they started from scrap to rewrite the code and started working on version 6.0.The released version still had a lot of bugs and it became the reason for the down fall for Netscape.Rewriting is not always good for the project.Rewriting depends on the circumstance and complexity of the project.</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Netscape Rewrite was a flop because they waited 3 years to rewrite the code which is a long time in IT industry.</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Q3</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Firefox(version 5.0)</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Old Features</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Bookmark page</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Private browsing</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Customize menu or toolbar</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feature to Firefox using add on</w:t>
      </w:r>
    </w:p>
    <w:p>
      <w:pPr>
        <w:numPr>
          <w:numId w:val="0"/>
        </w:numPr>
        <w:spacing w:line="360" w:lineRule="auto"/>
        <w:ind w:leftChars="0"/>
        <w:jc w:val="left"/>
        <w:rPr>
          <w:rFonts w:hint="default" w:ascii="Times New Roman" w:hAnsi="Times New Roman" w:cs="Times New Roman"/>
          <w:sz w:val="24"/>
          <w:szCs w:val="24"/>
          <w:lang w:val="en-US"/>
        </w:rPr>
      </w:pP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 feature in Firefox</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Firefox now allows users to use as many microphones as you want, at the same time, during video conferencing.</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Reading is now easier with the prefers-contrast media query, which allows sites to detect if the user has requested that web content is presented with a higher (or lower) contrast.</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non-configured MIME types can now be assigned a custom action upon download completion.</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common difference between each version is that every proceeding version is more stable and has its previous bugs removed.There is also upgrades in the UI and more and more features are added.</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example difference between version 108.0 and 108.1</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Firefox version 108.0 main features:</w:t>
      </w:r>
    </w:p>
    <w:p>
      <w:pPr>
        <w:numPr>
          <w:ilvl w:val="0"/>
          <w:numId w:val="2"/>
        </w:numPr>
        <w:spacing w:line="360" w:lineRule="auto"/>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maps, which allow web pages to control the behavior of JavaScript imports</w:t>
      </w:r>
    </w:p>
    <w:p>
      <w:pPr>
        <w:numPr>
          <w:ilvl w:val="0"/>
          <w:numId w:val="2"/>
        </w:numPr>
        <w:spacing w:line="360" w:lineRule="auto"/>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Improved frame scheduling when under load</w:t>
      </w:r>
    </w:p>
    <w:p>
      <w:pPr>
        <w:numPr>
          <w:ilvl w:val="0"/>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Firefox version 108.1 main features:</w:t>
      </w:r>
    </w:p>
    <w:p>
      <w:pPr>
        <w:numPr>
          <w:ilvl w:val="0"/>
          <w:numId w:val="3"/>
        </w:numPr>
        <w:spacing w:line="360" w:lineRule="auto"/>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Fixes the default search engine being reset on upgrade for profiles which were previously copied from a different location.</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latest version of Firefox is version 108.1.It is easy to use and it also protect your data against various social media tracker and but it’s only negative point is that it crashes which has negative impact on users.Firefox is available for IOS,android,mac and windows devices.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39ED9"/>
    <w:multiLevelType w:val="singleLevel"/>
    <w:tmpl w:val="8CC39E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AC0CA7"/>
    <w:multiLevelType w:val="singleLevel"/>
    <w:tmpl w:val="C5AC0CA7"/>
    <w:lvl w:ilvl="0" w:tentative="0">
      <w:start w:val="1"/>
      <w:numFmt w:val="decimal"/>
      <w:lvlText w:val="%1."/>
      <w:lvlJc w:val="left"/>
      <w:pPr>
        <w:tabs>
          <w:tab w:val="left" w:pos="425"/>
        </w:tabs>
        <w:ind w:left="425" w:leftChars="0" w:hanging="425" w:firstLineChars="0"/>
      </w:pPr>
      <w:rPr>
        <w:rFonts w:hint="default"/>
      </w:rPr>
    </w:lvl>
  </w:abstractNum>
  <w:abstractNum w:abstractNumId="2">
    <w:nsid w:val="50CB550D"/>
    <w:multiLevelType w:val="singleLevel"/>
    <w:tmpl w:val="50CB550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B68C5"/>
    <w:rsid w:val="00596E70"/>
    <w:rsid w:val="03761A1A"/>
    <w:rsid w:val="054933A7"/>
    <w:rsid w:val="05D666A6"/>
    <w:rsid w:val="091E6B6A"/>
    <w:rsid w:val="0C76645C"/>
    <w:rsid w:val="0CEB10AA"/>
    <w:rsid w:val="11D52407"/>
    <w:rsid w:val="21A10D23"/>
    <w:rsid w:val="26EC51ED"/>
    <w:rsid w:val="28C0157D"/>
    <w:rsid w:val="30744C88"/>
    <w:rsid w:val="363A06F6"/>
    <w:rsid w:val="369D1D15"/>
    <w:rsid w:val="38D4425E"/>
    <w:rsid w:val="3BBC0A63"/>
    <w:rsid w:val="41B32939"/>
    <w:rsid w:val="44873232"/>
    <w:rsid w:val="46B053A1"/>
    <w:rsid w:val="47395243"/>
    <w:rsid w:val="4AFD760B"/>
    <w:rsid w:val="557C11BD"/>
    <w:rsid w:val="59CB24C0"/>
    <w:rsid w:val="5E0F35C8"/>
    <w:rsid w:val="667B32D3"/>
    <w:rsid w:val="6A894F86"/>
    <w:rsid w:val="6C280748"/>
    <w:rsid w:val="6F04295F"/>
    <w:rsid w:val="70041756"/>
    <w:rsid w:val="733B68C5"/>
    <w:rsid w:val="766F0A02"/>
    <w:rsid w:val="7BAD2EC7"/>
    <w:rsid w:val="7BCA6A24"/>
    <w:rsid w:val="7DAF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2022-12-25T11:21:00Z</dcterms:created>
  <dc:creator>UMER</dc:creator>
  <cp:lastModifiedBy>UMER</cp:lastModifiedBy>
  <dcterms:modified xsi:type="dcterms:W3CDTF">2022-12-25T15:51:30Z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BCD4CC1767C54C9CBFC325041B0C238C</vt:lpwstr>
  </property>
</Properties>
</file>