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273" w:rsidRDefault="00864273" w:rsidP="00864273">
      <w:pPr>
        <w:autoSpaceDE w:val="0"/>
        <w:autoSpaceDN w:val="0"/>
        <w:adjustRightInd w:val="0"/>
        <w:spacing w:after="213" w:line="240" w:lineRule="auto"/>
        <w:jc w:val="both"/>
        <w:rPr>
          <w:rFonts w:ascii="Times New Roman" w:hAnsi="Times New Roman" w:cs="Times New Roman"/>
          <w:b/>
          <w:bCs/>
          <w:color w:val="000000"/>
          <w:kern w:val="36"/>
          <w:sz w:val="32"/>
          <w:szCs w:val="32"/>
        </w:rPr>
      </w:pPr>
      <w:r>
        <w:rPr>
          <w:rFonts w:ascii="Times New Roman" w:hAnsi="Times New Roman" w:cs="Times New Roman"/>
          <w:b/>
          <w:bCs/>
          <w:color w:val="000000"/>
          <w:kern w:val="36"/>
          <w:sz w:val="32"/>
          <w:szCs w:val="32"/>
        </w:rPr>
        <w:t xml:space="preserve">                                          </w:t>
      </w:r>
      <w:proofErr w:type="spellStart"/>
      <w:r>
        <w:rPr>
          <w:rFonts w:ascii="Times New Roman" w:hAnsi="Times New Roman" w:cs="Times New Roman"/>
          <w:b/>
          <w:bCs/>
          <w:color w:val="000000"/>
          <w:kern w:val="36"/>
          <w:sz w:val="32"/>
          <w:szCs w:val="32"/>
        </w:rPr>
        <w:t>CodeReuse</w:t>
      </w:r>
      <w:proofErr w:type="spellEnd"/>
      <w:r>
        <w:rPr>
          <w:rFonts w:ascii="Times New Roman" w:hAnsi="Times New Roman" w:cs="Times New Roman"/>
          <w:b/>
          <w:bCs/>
          <w:color w:val="000000"/>
          <w:kern w:val="36"/>
          <w:sz w:val="32"/>
          <w:szCs w:val="32"/>
        </w:rPr>
        <w:t xml:space="preserve"> Class</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The </w:t>
      </w:r>
      <w:proofErr w:type="spellStart"/>
      <w:r>
        <w:rPr>
          <w:rFonts w:ascii="Times New Roman" w:hAnsi="Times New Roman" w:cs="Times New Roman"/>
          <w:b/>
          <w:bCs/>
          <w:color w:val="000000"/>
          <w:sz w:val="32"/>
          <w:szCs w:val="32"/>
        </w:rPr>
        <w:t>CodeReuse</w:t>
      </w:r>
      <w:proofErr w:type="spellEnd"/>
      <w:r>
        <w:rPr>
          <w:rFonts w:ascii="Times New Roman" w:hAnsi="Times New Roman" w:cs="Times New Roman"/>
          <w:color w:val="000000"/>
          <w:sz w:val="32"/>
          <w:szCs w:val="32"/>
        </w:rPr>
        <w:t xml:space="preserve"> class is designed to help with common programming tasks such as sorting arrays, finding the maximum value, and performing matrix addition. It provides several methods that can be reused in different parts of a program.</w:t>
      </w: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bookmarkStart w:id="0" w:name="_GoBack"/>
      <w:r>
        <w:rPr>
          <w:rFonts w:ascii="Times New Roman" w:hAnsi="Times New Roman" w:cs="Times New Roman"/>
          <w:b/>
          <w:bCs/>
          <w:color w:val="000000"/>
          <w:sz w:val="32"/>
          <w:szCs w:val="32"/>
        </w:rPr>
        <w:t>Methods:</w:t>
      </w:r>
    </w:p>
    <w:bookmarkEnd w:id="0"/>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1. </w:t>
      </w:r>
      <w:proofErr w:type="spellStart"/>
      <w:proofErr w:type="gramStart"/>
      <w:r>
        <w:rPr>
          <w:rFonts w:ascii="Times New Roman" w:hAnsi="Times New Roman" w:cs="Times New Roman"/>
          <w:b/>
          <w:bCs/>
          <w:color w:val="000000"/>
          <w:sz w:val="32"/>
          <w:szCs w:val="32"/>
        </w:rPr>
        <w:t>sortAscending</w:t>
      </w:r>
      <w:proofErr w:type="spellEnd"/>
      <w:proofErr w:type="gramEnd"/>
    </w:p>
    <w:p w:rsidR="00864273" w:rsidRDefault="00864273" w:rsidP="00864273">
      <w:pPr>
        <w:autoSpaceDE w:val="0"/>
        <w:autoSpaceDN w:val="0"/>
        <w:adjustRightInd w:val="0"/>
        <w:spacing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This method sorts an array of integers in ascending order using the bubble sort algorithm.</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Parameters:</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roofErr w:type="spellStart"/>
      <w:proofErr w:type="gramStart"/>
      <w:r>
        <w:rPr>
          <w:rFonts w:ascii="Times New Roman" w:hAnsi="Times New Roman" w:cs="Times New Roman"/>
          <w:b/>
          <w:bCs/>
          <w:color w:val="000000"/>
          <w:sz w:val="32"/>
          <w:szCs w:val="32"/>
        </w:rPr>
        <w:t>arr</w:t>
      </w:r>
      <w:proofErr w:type="spellEnd"/>
      <w:proofErr w:type="gramEnd"/>
      <w:r>
        <w:rPr>
          <w:rFonts w:ascii="Times New Roman" w:hAnsi="Times New Roman" w:cs="Times New Roman"/>
          <w:color w:val="000000"/>
          <w:sz w:val="32"/>
          <w:szCs w:val="32"/>
        </w:rPr>
        <w:t>: An array of integers to be sorted.</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2. </w:t>
      </w:r>
      <w:proofErr w:type="spellStart"/>
      <w:proofErr w:type="gramStart"/>
      <w:r>
        <w:rPr>
          <w:rFonts w:ascii="Times New Roman" w:hAnsi="Times New Roman" w:cs="Times New Roman"/>
          <w:b/>
          <w:bCs/>
          <w:color w:val="000000"/>
          <w:sz w:val="32"/>
          <w:szCs w:val="32"/>
        </w:rPr>
        <w:t>findMax</w:t>
      </w:r>
      <w:proofErr w:type="spellEnd"/>
      <w:proofErr w:type="gramEnd"/>
    </w:p>
    <w:p w:rsidR="00864273" w:rsidRDefault="00864273" w:rsidP="00864273">
      <w:pPr>
        <w:autoSpaceDE w:val="0"/>
        <w:autoSpaceDN w:val="0"/>
        <w:adjustRightInd w:val="0"/>
        <w:spacing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This method finds and returns the maximum value in an array of integers.</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Parameters:</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roofErr w:type="spellStart"/>
      <w:proofErr w:type="gramStart"/>
      <w:r>
        <w:rPr>
          <w:rFonts w:ascii="Times New Roman" w:hAnsi="Times New Roman" w:cs="Times New Roman"/>
          <w:b/>
          <w:bCs/>
          <w:color w:val="000000"/>
          <w:sz w:val="32"/>
          <w:szCs w:val="32"/>
        </w:rPr>
        <w:t>arr</w:t>
      </w:r>
      <w:proofErr w:type="spellEnd"/>
      <w:proofErr w:type="gramEnd"/>
      <w:r>
        <w:rPr>
          <w:rFonts w:ascii="Times New Roman" w:hAnsi="Times New Roman" w:cs="Times New Roman"/>
          <w:color w:val="000000"/>
          <w:sz w:val="32"/>
          <w:szCs w:val="32"/>
        </w:rPr>
        <w:t>: An array of integers to find the maximum value from.</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Returns:</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The maximum value in the array.</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3. </w:t>
      </w:r>
      <w:proofErr w:type="spellStart"/>
      <w:proofErr w:type="gramStart"/>
      <w:r>
        <w:rPr>
          <w:rFonts w:ascii="Times New Roman" w:hAnsi="Times New Roman" w:cs="Times New Roman"/>
          <w:b/>
          <w:bCs/>
          <w:color w:val="000000"/>
          <w:sz w:val="32"/>
          <w:szCs w:val="32"/>
        </w:rPr>
        <w:t>matrixAddition</w:t>
      </w:r>
      <w:proofErr w:type="spellEnd"/>
      <w:proofErr w:type="gramEnd"/>
    </w:p>
    <w:p w:rsidR="00864273" w:rsidRDefault="00864273" w:rsidP="00864273">
      <w:pPr>
        <w:autoSpaceDE w:val="0"/>
        <w:autoSpaceDN w:val="0"/>
        <w:adjustRightInd w:val="0"/>
        <w:spacing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This method adds two matrices and returns the result as a new matrix.</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Parameters:</w:t>
      </w:r>
    </w:p>
    <w:p w:rsidR="00864273" w:rsidRPr="00864273" w:rsidRDefault="00864273" w:rsidP="0086427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32"/>
          <w:szCs w:val="32"/>
        </w:rPr>
      </w:pPr>
      <w:proofErr w:type="spellStart"/>
      <w:proofErr w:type="gramStart"/>
      <w:r w:rsidRPr="00864273">
        <w:rPr>
          <w:rFonts w:ascii="Times New Roman" w:hAnsi="Times New Roman" w:cs="Times New Roman"/>
          <w:b/>
          <w:bCs/>
          <w:color w:val="000000"/>
          <w:sz w:val="32"/>
          <w:szCs w:val="32"/>
        </w:rPr>
        <w:t>matrixA</w:t>
      </w:r>
      <w:proofErr w:type="spellEnd"/>
      <w:proofErr w:type="gramEnd"/>
      <w:r w:rsidRPr="00864273">
        <w:rPr>
          <w:rFonts w:ascii="Times New Roman" w:hAnsi="Times New Roman" w:cs="Times New Roman"/>
          <w:color w:val="000000"/>
          <w:sz w:val="32"/>
          <w:szCs w:val="32"/>
        </w:rPr>
        <w:t>: The first matrix to be added.</w:t>
      </w:r>
    </w:p>
    <w:p w:rsidR="00864273" w:rsidRPr="00864273" w:rsidRDefault="00864273" w:rsidP="0086427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32"/>
          <w:szCs w:val="32"/>
        </w:rPr>
      </w:pPr>
      <w:proofErr w:type="spellStart"/>
      <w:proofErr w:type="gramStart"/>
      <w:r w:rsidRPr="00864273">
        <w:rPr>
          <w:rFonts w:ascii="Times New Roman" w:hAnsi="Times New Roman" w:cs="Times New Roman"/>
          <w:b/>
          <w:bCs/>
          <w:color w:val="000000"/>
          <w:sz w:val="32"/>
          <w:szCs w:val="32"/>
        </w:rPr>
        <w:t>matrixB</w:t>
      </w:r>
      <w:proofErr w:type="spellEnd"/>
      <w:proofErr w:type="gramEnd"/>
      <w:r w:rsidRPr="00864273">
        <w:rPr>
          <w:rFonts w:ascii="Times New Roman" w:hAnsi="Times New Roman" w:cs="Times New Roman"/>
          <w:color w:val="000000"/>
          <w:sz w:val="32"/>
          <w:szCs w:val="32"/>
        </w:rPr>
        <w:t>: The second matrix to be added.</w:t>
      </w:r>
    </w:p>
    <w:p w:rsidR="00864273" w:rsidRPr="00864273" w:rsidRDefault="00864273" w:rsidP="0086427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32"/>
          <w:szCs w:val="32"/>
        </w:rPr>
      </w:pPr>
      <w:proofErr w:type="gramStart"/>
      <w:r w:rsidRPr="00864273">
        <w:rPr>
          <w:rFonts w:ascii="Times New Roman" w:hAnsi="Times New Roman" w:cs="Times New Roman"/>
          <w:b/>
          <w:bCs/>
          <w:color w:val="000000"/>
          <w:sz w:val="32"/>
          <w:szCs w:val="32"/>
        </w:rPr>
        <w:t>rows</w:t>
      </w:r>
      <w:proofErr w:type="gramEnd"/>
      <w:r w:rsidRPr="00864273">
        <w:rPr>
          <w:rFonts w:ascii="Times New Roman" w:hAnsi="Times New Roman" w:cs="Times New Roman"/>
          <w:color w:val="000000"/>
          <w:sz w:val="32"/>
          <w:szCs w:val="32"/>
        </w:rPr>
        <w:t>: The number of rows in the matrices.</w:t>
      </w:r>
    </w:p>
    <w:p w:rsidR="00864273" w:rsidRPr="00864273" w:rsidRDefault="00864273" w:rsidP="00864273">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32"/>
          <w:szCs w:val="32"/>
        </w:rPr>
      </w:pPr>
      <w:proofErr w:type="gramStart"/>
      <w:r w:rsidRPr="00864273">
        <w:rPr>
          <w:rFonts w:ascii="Times New Roman" w:hAnsi="Times New Roman" w:cs="Times New Roman"/>
          <w:b/>
          <w:bCs/>
          <w:color w:val="000000"/>
          <w:sz w:val="32"/>
          <w:szCs w:val="32"/>
        </w:rPr>
        <w:lastRenderedPageBreak/>
        <w:t>columns</w:t>
      </w:r>
      <w:proofErr w:type="gramEnd"/>
      <w:r w:rsidRPr="00864273">
        <w:rPr>
          <w:rFonts w:ascii="Times New Roman" w:hAnsi="Times New Roman" w:cs="Times New Roman"/>
          <w:color w:val="000000"/>
          <w:sz w:val="32"/>
          <w:szCs w:val="32"/>
        </w:rPr>
        <w:t>: The number of columns in the matrices.</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Returns:</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The resulting matrix after adding </w:t>
      </w:r>
      <w:proofErr w:type="spellStart"/>
      <w:r>
        <w:rPr>
          <w:rFonts w:ascii="Times New Roman" w:hAnsi="Times New Roman" w:cs="Times New Roman"/>
          <w:b/>
          <w:bCs/>
          <w:color w:val="000000"/>
          <w:sz w:val="32"/>
          <w:szCs w:val="32"/>
        </w:rPr>
        <w:t>matrixA</w:t>
      </w:r>
      <w:proofErr w:type="spellEnd"/>
      <w:r>
        <w:rPr>
          <w:rFonts w:ascii="Times New Roman" w:hAnsi="Times New Roman" w:cs="Times New Roman"/>
          <w:color w:val="000000"/>
          <w:sz w:val="32"/>
          <w:szCs w:val="32"/>
        </w:rPr>
        <w:t xml:space="preserve"> and </w:t>
      </w:r>
      <w:proofErr w:type="spellStart"/>
      <w:r>
        <w:rPr>
          <w:rFonts w:ascii="Times New Roman" w:hAnsi="Times New Roman" w:cs="Times New Roman"/>
          <w:b/>
          <w:bCs/>
          <w:color w:val="000000"/>
          <w:sz w:val="32"/>
          <w:szCs w:val="32"/>
        </w:rPr>
        <w:t>matrixB</w:t>
      </w:r>
      <w:proofErr w:type="spellEnd"/>
      <w:r>
        <w:rPr>
          <w:rFonts w:ascii="Times New Roman" w:hAnsi="Times New Roman" w:cs="Times New Roman"/>
          <w:color w:val="000000"/>
          <w:sz w:val="32"/>
          <w:szCs w:val="32"/>
        </w:rPr>
        <w:t>.</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4. </w:t>
      </w:r>
      <w:proofErr w:type="spellStart"/>
      <w:proofErr w:type="gramStart"/>
      <w:r>
        <w:rPr>
          <w:rFonts w:ascii="Times New Roman" w:hAnsi="Times New Roman" w:cs="Times New Roman"/>
          <w:b/>
          <w:bCs/>
          <w:color w:val="000000"/>
          <w:sz w:val="32"/>
          <w:szCs w:val="32"/>
        </w:rPr>
        <w:t>printArray</w:t>
      </w:r>
      <w:proofErr w:type="spellEnd"/>
      <w:proofErr w:type="gramEnd"/>
    </w:p>
    <w:p w:rsidR="00864273" w:rsidRDefault="00864273" w:rsidP="00864273">
      <w:pPr>
        <w:autoSpaceDE w:val="0"/>
        <w:autoSpaceDN w:val="0"/>
        <w:adjustRightInd w:val="0"/>
        <w:spacing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This helper method prints the contents of a one-dimensional array.</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Parameters:</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roofErr w:type="spellStart"/>
      <w:proofErr w:type="gramStart"/>
      <w:r>
        <w:rPr>
          <w:rFonts w:ascii="Times New Roman" w:hAnsi="Times New Roman" w:cs="Times New Roman"/>
          <w:b/>
          <w:bCs/>
          <w:color w:val="000000"/>
          <w:sz w:val="32"/>
          <w:szCs w:val="32"/>
        </w:rPr>
        <w:t>arr</w:t>
      </w:r>
      <w:proofErr w:type="spellEnd"/>
      <w:proofErr w:type="gramEnd"/>
      <w:r>
        <w:rPr>
          <w:rFonts w:ascii="Times New Roman" w:hAnsi="Times New Roman" w:cs="Times New Roman"/>
          <w:color w:val="000000"/>
          <w:sz w:val="32"/>
          <w:szCs w:val="32"/>
        </w:rPr>
        <w:t>: The array to be printed.</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5. </w:t>
      </w:r>
      <w:proofErr w:type="spellStart"/>
      <w:proofErr w:type="gramStart"/>
      <w:r>
        <w:rPr>
          <w:rFonts w:ascii="Times New Roman" w:hAnsi="Times New Roman" w:cs="Times New Roman"/>
          <w:b/>
          <w:bCs/>
          <w:color w:val="000000"/>
          <w:sz w:val="32"/>
          <w:szCs w:val="32"/>
        </w:rPr>
        <w:t>printMatrix</w:t>
      </w:r>
      <w:proofErr w:type="spellEnd"/>
      <w:proofErr w:type="gramEnd"/>
    </w:p>
    <w:p w:rsidR="00864273" w:rsidRDefault="00864273" w:rsidP="00864273">
      <w:pPr>
        <w:autoSpaceDE w:val="0"/>
        <w:autoSpaceDN w:val="0"/>
        <w:adjustRightInd w:val="0"/>
        <w:spacing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This helper method prints the contents of a two-dimensional matrix.</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b/>
          <w:bCs/>
          <w:color w:val="000000"/>
          <w:sz w:val="32"/>
          <w:szCs w:val="32"/>
        </w:rPr>
        <w:t>Parameters:</w:t>
      </w:r>
    </w:p>
    <w:p w:rsidR="00864273" w:rsidRDefault="00864273" w:rsidP="00864273">
      <w:pPr>
        <w:numPr>
          <w:ilvl w:val="0"/>
          <w:numId w:val="1"/>
        </w:numPr>
        <w:autoSpaceDE w:val="0"/>
        <w:autoSpaceDN w:val="0"/>
        <w:adjustRightInd w:val="0"/>
        <w:spacing w:after="0" w:line="240" w:lineRule="auto"/>
        <w:ind w:hanging="360"/>
        <w:jc w:val="both"/>
        <w:rPr>
          <w:rFonts w:ascii="Times New Roman" w:hAnsi="Times New Roman" w:cs="Times New Roman"/>
          <w:color w:val="000000"/>
          <w:sz w:val="32"/>
          <w:szCs w:val="32"/>
        </w:rPr>
      </w:pPr>
      <w:proofErr w:type="gramStart"/>
      <w:r>
        <w:rPr>
          <w:rFonts w:ascii="Times New Roman" w:hAnsi="Times New Roman" w:cs="Times New Roman"/>
          <w:b/>
          <w:bCs/>
          <w:color w:val="000000"/>
          <w:sz w:val="32"/>
          <w:szCs w:val="32"/>
        </w:rPr>
        <w:t>matrix</w:t>
      </w:r>
      <w:proofErr w:type="gramEnd"/>
      <w:r>
        <w:rPr>
          <w:rFonts w:ascii="Times New Roman" w:hAnsi="Times New Roman" w:cs="Times New Roman"/>
          <w:color w:val="000000"/>
          <w:sz w:val="32"/>
          <w:szCs w:val="32"/>
        </w:rPr>
        <w:t>: The matrix to be printed.</w:t>
      </w:r>
    </w:p>
    <w:p w:rsidR="00864273" w:rsidRDefault="00864273" w:rsidP="00864273">
      <w:pPr>
        <w:autoSpaceDE w:val="0"/>
        <w:autoSpaceDN w:val="0"/>
        <w:adjustRightInd w:val="0"/>
        <w:spacing w:after="0" w:line="240" w:lineRule="auto"/>
        <w:jc w:val="both"/>
        <w:rPr>
          <w:rFonts w:ascii="Times New Roman" w:hAnsi="Times New Roman" w:cs="Times New Roman"/>
          <w:color w:val="000000"/>
          <w:sz w:val="32"/>
          <w:szCs w:val="32"/>
        </w:rPr>
      </w:pPr>
    </w:p>
    <w:p w:rsidR="00864273" w:rsidRDefault="00864273" w:rsidP="00864273">
      <w:pPr>
        <w:autoSpaceDE w:val="0"/>
        <w:autoSpaceDN w:val="0"/>
        <w:adjustRightInd w:val="0"/>
        <w:spacing w:after="213" w:line="240" w:lineRule="auto"/>
        <w:jc w:val="both"/>
        <w:rPr>
          <w:rFonts w:ascii="Times New Roman" w:hAnsi="Times New Roman" w:cs="Times New Roman"/>
          <w:b/>
          <w:bCs/>
          <w:color w:val="000000"/>
          <w:kern w:val="36"/>
          <w:sz w:val="32"/>
          <w:szCs w:val="32"/>
        </w:rPr>
      </w:pPr>
      <w:r>
        <w:rPr>
          <w:rFonts w:ascii="Times New Roman" w:hAnsi="Times New Roman" w:cs="Times New Roman"/>
          <w:b/>
          <w:bCs/>
          <w:color w:val="000000"/>
          <w:kern w:val="36"/>
          <w:sz w:val="32"/>
          <w:szCs w:val="32"/>
        </w:rPr>
        <w:t>Main Class</w:t>
      </w:r>
    </w:p>
    <w:p w:rsidR="00864273" w:rsidRDefault="00864273" w:rsidP="00864273">
      <w:pPr>
        <w:autoSpaceDE w:val="0"/>
        <w:autoSpaceDN w:val="0"/>
        <w:adjustRightInd w:val="0"/>
        <w:spacing w:before="300"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The </w:t>
      </w:r>
      <w:r>
        <w:rPr>
          <w:rFonts w:ascii="Times New Roman" w:hAnsi="Times New Roman" w:cs="Times New Roman"/>
          <w:b/>
          <w:bCs/>
          <w:color w:val="000000"/>
          <w:sz w:val="32"/>
          <w:szCs w:val="32"/>
        </w:rPr>
        <w:t>Main</w:t>
      </w:r>
      <w:r>
        <w:rPr>
          <w:rFonts w:ascii="Times New Roman" w:hAnsi="Times New Roman" w:cs="Times New Roman"/>
          <w:color w:val="000000"/>
          <w:sz w:val="32"/>
          <w:szCs w:val="32"/>
        </w:rPr>
        <w:t xml:space="preserve"> class serves as a demonstration of how to use the methods provided by the </w:t>
      </w:r>
      <w:proofErr w:type="spellStart"/>
      <w:r>
        <w:rPr>
          <w:rFonts w:ascii="Times New Roman" w:hAnsi="Times New Roman" w:cs="Times New Roman"/>
          <w:b/>
          <w:bCs/>
          <w:color w:val="000000"/>
          <w:sz w:val="32"/>
          <w:szCs w:val="32"/>
        </w:rPr>
        <w:t>CodeReuse</w:t>
      </w:r>
      <w:proofErr w:type="spellEnd"/>
      <w:r>
        <w:rPr>
          <w:rFonts w:ascii="Times New Roman" w:hAnsi="Times New Roman" w:cs="Times New Roman"/>
          <w:color w:val="000000"/>
          <w:sz w:val="32"/>
          <w:szCs w:val="32"/>
        </w:rPr>
        <w:t xml:space="preserve"> class. It contains a </w:t>
      </w:r>
      <w:r>
        <w:rPr>
          <w:rFonts w:ascii="Times New Roman" w:hAnsi="Times New Roman" w:cs="Times New Roman"/>
          <w:b/>
          <w:bCs/>
          <w:color w:val="000000"/>
          <w:sz w:val="32"/>
          <w:szCs w:val="32"/>
        </w:rPr>
        <w:t>main</w:t>
      </w:r>
      <w:r>
        <w:rPr>
          <w:rFonts w:ascii="Times New Roman" w:hAnsi="Times New Roman" w:cs="Times New Roman"/>
          <w:color w:val="000000"/>
          <w:sz w:val="32"/>
          <w:szCs w:val="32"/>
        </w:rPr>
        <w:t xml:space="preserve"> method that showcases the usage of array sorting, finding the maximum value, and matrix addition.</w:t>
      </w: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Methods:</w:t>
      </w:r>
    </w:p>
    <w:p w:rsidR="00864273" w:rsidRDefault="00864273" w:rsidP="00864273">
      <w:pPr>
        <w:autoSpaceDE w:val="0"/>
        <w:autoSpaceDN w:val="0"/>
        <w:adjustRightInd w:val="0"/>
        <w:spacing w:before="100" w:after="100"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1. </w:t>
      </w:r>
      <w:proofErr w:type="gramStart"/>
      <w:r>
        <w:rPr>
          <w:rFonts w:ascii="Times New Roman" w:hAnsi="Times New Roman" w:cs="Times New Roman"/>
          <w:b/>
          <w:bCs/>
          <w:color w:val="000000"/>
          <w:sz w:val="32"/>
          <w:szCs w:val="32"/>
        </w:rPr>
        <w:t>main</w:t>
      </w:r>
      <w:proofErr w:type="gramEnd"/>
    </w:p>
    <w:p w:rsidR="00864273" w:rsidRDefault="00864273" w:rsidP="00864273">
      <w:pPr>
        <w:autoSpaceDE w:val="0"/>
        <w:autoSpaceDN w:val="0"/>
        <w:adjustRightInd w:val="0"/>
        <w:spacing w:after="3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The main method demonstrates the usage of the </w:t>
      </w:r>
      <w:proofErr w:type="spellStart"/>
      <w:r>
        <w:rPr>
          <w:rFonts w:ascii="Times New Roman" w:hAnsi="Times New Roman" w:cs="Times New Roman"/>
          <w:b/>
          <w:bCs/>
          <w:color w:val="000000"/>
          <w:sz w:val="32"/>
          <w:szCs w:val="32"/>
        </w:rPr>
        <w:t>CodeReuse</w:t>
      </w:r>
      <w:proofErr w:type="spellEnd"/>
      <w:r>
        <w:rPr>
          <w:rFonts w:ascii="Times New Roman" w:hAnsi="Times New Roman" w:cs="Times New Roman"/>
          <w:color w:val="000000"/>
          <w:sz w:val="32"/>
          <w:szCs w:val="32"/>
        </w:rPr>
        <w:t xml:space="preserve"> class methods. It initializes arrays and matrices, sorts an array, finds the maximum value, and performs matrix addition.</w:t>
      </w:r>
    </w:p>
    <w:p w:rsidR="00864273" w:rsidRDefault="00864273" w:rsidP="00864273">
      <w:pPr>
        <w:autoSpaceDE w:val="0"/>
        <w:autoSpaceDN w:val="0"/>
        <w:adjustRightInd w:val="0"/>
        <w:spacing w:after="100" w:line="24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This documentation provides a high-level overview of the methods and functionality of the </w:t>
      </w:r>
      <w:proofErr w:type="spellStart"/>
      <w:r>
        <w:rPr>
          <w:rFonts w:ascii="Times New Roman" w:hAnsi="Times New Roman" w:cs="Times New Roman"/>
          <w:b/>
          <w:bCs/>
          <w:color w:val="000000"/>
          <w:sz w:val="32"/>
          <w:szCs w:val="32"/>
        </w:rPr>
        <w:t>CodeReuse</w:t>
      </w:r>
      <w:proofErr w:type="spellEnd"/>
      <w:r>
        <w:rPr>
          <w:rFonts w:ascii="Times New Roman" w:hAnsi="Times New Roman" w:cs="Times New Roman"/>
          <w:color w:val="000000"/>
          <w:sz w:val="32"/>
          <w:szCs w:val="32"/>
        </w:rPr>
        <w:t xml:space="preserve"> class, as well as how to use it in the </w:t>
      </w:r>
      <w:r>
        <w:rPr>
          <w:rFonts w:ascii="Times New Roman" w:hAnsi="Times New Roman" w:cs="Times New Roman"/>
          <w:b/>
          <w:bCs/>
          <w:color w:val="000000"/>
          <w:sz w:val="32"/>
          <w:szCs w:val="32"/>
        </w:rPr>
        <w:t>Main</w:t>
      </w:r>
      <w:r>
        <w:rPr>
          <w:rFonts w:ascii="Times New Roman" w:hAnsi="Times New Roman" w:cs="Times New Roman"/>
          <w:color w:val="000000"/>
          <w:sz w:val="32"/>
          <w:szCs w:val="32"/>
        </w:rPr>
        <w:t xml:space="preserve"> </w:t>
      </w:r>
      <w:r>
        <w:rPr>
          <w:rFonts w:ascii="Times New Roman" w:hAnsi="Times New Roman" w:cs="Times New Roman"/>
          <w:color w:val="000000"/>
          <w:sz w:val="32"/>
          <w:szCs w:val="32"/>
        </w:rPr>
        <w:lastRenderedPageBreak/>
        <w:t>class. It is intended to help users understand the purpose and usage of the provided code in a straightforward manner.</w:t>
      </w:r>
    </w:p>
    <w:p w:rsidR="00864273" w:rsidRDefault="00864273" w:rsidP="00864273">
      <w:pPr>
        <w:autoSpaceDE w:val="0"/>
        <w:autoSpaceDN w:val="0"/>
        <w:adjustRightInd w:val="0"/>
        <w:spacing w:after="0" w:line="240" w:lineRule="auto"/>
        <w:jc w:val="both"/>
        <w:rPr>
          <w:rFonts w:ascii="Times New Roman" w:hAnsi="Times New Roman" w:cs="Times New Roman"/>
          <w:vanish/>
          <w:sz w:val="32"/>
          <w:szCs w:val="32"/>
        </w:rPr>
      </w:pPr>
      <w:r>
        <w:rPr>
          <w:rFonts w:ascii="Times New Roman" w:hAnsi="Times New Roman" w:cs="Times New Roman"/>
          <w:vanish/>
          <w:sz w:val="32"/>
          <w:szCs w:val="32"/>
        </w:rPr>
        <w:t>Top of Form</w:t>
      </w:r>
    </w:p>
    <w:p w:rsidR="00864273" w:rsidRDefault="00864273" w:rsidP="00864273">
      <w:pPr>
        <w:autoSpaceDE w:val="0"/>
        <w:autoSpaceDN w:val="0"/>
        <w:adjustRightInd w:val="0"/>
        <w:spacing w:line="252" w:lineRule="auto"/>
        <w:jc w:val="both"/>
        <w:rPr>
          <w:rFonts w:ascii="Times New Roman" w:hAnsi="Times New Roman" w:cs="Times New Roman"/>
          <w:sz w:val="32"/>
          <w:szCs w:val="32"/>
        </w:rPr>
      </w:pPr>
    </w:p>
    <w:p w:rsidR="00864273" w:rsidRDefault="00864273" w:rsidP="00864273">
      <w:pPr>
        <w:autoSpaceDE w:val="0"/>
        <w:autoSpaceDN w:val="0"/>
        <w:adjustRightInd w:val="0"/>
        <w:spacing w:after="200" w:line="276" w:lineRule="auto"/>
        <w:jc w:val="both"/>
        <w:rPr>
          <w:rFonts w:ascii="Calibri" w:hAnsi="Calibri" w:cs="Calibri"/>
          <w:lang w:val="en"/>
        </w:rPr>
      </w:pPr>
    </w:p>
    <w:p w:rsidR="00864273" w:rsidRDefault="00864273" w:rsidP="00864273">
      <w:pPr>
        <w:autoSpaceDE w:val="0"/>
        <w:autoSpaceDN w:val="0"/>
        <w:adjustRightInd w:val="0"/>
        <w:spacing w:after="200" w:line="276" w:lineRule="auto"/>
        <w:jc w:val="both"/>
        <w:rPr>
          <w:rFonts w:ascii="Calibri" w:hAnsi="Calibri" w:cs="Calibri"/>
          <w:lang w:val="en"/>
        </w:rPr>
      </w:pPr>
    </w:p>
    <w:p w:rsidR="008A47D0" w:rsidRDefault="008A47D0" w:rsidP="00864273">
      <w:pPr>
        <w:jc w:val="both"/>
      </w:pPr>
    </w:p>
    <w:sectPr w:rsidR="008A47D0" w:rsidSect="007338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89C367E"/>
    <w:lvl w:ilvl="0">
      <w:numFmt w:val="bullet"/>
      <w:lvlText w:val="*"/>
      <w:lvlJc w:val="left"/>
    </w:lvl>
  </w:abstractNum>
  <w:abstractNum w:abstractNumId="1">
    <w:nsid w:val="74D97B82"/>
    <w:multiLevelType w:val="hybridMultilevel"/>
    <w:tmpl w:val="090C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108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73"/>
    <w:rsid w:val="00864273"/>
    <w:rsid w:val="00870AC0"/>
    <w:rsid w:val="008A4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B42F9-A9AD-4969-8551-E622847C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2023-12-28T13:10:00Z</dcterms:created>
  <dcterms:modified xsi:type="dcterms:W3CDTF">2023-12-28T13:13:00Z</dcterms:modified>
</cp:coreProperties>
</file>