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E4B" w:rsidRPr="00E80C3E" w:rsidRDefault="00551356" w:rsidP="00551356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80C3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Question Bank Unit-2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1.Explain with a neat diagram how you provide Authentication and secrecy in Public key cryptosystem for sender and receiver.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2.Explain the Application and requirements of public key cryptosystem.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3.Explain five possible approaches to attack RSA algorithm.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4.Explain the steps involved in RSA Algorithm.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5.For given messages m=2, By using p=3, q=11 compute Encryption and decryption process.</w:t>
      </w:r>
    </w:p>
    <w:p w:rsidR="00551356" w:rsidRDefault="00551356" w:rsidP="0055135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6.</w:t>
      </w:r>
      <w:r w:rsidR="006D3886">
        <w:rPr>
          <w:rFonts w:ascii="Times New Roman" w:hAnsi="Times New Roman" w:cs="Times New Roman"/>
          <w:b/>
          <w:sz w:val="32"/>
          <w:szCs w:val="32"/>
          <w:lang w:val="en-US"/>
        </w:rPr>
        <w:t>Explain the key ingredients of RSA algorithm.</w:t>
      </w:r>
    </w:p>
    <w:p w:rsidR="006D3886" w:rsidRPr="00E80C3E" w:rsidRDefault="00460317" w:rsidP="00460317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80C3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Question Bank Unit-3</w:t>
      </w:r>
    </w:p>
    <w:p w:rsidR="00460317" w:rsidRDefault="00460317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1.Explain the different elements in X.509 certificate with neat diagram.</w:t>
      </w:r>
    </w:p>
    <w:p w:rsidR="00460317" w:rsidRDefault="00460317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2.With a neat diagram illustrate the transparent key control scheme.</w:t>
      </w:r>
    </w:p>
    <w:p w:rsidR="00460317" w:rsidRDefault="00460317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3.Ex</w:t>
      </w:r>
      <w:r w:rsidR="004D3AF1">
        <w:rPr>
          <w:rFonts w:ascii="Times New Roman" w:hAnsi="Times New Roman" w:cs="Times New Roman"/>
          <w:b/>
          <w:sz w:val="32"/>
          <w:szCs w:val="32"/>
          <w:lang w:val="en-US"/>
        </w:rPr>
        <w:t>plain how public key authority cab be used to distribute public keys</w:t>
      </w:r>
    </w:p>
    <w:p w:rsidR="004D3AF1" w:rsidRDefault="004D3AF1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4.Explain the concept of decentralized key distribution.</w:t>
      </w:r>
    </w:p>
    <w:p w:rsidR="00D14DFE" w:rsidRDefault="00D14DFE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5.Demonstrate how the public key can be distributed using publically available directory and public key authority.</w:t>
      </w:r>
    </w:p>
    <w:p w:rsidR="00D14DFE" w:rsidRDefault="00D14DFE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6.Explain key distribution scenario with a neat diagram</w:t>
      </w:r>
    </w:p>
    <w:p w:rsidR="00D14DFE" w:rsidRDefault="00D14DFE" w:rsidP="0046031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7.Explain man in the middle attack.  </w:t>
      </w:r>
    </w:p>
    <w:p w:rsidR="00460317" w:rsidRDefault="00A52364" w:rsidP="00460317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80C3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Question Bank </w:t>
      </w:r>
      <w:r w:rsidR="00A95DE7" w:rsidRPr="00A95DE7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Unit-4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1.Identify the different security threats to wireless networks.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2.With a neat diagram explain phase 1 &amp;phase-2 of handshake protocol associated with SSI.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3.Identify the principle elements of mobile device security strategy &amp; Explain in detail device security model.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4.List and explain SSI alert protocol.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5.With a neat diagram explain IEEE 802.11 protocol architecture.</w:t>
      </w:r>
    </w:p>
    <w:p w:rsidR="00A95DE7" w:rsidRDefault="00A95DE7" w:rsidP="00A95D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6.List and explain different alert codes supported by Transport layer security</w:t>
      </w:r>
      <w:r w:rsidR="00567D79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A95DE7" w:rsidRDefault="00A52364" w:rsidP="00567D79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80C3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Question Bank </w:t>
      </w:r>
      <w:r w:rsidR="00567D79" w:rsidRPr="00567D79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Unit-5</w:t>
      </w:r>
    </w:p>
    <w:p w:rsid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67D79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.With the neat diagram explain confidentiality and authentication as PGP cryptographic function.</w:t>
      </w:r>
    </w:p>
    <w:p w:rsid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2.Explain MIME content types and subtypes.</w:t>
      </w:r>
    </w:p>
    <w:p w:rsid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3.Demonstrate the transmission and reception of PGP messages.</w:t>
      </w:r>
    </w:p>
    <w:p w:rsid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4.Identify the possible E-mail threats in terms of capabilities.</w:t>
      </w:r>
    </w:p>
    <w:p w:rsid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5.</w:t>
      </w:r>
      <w:r w:rsidR="00182628">
        <w:rPr>
          <w:rFonts w:ascii="Times New Roman" w:hAnsi="Times New Roman" w:cs="Times New Roman"/>
          <w:b/>
          <w:sz w:val="32"/>
          <w:szCs w:val="32"/>
          <w:lang w:val="en-US"/>
        </w:rPr>
        <w:t>Illustrate the key components of internet mail architecture with the help of neat diagram.</w:t>
      </w:r>
    </w:p>
    <w:p w:rsidR="00182628" w:rsidRDefault="00182628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6.with the neat diagram explain the DKIM functional flow.</w:t>
      </w:r>
    </w:p>
    <w:p w:rsidR="00182628" w:rsidRDefault="00182628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7.Illustrate how PGP provides confidentiality service.</w:t>
      </w:r>
    </w:p>
    <w:p w:rsidR="00182628" w:rsidRDefault="00182628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8.Summarize the different cryptography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val="en-US"/>
        </w:rPr>
        <w:t>algorithms  used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in S/MIME.</w:t>
      </w:r>
      <w:bookmarkStart w:id="0" w:name="_GoBack"/>
      <w:bookmarkEnd w:id="0"/>
    </w:p>
    <w:p w:rsidR="00567D79" w:rsidRPr="00567D79" w:rsidRDefault="00567D79" w:rsidP="00567D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567D79" w:rsidRPr="0056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356"/>
    <w:rsid w:val="00182628"/>
    <w:rsid w:val="00460317"/>
    <w:rsid w:val="004D3AF1"/>
    <w:rsid w:val="00551356"/>
    <w:rsid w:val="00567D79"/>
    <w:rsid w:val="0064466B"/>
    <w:rsid w:val="006D3886"/>
    <w:rsid w:val="009D224F"/>
    <w:rsid w:val="00A52364"/>
    <w:rsid w:val="00A95DE7"/>
    <w:rsid w:val="00D01820"/>
    <w:rsid w:val="00D14DFE"/>
    <w:rsid w:val="00E80C3E"/>
    <w:rsid w:val="00FE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DC5E"/>
  <w15:chartTrackingRefBased/>
  <w15:docId w15:val="{441EDBD8-026C-4185-87DC-7ABEE707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2022-06-25T05:12:00Z</dcterms:created>
  <dcterms:modified xsi:type="dcterms:W3CDTF">2022-07-14T05:56:00Z</dcterms:modified>
</cp:coreProperties>
</file>