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3D10" w14:textId="178C35A3" w:rsidR="001B64B6" w:rsidRDefault="00F81ABF"/>
    <w:p w14:paraId="0C14CAE4" w14:textId="55223BF6" w:rsidR="00753646" w:rsidRDefault="00753646">
      <w:pPr>
        <w:rPr>
          <w:sz w:val="28"/>
          <w:szCs w:val="28"/>
        </w:rPr>
      </w:pPr>
      <w:r w:rsidRPr="00753646">
        <w:rPr>
          <w:sz w:val="28"/>
          <w:szCs w:val="28"/>
        </w:rPr>
        <w:t xml:space="preserve">In second order filter output ringing noise can be heard in background, this type of noise is not audible in output of audio output of fourth order filter. </w:t>
      </w:r>
    </w:p>
    <w:p w14:paraId="1D63381E" w14:textId="5E903416" w:rsidR="00753646" w:rsidRDefault="00753646">
      <w:pPr>
        <w:rPr>
          <w:sz w:val="28"/>
          <w:szCs w:val="28"/>
        </w:rPr>
      </w:pPr>
    </w:p>
    <w:p w14:paraId="5D2B11FF" w14:textId="4B523D13" w:rsidR="00753646" w:rsidRDefault="00753646">
      <w:pPr>
        <w:rPr>
          <w:sz w:val="28"/>
          <w:szCs w:val="28"/>
        </w:rPr>
      </w:pPr>
      <w:r>
        <w:rPr>
          <w:sz w:val="28"/>
          <w:szCs w:val="28"/>
        </w:rPr>
        <w:t>Pole Zero plot</w:t>
      </w:r>
    </w:p>
    <w:p w14:paraId="1A2A895C" w14:textId="5912A408" w:rsidR="00753646" w:rsidRDefault="007536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914A4" wp14:editId="2B4A3652">
            <wp:extent cx="46101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A23F" w14:textId="31B3ECCD" w:rsidR="00753646" w:rsidRDefault="00753646">
      <w:pPr>
        <w:rPr>
          <w:sz w:val="28"/>
          <w:szCs w:val="28"/>
        </w:rPr>
      </w:pPr>
      <w:r>
        <w:rPr>
          <w:sz w:val="28"/>
          <w:szCs w:val="28"/>
        </w:rPr>
        <w:t>Impulse Response</w:t>
      </w:r>
    </w:p>
    <w:p w14:paraId="179B43F6" w14:textId="2CFDDA18" w:rsidR="00753646" w:rsidRDefault="007536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E3385" wp14:editId="1E5324C7">
            <wp:extent cx="3977640" cy="29832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49C8B" w14:textId="521A2BF6" w:rsidR="00753646" w:rsidRDefault="00753646">
      <w:pPr>
        <w:rPr>
          <w:sz w:val="28"/>
          <w:szCs w:val="28"/>
        </w:rPr>
      </w:pPr>
    </w:p>
    <w:p w14:paraId="51155A67" w14:textId="7EF4B6D6" w:rsidR="00753646" w:rsidRDefault="007536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Frequency Response</w:t>
      </w:r>
    </w:p>
    <w:p w14:paraId="3A2C875D" w14:textId="69607D1E" w:rsidR="00753646" w:rsidRDefault="007536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ACE601" wp14:editId="450082BD">
            <wp:extent cx="4472940" cy="33547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100F" w14:textId="2EAEDFFF" w:rsidR="00753646" w:rsidRDefault="0075364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D24FF3" wp14:editId="7AC90B1E">
            <wp:extent cx="5384500" cy="7764863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21" cy="777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6306" w14:textId="1EE4B021" w:rsidR="00753646" w:rsidRDefault="00753646">
      <w:pPr>
        <w:rPr>
          <w:sz w:val="28"/>
          <w:szCs w:val="28"/>
        </w:rPr>
      </w:pPr>
    </w:p>
    <w:p w14:paraId="46459863" w14:textId="76F3E2DB" w:rsidR="00753646" w:rsidRDefault="00753646">
      <w:pPr>
        <w:rPr>
          <w:sz w:val="28"/>
          <w:szCs w:val="28"/>
        </w:rPr>
      </w:pPr>
    </w:p>
    <w:p w14:paraId="4AD5B113" w14:textId="77777777" w:rsidR="00753646" w:rsidRPr="00753646" w:rsidRDefault="00753646">
      <w:pPr>
        <w:rPr>
          <w:sz w:val="28"/>
          <w:szCs w:val="28"/>
        </w:rPr>
      </w:pPr>
    </w:p>
    <w:sectPr w:rsidR="00753646" w:rsidRPr="0075364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DF97A" w14:textId="77777777" w:rsidR="00F81ABF" w:rsidRDefault="00F81ABF" w:rsidP="00753646">
      <w:pPr>
        <w:spacing w:after="0" w:line="240" w:lineRule="auto"/>
      </w:pPr>
      <w:r>
        <w:separator/>
      </w:r>
    </w:p>
  </w:endnote>
  <w:endnote w:type="continuationSeparator" w:id="0">
    <w:p w14:paraId="42F19776" w14:textId="77777777" w:rsidR="00F81ABF" w:rsidRDefault="00F81ABF" w:rsidP="0075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F4CA7" w14:textId="77777777" w:rsidR="00F81ABF" w:rsidRDefault="00F81ABF" w:rsidP="00753646">
      <w:pPr>
        <w:spacing w:after="0" w:line="240" w:lineRule="auto"/>
      </w:pPr>
      <w:r>
        <w:separator/>
      </w:r>
    </w:p>
  </w:footnote>
  <w:footnote w:type="continuationSeparator" w:id="0">
    <w:p w14:paraId="582B0C39" w14:textId="77777777" w:rsidR="00F81ABF" w:rsidRDefault="00F81ABF" w:rsidP="0075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71008" w14:textId="0A9AF132" w:rsidR="00753646" w:rsidRPr="00753646" w:rsidRDefault="00753646">
    <w:pPr>
      <w:pStyle w:val="Header"/>
      <w:rPr>
        <w:color w:val="2E74B5" w:themeColor="accent5" w:themeShade="BF"/>
        <w:sz w:val="40"/>
        <w:szCs w:val="40"/>
      </w:rPr>
    </w:pPr>
    <w:r w:rsidRPr="00753646">
      <w:rPr>
        <w:color w:val="2E74B5" w:themeColor="accent5" w:themeShade="BF"/>
        <w:sz w:val="40"/>
        <w:szCs w:val="40"/>
      </w:rPr>
      <w:t>Fourth</w:t>
    </w:r>
    <w:r>
      <w:rPr>
        <w:color w:val="2E74B5" w:themeColor="accent5" w:themeShade="BF"/>
        <w:sz w:val="40"/>
        <w:szCs w:val="40"/>
      </w:rPr>
      <w:t xml:space="preserve"> </w:t>
    </w:r>
    <w:r w:rsidRPr="00753646">
      <w:rPr>
        <w:color w:val="2E74B5" w:themeColor="accent5" w:themeShade="BF"/>
        <w:sz w:val="40"/>
        <w:szCs w:val="40"/>
      </w:rPr>
      <w:t>Order</w:t>
    </w:r>
    <w:r>
      <w:rPr>
        <w:color w:val="2E74B5" w:themeColor="accent5" w:themeShade="BF"/>
        <w:sz w:val="40"/>
        <w:szCs w:val="40"/>
      </w:rPr>
      <w:t xml:space="preserve"> </w:t>
    </w:r>
    <w:r w:rsidRPr="00753646">
      <w:rPr>
        <w:color w:val="2E74B5" w:themeColor="accent5" w:themeShade="BF"/>
        <w:sz w:val="40"/>
        <w:szCs w:val="40"/>
      </w:rPr>
      <w:t>Notch</w:t>
    </w:r>
    <w:r>
      <w:rPr>
        <w:color w:val="2E74B5" w:themeColor="accent5" w:themeShade="BF"/>
        <w:sz w:val="40"/>
        <w:szCs w:val="40"/>
      </w:rPr>
      <w:t xml:space="preserve"> </w:t>
    </w:r>
    <w:r w:rsidRPr="00753646">
      <w:rPr>
        <w:color w:val="2E74B5" w:themeColor="accent5" w:themeShade="BF"/>
        <w:sz w:val="40"/>
        <w:szCs w:val="40"/>
      </w:rPr>
      <w:t>Filter</w:t>
    </w:r>
    <w:r>
      <w:rPr>
        <w:color w:val="2E74B5" w:themeColor="accent5" w:themeShade="BF"/>
        <w:sz w:val="40"/>
        <w:szCs w:val="40"/>
      </w:rPr>
      <w:t xml:space="preserve"> </w:t>
    </w:r>
    <w:r w:rsidRPr="00753646">
      <w:rPr>
        <w:color w:val="2E74B5" w:themeColor="accent5" w:themeShade="BF"/>
        <w:sz w:val="40"/>
        <w:szCs w:val="40"/>
      </w:rPr>
      <w:t>Exercise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6"/>
    <w:rsid w:val="001C52E6"/>
    <w:rsid w:val="00753646"/>
    <w:rsid w:val="009F7D30"/>
    <w:rsid w:val="00AC0573"/>
    <w:rsid w:val="00B92897"/>
    <w:rsid w:val="00F8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E0F4"/>
  <w15:chartTrackingRefBased/>
  <w15:docId w15:val="{5EEB7A49-5776-4966-BB2B-9C27C0B7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46"/>
  </w:style>
  <w:style w:type="paragraph" w:styleId="Footer">
    <w:name w:val="footer"/>
    <w:basedOn w:val="Normal"/>
    <w:link w:val="FooterChar"/>
    <w:uiPriority w:val="99"/>
    <w:unhideWhenUsed/>
    <w:rsid w:val="0075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UmeshPC</dc:creator>
  <cp:keywords/>
  <dc:description/>
  <cp:lastModifiedBy>UmeshPC</cp:lastModifiedBy>
  <cp:revision>3</cp:revision>
  <dcterms:created xsi:type="dcterms:W3CDTF">2021-03-13T03:25:00Z</dcterms:created>
  <dcterms:modified xsi:type="dcterms:W3CDTF">2021-03-13T03:34:00Z</dcterms:modified>
</cp:coreProperties>
</file>