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DDA1" w14:textId="192F0DBD" w:rsidR="00B5607E" w:rsidRPr="001B40AB" w:rsidRDefault="00FB01B5" w:rsidP="001B40AB">
      <w:pPr>
        <w:jc w:val="center"/>
        <w:rPr>
          <w:rFonts w:ascii="Times New Roman" w:hAnsi="Times New Roman" w:cs="Times New Roman"/>
          <w:b/>
          <w:bCs/>
          <w:sz w:val="32"/>
          <w:szCs w:val="32"/>
        </w:rPr>
      </w:pPr>
      <w:r w:rsidRPr="001B40AB">
        <w:rPr>
          <w:rFonts w:ascii="Times New Roman" w:hAnsi="Times New Roman" w:cs="Times New Roman"/>
          <w:b/>
          <w:bCs/>
          <w:sz w:val="32"/>
          <w:szCs w:val="32"/>
        </w:rPr>
        <w:t>Enhancing Arrhythmia Diagnosis Through ECG Deep Learning Classification Deploying and Augmented Reality 3D Heart Visualization and Interaction</w:t>
      </w:r>
    </w:p>
    <w:p w14:paraId="1FA389D3" w14:textId="77777777" w:rsidR="001B40AB" w:rsidRDefault="001B40AB" w:rsidP="001B40AB">
      <w:pPr>
        <w:jc w:val="both"/>
        <w:rPr>
          <w:rFonts w:ascii="Times New Roman" w:hAnsi="Times New Roman" w:cs="Times New Roman"/>
          <w:b/>
          <w:bCs/>
          <w:sz w:val="28"/>
          <w:szCs w:val="28"/>
        </w:rPr>
      </w:pPr>
    </w:p>
    <w:p w14:paraId="59215D7C" w14:textId="700C36E9" w:rsidR="001B40AB" w:rsidRPr="001B40AB" w:rsidRDefault="00FB01B5" w:rsidP="001B40AB">
      <w:pPr>
        <w:jc w:val="both"/>
        <w:rPr>
          <w:rFonts w:ascii="Times New Roman" w:hAnsi="Times New Roman" w:cs="Times New Roman"/>
          <w:b/>
          <w:bCs/>
          <w:sz w:val="28"/>
          <w:szCs w:val="28"/>
        </w:rPr>
      </w:pPr>
      <w:r w:rsidRPr="001B40AB">
        <w:rPr>
          <w:rFonts w:ascii="Times New Roman" w:hAnsi="Times New Roman" w:cs="Times New Roman"/>
          <w:b/>
          <w:bCs/>
          <w:sz w:val="28"/>
          <w:szCs w:val="28"/>
        </w:rPr>
        <w:t xml:space="preserve">ABSTRACT </w:t>
      </w:r>
    </w:p>
    <w:p w14:paraId="1C146DC4" w14:textId="0206C788" w:rsidR="00FB01B5" w:rsidRPr="001B40AB" w:rsidRDefault="00FB01B5" w:rsidP="001B40AB">
      <w:pPr>
        <w:ind w:firstLine="720"/>
        <w:jc w:val="both"/>
        <w:rPr>
          <w:rFonts w:ascii="Times New Roman" w:hAnsi="Times New Roman" w:cs="Times New Roman"/>
          <w:sz w:val="28"/>
          <w:szCs w:val="28"/>
        </w:rPr>
      </w:pPr>
      <w:r w:rsidRPr="001B40AB">
        <w:rPr>
          <w:rFonts w:ascii="Times New Roman" w:hAnsi="Times New Roman" w:cs="Times New Roman"/>
          <w:sz w:val="28"/>
          <w:szCs w:val="28"/>
        </w:rPr>
        <w:t xml:space="preserve">Cardiovascular diseases (CVDs) continue to be a leading cause of mortality globally, highlighting the urgent need for timely and accurate diagnosis. Electrocardiography (ECG) is a vital diagnostic tool for detecting and monitoring various heart conditions by analysing the heart’s electrical activity; however, manually identifying ECG features and classifying heartbeats is a complex and time-consuming process that demands significant expertise. To address this challenge, we have developed </w:t>
      </w:r>
      <w:proofErr w:type="spellStart"/>
      <w:r w:rsidRPr="001B40AB">
        <w:rPr>
          <w:rFonts w:ascii="Times New Roman" w:hAnsi="Times New Roman" w:cs="Times New Roman"/>
          <w:sz w:val="28"/>
          <w:szCs w:val="28"/>
        </w:rPr>
        <w:t>ArythmiAR</w:t>
      </w:r>
      <w:proofErr w:type="spellEnd"/>
      <w:r w:rsidRPr="001B40AB">
        <w:rPr>
          <w:rFonts w:ascii="Times New Roman" w:hAnsi="Times New Roman" w:cs="Times New Roman"/>
          <w:sz w:val="28"/>
          <w:szCs w:val="28"/>
        </w:rPr>
        <w:t xml:space="preserve">, a novel system that integrates Convolutional Neural Networks (CNN) with Augmented Reality (AR) to enable interactive diagnosis with 3D visualisation and real-time engagement. </w:t>
      </w:r>
      <w:proofErr w:type="spellStart"/>
      <w:r w:rsidRPr="001B40AB">
        <w:rPr>
          <w:rFonts w:ascii="Times New Roman" w:hAnsi="Times New Roman" w:cs="Times New Roman"/>
          <w:sz w:val="28"/>
          <w:szCs w:val="28"/>
        </w:rPr>
        <w:t>ArythmiAR</w:t>
      </w:r>
      <w:proofErr w:type="spellEnd"/>
      <w:r w:rsidRPr="001B40AB">
        <w:rPr>
          <w:rFonts w:ascii="Times New Roman" w:hAnsi="Times New Roman" w:cs="Times New Roman"/>
          <w:sz w:val="28"/>
          <w:szCs w:val="28"/>
        </w:rPr>
        <w:t xml:space="preserve"> offers several key innovations: deep learning-based ECG classification for precise arrhythmia detection, 3D </w:t>
      </w:r>
      <w:proofErr w:type="gramStart"/>
      <w:r w:rsidRPr="001B40AB">
        <w:rPr>
          <w:rFonts w:ascii="Times New Roman" w:hAnsi="Times New Roman" w:cs="Times New Roman"/>
          <w:sz w:val="28"/>
          <w:szCs w:val="28"/>
        </w:rPr>
        <w:t>heart</w:t>
      </w:r>
      <w:proofErr w:type="gramEnd"/>
      <w:r w:rsidRPr="001B40AB">
        <w:rPr>
          <w:rFonts w:ascii="Times New Roman" w:hAnsi="Times New Roman" w:cs="Times New Roman"/>
          <w:sz w:val="28"/>
          <w:szCs w:val="28"/>
        </w:rPr>
        <w:t xml:space="preserve"> modelling and assembly for detailed visualisation, an AR interface for deploying CNN models, 3D localisation of heart sub-regions responsible for arrhythmia anomalies, and enhanced 3D visualisation and interaction capabilities. Our study explores various ECG classification techniques, employing data rebalancing strategies to enhance model performance, with a particular focus on Multilayer Perceptron (MLP) and CNN models, which demonstrated highly competitive results on the PhysioNet MIT-BIH Arrhythmia dataset, achieving an accuracy of 99.07% with the MLP model. Remarkably, this work also involves deploying the ECG classification deep learning model within an AR environment, presenting a prototype for augmented rendering that allows users to localise, visualise, and interact with specific heart regions responsible for arrhythmias. This platform empowers medical professionals to make more accurate diagnoses and develop effective treatment strategies, thereby improving overall patient care.</w:t>
      </w:r>
    </w:p>
    <w:p w14:paraId="5AAEE151" w14:textId="77777777" w:rsidR="001B40AB" w:rsidRPr="001B40AB" w:rsidRDefault="00FB01B5" w:rsidP="001B40AB">
      <w:pPr>
        <w:jc w:val="both"/>
        <w:rPr>
          <w:rFonts w:ascii="Times New Roman" w:hAnsi="Times New Roman" w:cs="Times New Roman"/>
          <w:b/>
          <w:bCs/>
          <w:sz w:val="28"/>
          <w:szCs w:val="28"/>
        </w:rPr>
      </w:pPr>
      <w:r w:rsidRPr="001B40AB">
        <w:rPr>
          <w:rFonts w:ascii="Times New Roman" w:hAnsi="Times New Roman" w:cs="Times New Roman"/>
          <w:b/>
          <w:bCs/>
          <w:sz w:val="28"/>
          <w:szCs w:val="28"/>
        </w:rPr>
        <w:t>Existing System:</w:t>
      </w:r>
    </w:p>
    <w:p w14:paraId="7E9CD528" w14:textId="2F9AA4BE" w:rsidR="00FB01B5" w:rsidRPr="001B40AB" w:rsidRDefault="00FB01B5" w:rsidP="001B40AB">
      <w:pPr>
        <w:ind w:firstLine="720"/>
        <w:jc w:val="both"/>
        <w:rPr>
          <w:rFonts w:ascii="Times New Roman" w:hAnsi="Times New Roman" w:cs="Times New Roman"/>
          <w:sz w:val="28"/>
          <w:szCs w:val="28"/>
        </w:rPr>
      </w:pPr>
      <w:r w:rsidRPr="001B40AB">
        <w:rPr>
          <w:rFonts w:ascii="Times New Roman" w:hAnsi="Times New Roman" w:cs="Times New Roman"/>
          <w:sz w:val="28"/>
          <w:szCs w:val="28"/>
        </w:rPr>
        <w:t xml:space="preserve">Traditional arrhythmia diagnosis is typically conducted by cardiologists who interpret ECG signals manually or with the use of more conventional machine-learning techniques. While the manual diagnosis of arrhythmias is proven to yield </w:t>
      </w:r>
      <w:r w:rsidRPr="001B40AB">
        <w:rPr>
          <w:rFonts w:ascii="Times New Roman" w:hAnsi="Times New Roman" w:cs="Times New Roman"/>
          <w:sz w:val="28"/>
          <w:szCs w:val="28"/>
        </w:rPr>
        <w:lastRenderedPageBreak/>
        <w:t>reliable results, ECG interpretation can be time-consuming, potentially subject to human error, and requires a trained specialist. Most automated arrhythmias diagnosis systems currently available incorporate machine learning or more simplistic deep learning models and perform classifications of the ECG signals, however, it is ambiguous whether they offered advanced visualization and interactive diagnosis capability. Moreover, most ECG-based arrhythmias diagnosis systems only offered 2D images of ECG signals or numerical predictions, limiting the ability of medical professionals to localize or visualize specific regions of the heart causing the arrhythmia.</w:t>
      </w:r>
    </w:p>
    <w:p w14:paraId="353C31EF" w14:textId="77777777" w:rsidR="001B40AB" w:rsidRPr="001B40AB" w:rsidRDefault="00FB01B5" w:rsidP="001B40AB">
      <w:pPr>
        <w:jc w:val="both"/>
        <w:rPr>
          <w:rFonts w:ascii="Times New Roman" w:hAnsi="Times New Roman" w:cs="Times New Roman"/>
          <w:b/>
          <w:bCs/>
          <w:sz w:val="28"/>
          <w:szCs w:val="28"/>
        </w:rPr>
      </w:pPr>
      <w:r w:rsidRPr="001B40AB">
        <w:rPr>
          <w:rFonts w:ascii="Times New Roman" w:hAnsi="Times New Roman" w:cs="Times New Roman"/>
          <w:b/>
          <w:bCs/>
          <w:sz w:val="28"/>
          <w:szCs w:val="28"/>
        </w:rPr>
        <w:t>Disadvantages of the Existing System:</w:t>
      </w:r>
    </w:p>
    <w:p w14:paraId="283F856D" w14:textId="44D72865" w:rsidR="00FB01B5" w:rsidRPr="001B40AB"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 xml:space="preserve">Manual ECG feature extraction and examination </w:t>
      </w:r>
      <w:proofErr w:type="gramStart"/>
      <w:r w:rsidRPr="001B40AB">
        <w:rPr>
          <w:rFonts w:ascii="Times New Roman" w:hAnsi="Times New Roman" w:cs="Times New Roman"/>
          <w:sz w:val="28"/>
          <w:szCs w:val="28"/>
        </w:rPr>
        <w:t>takes</w:t>
      </w:r>
      <w:proofErr w:type="gramEnd"/>
      <w:r w:rsidRPr="001B40AB">
        <w:rPr>
          <w:rFonts w:ascii="Times New Roman" w:hAnsi="Times New Roman" w:cs="Times New Roman"/>
          <w:sz w:val="28"/>
          <w:szCs w:val="28"/>
        </w:rPr>
        <w:t xml:space="preserve"> time leading to delayed diagnosis.</w:t>
      </w:r>
    </w:p>
    <w:p w14:paraId="0357BF26" w14:textId="0D3584D5" w:rsidR="00FB01B5" w:rsidRPr="001B40AB"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 xml:space="preserve">The information is subject to the practice of “informed </w:t>
      </w:r>
      <w:proofErr w:type="gramStart"/>
      <w:r w:rsidRPr="001B40AB">
        <w:rPr>
          <w:rFonts w:ascii="Times New Roman" w:hAnsi="Times New Roman" w:cs="Times New Roman"/>
          <w:sz w:val="28"/>
          <w:szCs w:val="28"/>
        </w:rPr>
        <w:t>guessing ”</w:t>
      </w:r>
      <w:proofErr w:type="gramEnd"/>
      <w:r w:rsidRPr="001B40AB">
        <w:rPr>
          <w:rFonts w:ascii="Times New Roman" w:hAnsi="Times New Roman" w:cs="Times New Roman"/>
          <w:sz w:val="28"/>
          <w:szCs w:val="28"/>
        </w:rPr>
        <w:t xml:space="preserve"> by the cardiologist therefore likely to be subject to misinterpretation.</w:t>
      </w:r>
    </w:p>
    <w:p w14:paraId="1475A64A" w14:textId="110C5312" w:rsidR="00FB01B5" w:rsidRPr="001B40AB"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Misinterpretation highly possible due to human fatigue in visualising repeated ECGs or minor changes.</w:t>
      </w:r>
    </w:p>
    <w:p w14:paraId="40D37127" w14:textId="20DB9735" w:rsidR="00FB01B5" w:rsidRPr="001B40AB"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Previous machine learning did not scale to larger imbalanced datasets of signal and frequency with a risk of overfitting.</w:t>
      </w:r>
    </w:p>
    <w:p w14:paraId="08DF53E8" w14:textId="2344928A" w:rsidR="00FB01B5" w:rsidRPr="001B40AB"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Current systems are not designed or reliant for real-time or interactive diagnosis.</w:t>
      </w:r>
    </w:p>
    <w:p w14:paraId="4BF6470B" w14:textId="57FD3049" w:rsidR="00FB01B5" w:rsidRPr="001B40AB"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Dimensionality reduces the 2D ECG plot as not spatially correlating with the area of the heart that is affected.</w:t>
      </w:r>
    </w:p>
    <w:p w14:paraId="08752A00" w14:textId="27323650" w:rsidR="00FB01B5" w:rsidRPr="001B40AB"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 xml:space="preserve">Current ML/DL models do not generalize well due to differences in how ECGs work within </w:t>
      </w:r>
      <w:proofErr w:type="gramStart"/>
      <w:r w:rsidRPr="001B40AB">
        <w:rPr>
          <w:rFonts w:ascii="Times New Roman" w:hAnsi="Times New Roman" w:cs="Times New Roman"/>
          <w:sz w:val="28"/>
          <w:szCs w:val="28"/>
        </w:rPr>
        <w:t>particular patient</w:t>
      </w:r>
      <w:proofErr w:type="gramEnd"/>
      <w:r w:rsidRPr="001B40AB">
        <w:rPr>
          <w:rFonts w:ascii="Times New Roman" w:hAnsi="Times New Roman" w:cs="Times New Roman"/>
          <w:sz w:val="28"/>
          <w:szCs w:val="28"/>
        </w:rPr>
        <w:t xml:space="preserve"> populations.</w:t>
      </w:r>
    </w:p>
    <w:p w14:paraId="4C8A4CC4" w14:textId="4C5A7414" w:rsidR="00FB01B5" w:rsidRPr="001B40AB"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Patients could not engage with the ECG function and recognition due to the depth of the signal in raw form.</w:t>
      </w:r>
    </w:p>
    <w:p w14:paraId="179D5DDA" w14:textId="7A46DDFB" w:rsidR="003B658D" w:rsidRPr="00B71D8F" w:rsidRDefault="00FB01B5" w:rsidP="001B40AB">
      <w:pPr>
        <w:pStyle w:val="ListParagraph"/>
        <w:numPr>
          <w:ilvl w:val="0"/>
          <w:numId w:val="3"/>
        </w:numPr>
        <w:jc w:val="both"/>
        <w:rPr>
          <w:rFonts w:ascii="Times New Roman" w:hAnsi="Times New Roman" w:cs="Times New Roman"/>
          <w:sz w:val="28"/>
          <w:szCs w:val="28"/>
        </w:rPr>
      </w:pPr>
      <w:r w:rsidRPr="001B40AB">
        <w:rPr>
          <w:rFonts w:ascii="Times New Roman" w:hAnsi="Times New Roman" w:cs="Times New Roman"/>
          <w:sz w:val="28"/>
          <w:szCs w:val="28"/>
        </w:rPr>
        <w:t>The output was typically a classification of the ECG signal and not attempted to describe and provide detail and visuals for the clinician.</w:t>
      </w:r>
    </w:p>
    <w:p w14:paraId="3295580A" w14:textId="49B749F7" w:rsidR="00FB01B5" w:rsidRPr="001B40AB" w:rsidRDefault="00FB01B5" w:rsidP="001B40AB">
      <w:pPr>
        <w:jc w:val="both"/>
        <w:rPr>
          <w:rFonts w:ascii="Times New Roman" w:hAnsi="Times New Roman" w:cs="Times New Roman"/>
          <w:b/>
          <w:bCs/>
          <w:sz w:val="28"/>
          <w:szCs w:val="28"/>
          <w:lang w:val="en-IN"/>
        </w:rPr>
      </w:pPr>
      <w:r w:rsidRPr="00FB01B5">
        <w:rPr>
          <w:rFonts w:ascii="Times New Roman" w:hAnsi="Times New Roman" w:cs="Times New Roman"/>
          <w:b/>
          <w:bCs/>
          <w:sz w:val="28"/>
          <w:szCs w:val="28"/>
          <w:lang w:val="en-IN"/>
        </w:rPr>
        <w:t>Proposed System</w:t>
      </w:r>
      <w:r w:rsidRPr="001B40AB">
        <w:rPr>
          <w:rFonts w:ascii="Times New Roman" w:hAnsi="Times New Roman" w:cs="Times New Roman"/>
          <w:b/>
          <w:bCs/>
          <w:sz w:val="28"/>
          <w:szCs w:val="28"/>
          <w:lang w:val="en-IN"/>
        </w:rPr>
        <w:t>:</w:t>
      </w:r>
    </w:p>
    <w:p w14:paraId="5D014D95" w14:textId="774A8194" w:rsidR="00FB01B5" w:rsidRPr="001B40AB" w:rsidRDefault="00FB01B5" w:rsidP="001B40AB">
      <w:pPr>
        <w:ind w:firstLine="720"/>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 xml:space="preserve">The proposed system, </w:t>
      </w:r>
      <w:proofErr w:type="spellStart"/>
      <w:r w:rsidRPr="001B40AB">
        <w:rPr>
          <w:rFonts w:ascii="Times New Roman" w:hAnsi="Times New Roman" w:cs="Times New Roman"/>
          <w:sz w:val="28"/>
          <w:szCs w:val="28"/>
          <w:lang w:val="en-IN"/>
        </w:rPr>
        <w:t>ArythmiAR</w:t>
      </w:r>
      <w:proofErr w:type="spellEnd"/>
      <w:r w:rsidRPr="001B40AB">
        <w:rPr>
          <w:rFonts w:ascii="Times New Roman" w:hAnsi="Times New Roman" w:cs="Times New Roman"/>
          <w:sz w:val="28"/>
          <w:szCs w:val="28"/>
          <w:lang w:val="en-IN"/>
        </w:rPr>
        <w:t xml:space="preserve">, utilizes -- Augmented Reality (AR) -- along with Convolution Neural Networks (CNN) to provide an interactive, accurate and immersive experience to help with diagnosing the arrhythmia. The classification model based on CNN algorithm can automatically detect and classify the </w:t>
      </w:r>
      <w:r w:rsidRPr="001B40AB">
        <w:rPr>
          <w:rFonts w:ascii="Times New Roman" w:hAnsi="Times New Roman" w:cs="Times New Roman"/>
          <w:sz w:val="28"/>
          <w:szCs w:val="28"/>
          <w:lang w:val="en-IN"/>
        </w:rPr>
        <w:lastRenderedPageBreak/>
        <w:t xml:space="preserve">arrhythmias very accurately. The AR framework augmented with the 3D model of the human heart can then allow medical professionals to virtually visualize the classifications but also localize them in terms of anatomical sub-regions of the heart. Additionally, data rebalancing methods have been used to classify with improved accuracy on imbalanced datasets, while ECG signals can further be investigated alongside the many forms of interactive 3D visualization. </w:t>
      </w:r>
      <w:proofErr w:type="gramStart"/>
      <w:r w:rsidRPr="001B40AB">
        <w:rPr>
          <w:rFonts w:ascii="Times New Roman" w:hAnsi="Times New Roman" w:cs="Times New Roman"/>
          <w:sz w:val="28"/>
          <w:szCs w:val="28"/>
          <w:lang w:val="en-IN"/>
        </w:rPr>
        <w:t>As a whole the</w:t>
      </w:r>
      <w:proofErr w:type="gramEnd"/>
      <w:r w:rsidRPr="001B40AB">
        <w:rPr>
          <w:rFonts w:ascii="Times New Roman" w:hAnsi="Times New Roman" w:cs="Times New Roman"/>
          <w:sz w:val="28"/>
          <w:szCs w:val="28"/>
          <w:lang w:val="en-IN"/>
        </w:rPr>
        <w:t xml:space="preserve"> system shows as being particularly powerful in context of both educational and clinical setting.</w:t>
      </w:r>
    </w:p>
    <w:p w14:paraId="185B29BE" w14:textId="247AD1A8" w:rsidR="00FB01B5" w:rsidRPr="001B40AB" w:rsidRDefault="00FB01B5" w:rsidP="001B40AB">
      <w:pPr>
        <w:jc w:val="both"/>
        <w:rPr>
          <w:rFonts w:ascii="Times New Roman" w:hAnsi="Times New Roman" w:cs="Times New Roman"/>
          <w:b/>
          <w:bCs/>
          <w:sz w:val="28"/>
          <w:szCs w:val="28"/>
          <w:lang w:val="en-IN"/>
        </w:rPr>
      </w:pPr>
      <w:r w:rsidRPr="00FB01B5">
        <w:rPr>
          <w:rFonts w:ascii="Times New Roman" w:hAnsi="Times New Roman" w:cs="Times New Roman"/>
          <w:b/>
          <w:bCs/>
          <w:sz w:val="28"/>
          <w:szCs w:val="28"/>
          <w:lang w:val="en-IN"/>
        </w:rPr>
        <w:t>Advantages of the Proposed System</w:t>
      </w:r>
      <w:r w:rsidRPr="001B40AB">
        <w:rPr>
          <w:rFonts w:ascii="Times New Roman" w:hAnsi="Times New Roman" w:cs="Times New Roman"/>
          <w:b/>
          <w:bCs/>
          <w:sz w:val="28"/>
          <w:szCs w:val="28"/>
          <w:lang w:val="en-IN"/>
        </w:rPr>
        <w:t>:</w:t>
      </w:r>
    </w:p>
    <w:p w14:paraId="336B6404" w14:textId="0BBEF0E1" w:rsidR="00FB01B5" w:rsidRPr="001B40AB" w:rsidRDefault="00FB01B5" w:rsidP="001B40AB">
      <w:pPr>
        <w:pStyle w:val="ListParagraph"/>
        <w:numPr>
          <w:ilvl w:val="0"/>
          <w:numId w:val="2"/>
        </w:num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CNN and MLP models exhibit highly efficient classification which allows it to be benchmarked with up to 99.07% accuracy on benchmark datasets.</w:t>
      </w:r>
    </w:p>
    <w:p w14:paraId="2F2FFC94" w14:textId="372BA39B" w:rsidR="00FB01B5" w:rsidRPr="001B40AB" w:rsidRDefault="00FB01B5" w:rsidP="001B40AB">
      <w:pPr>
        <w:pStyle w:val="ListParagraph"/>
        <w:numPr>
          <w:ilvl w:val="0"/>
          <w:numId w:val="2"/>
        </w:num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3D heart modelling and assembly allows better scrutiny of the cardiac regions.</w:t>
      </w:r>
    </w:p>
    <w:p w14:paraId="2658C1BA" w14:textId="2030502C" w:rsidR="00FB01B5" w:rsidRPr="001B40AB" w:rsidRDefault="00FB01B5" w:rsidP="001B40AB">
      <w:pPr>
        <w:pStyle w:val="ListParagraph"/>
        <w:numPr>
          <w:ilvl w:val="0"/>
          <w:numId w:val="2"/>
        </w:num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Augmented Reality allows medical professionals to localize and visualize, in real-time, multiple arrhythmia-related anomalies while interacting with the anomalies.</w:t>
      </w:r>
    </w:p>
    <w:p w14:paraId="21237E84" w14:textId="788059CF" w:rsidR="00FB01B5" w:rsidRPr="001B40AB" w:rsidRDefault="00FB01B5" w:rsidP="001B40AB">
      <w:pPr>
        <w:pStyle w:val="ListParagraph"/>
        <w:numPr>
          <w:ilvl w:val="0"/>
          <w:numId w:val="2"/>
        </w:num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Automated classification reduces time and dependence on human interpretation of ECGs.</w:t>
      </w:r>
    </w:p>
    <w:p w14:paraId="039FA42C" w14:textId="6F025262" w:rsidR="00FB01B5" w:rsidRPr="001B40AB" w:rsidRDefault="00FB01B5" w:rsidP="001B40AB">
      <w:pPr>
        <w:pStyle w:val="ListParagraph"/>
        <w:numPr>
          <w:ilvl w:val="0"/>
          <w:numId w:val="2"/>
        </w:num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 xml:space="preserve">Augmented Reality-based visualization not only promotes a nuanced level of understanding of </w:t>
      </w:r>
      <w:proofErr w:type="gramStart"/>
      <w:r w:rsidRPr="001B40AB">
        <w:rPr>
          <w:rFonts w:ascii="Times New Roman" w:hAnsi="Times New Roman" w:cs="Times New Roman"/>
          <w:sz w:val="28"/>
          <w:szCs w:val="28"/>
          <w:lang w:val="en-IN"/>
        </w:rPr>
        <w:t>arrhythmias, but</w:t>
      </w:r>
      <w:proofErr w:type="gramEnd"/>
      <w:r w:rsidRPr="001B40AB">
        <w:rPr>
          <w:rFonts w:ascii="Times New Roman" w:hAnsi="Times New Roman" w:cs="Times New Roman"/>
          <w:sz w:val="28"/>
          <w:szCs w:val="28"/>
          <w:lang w:val="en-IN"/>
        </w:rPr>
        <w:t xml:space="preserve"> also helps in educating MVP students.</w:t>
      </w:r>
    </w:p>
    <w:p w14:paraId="5C7B1CE3" w14:textId="471F60ED" w:rsidR="00FB01B5" w:rsidRPr="001B40AB" w:rsidRDefault="00FB01B5" w:rsidP="001B40AB">
      <w:pPr>
        <w:pStyle w:val="ListParagraph"/>
        <w:numPr>
          <w:ilvl w:val="0"/>
          <w:numId w:val="2"/>
        </w:num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More timely and accurate diagnosis while enables interactive, supporting better treatment planning and clinical outcomes.</w:t>
      </w:r>
    </w:p>
    <w:p w14:paraId="4EA4EF47" w14:textId="19D65086" w:rsidR="003B658D" w:rsidRPr="003B658D" w:rsidRDefault="00FB01B5" w:rsidP="003B658D">
      <w:pPr>
        <w:pStyle w:val="ListParagraph"/>
        <w:numPr>
          <w:ilvl w:val="0"/>
          <w:numId w:val="2"/>
        </w:num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Can be deployed across various clinical platforms and environments in mobile augmented reality application, and various educational settings.</w:t>
      </w:r>
    </w:p>
    <w:p w14:paraId="050BF333" w14:textId="77777777" w:rsidR="00B71D8F" w:rsidRDefault="00B71D8F" w:rsidP="001B40AB">
      <w:pPr>
        <w:jc w:val="both"/>
        <w:rPr>
          <w:rFonts w:ascii="Times New Roman" w:hAnsi="Times New Roman" w:cs="Times New Roman"/>
          <w:b/>
          <w:bCs/>
          <w:sz w:val="28"/>
          <w:szCs w:val="28"/>
        </w:rPr>
      </w:pPr>
    </w:p>
    <w:p w14:paraId="0CF91326" w14:textId="77777777" w:rsidR="00B71D8F" w:rsidRDefault="00B71D8F" w:rsidP="001B40AB">
      <w:pPr>
        <w:jc w:val="both"/>
        <w:rPr>
          <w:rFonts w:ascii="Times New Roman" w:hAnsi="Times New Roman" w:cs="Times New Roman"/>
          <w:b/>
          <w:bCs/>
          <w:sz w:val="28"/>
          <w:szCs w:val="28"/>
        </w:rPr>
      </w:pPr>
    </w:p>
    <w:p w14:paraId="6DDC3AFC" w14:textId="77777777" w:rsidR="00B71D8F" w:rsidRDefault="00B71D8F" w:rsidP="001B40AB">
      <w:pPr>
        <w:jc w:val="both"/>
        <w:rPr>
          <w:rFonts w:ascii="Times New Roman" w:hAnsi="Times New Roman" w:cs="Times New Roman"/>
          <w:b/>
          <w:bCs/>
          <w:sz w:val="28"/>
          <w:szCs w:val="28"/>
        </w:rPr>
      </w:pPr>
    </w:p>
    <w:p w14:paraId="2478D63A" w14:textId="77777777" w:rsidR="00B71D8F" w:rsidRDefault="00B71D8F" w:rsidP="001B40AB">
      <w:pPr>
        <w:jc w:val="both"/>
        <w:rPr>
          <w:rFonts w:ascii="Times New Roman" w:hAnsi="Times New Roman" w:cs="Times New Roman"/>
          <w:b/>
          <w:bCs/>
          <w:sz w:val="28"/>
          <w:szCs w:val="28"/>
        </w:rPr>
      </w:pPr>
    </w:p>
    <w:p w14:paraId="228BBBCD" w14:textId="77777777" w:rsidR="00B71D8F" w:rsidRDefault="00B71D8F" w:rsidP="001B40AB">
      <w:pPr>
        <w:jc w:val="both"/>
        <w:rPr>
          <w:rFonts w:ascii="Times New Roman" w:hAnsi="Times New Roman" w:cs="Times New Roman"/>
          <w:b/>
          <w:bCs/>
          <w:sz w:val="28"/>
          <w:szCs w:val="28"/>
        </w:rPr>
      </w:pPr>
    </w:p>
    <w:p w14:paraId="3A08492A" w14:textId="77777777" w:rsidR="00B71D8F" w:rsidRDefault="00B71D8F" w:rsidP="001B40AB">
      <w:pPr>
        <w:jc w:val="both"/>
        <w:rPr>
          <w:rFonts w:ascii="Times New Roman" w:hAnsi="Times New Roman" w:cs="Times New Roman"/>
          <w:b/>
          <w:bCs/>
          <w:sz w:val="28"/>
          <w:szCs w:val="28"/>
        </w:rPr>
      </w:pPr>
    </w:p>
    <w:p w14:paraId="6DFD71D9" w14:textId="77777777" w:rsidR="00B71D8F" w:rsidRDefault="00B71D8F" w:rsidP="001B40AB">
      <w:pPr>
        <w:jc w:val="both"/>
        <w:rPr>
          <w:rFonts w:ascii="Times New Roman" w:hAnsi="Times New Roman" w:cs="Times New Roman"/>
          <w:b/>
          <w:bCs/>
          <w:sz w:val="28"/>
          <w:szCs w:val="28"/>
        </w:rPr>
      </w:pPr>
    </w:p>
    <w:p w14:paraId="1F0D1C07" w14:textId="6AEBAA9E" w:rsidR="00991A15" w:rsidRDefault="00991A15" w:rsidP="001B40AB">
      <w:pPr>
        <w:jc w:val="both"/>
        <w:rPr>
          <w:rFonts w:ascii="Times New Roman" w:hAnsi="Times New Roman" w:cs="Times New Roman"/>
          <w:b/>
          <w:bCs/>
          <w:sz w:val="28"/>
          <w:szCs w:val="28"/>
        </w:rPr>
      </w:pPr>
      <w:r>
        <w:rPr>
          <w:rFonts w:ascii="Times New Roman" w:hAnsi="Times New Roman" w:cs="Times New Roman"/>
          <w:b/>
          <w:bCs/>
          <w:sz w:val="28"/>
          <w:szCs w:val="28"/>
        </w:rPr>
        <w:lastRenderedPageBreak/>
        <w:t>System Architecture:</w:t>
      </w:r>
    </w:p>
    <w:p w14:paraId="412FF7AE" w14:textId="5089B49F" w:rsidR="00991A15" w:rsidRDefault="00991A15" w:rsidP="00991A15">
      <w:pPr>
        <w:jc w:val="center"/>
        <w:rPr>
          <w:rFonts w:ascii="Times New Roman" w:hAnsi="Times New Roman" w:cs="Times New Roman"/>
          <w:b/>
          <w:bCs/>
          <w:sz w:val="28"/>
          <w:szCs w:val="28"/>
        </w:rPr>
      </w:pPr>
      <w:r w:rsidRPr="00991A15">
        <w:rPr>
          <w:rFonts w:ascii="Times New Roman" w:hAnsi="Times New Roman" w:cs="Times New Roman"/>
          <w:b/>
          <w:bCs/>
          <w:noProof/>
          <w:sz w:val="28"/>
          <w:szCs w:val="28"/>
        </w:rPr>
        <w:drawing>
          <wp:inline distT="0" distB="0" distL="0" distR="0" wp14:anchorId="4DE30995" wp14:editId="48A395E8">
            <wp:extent cx="5523362" cy="4486275"/>
            <wp:effectExtent l="0" t="0" r="1270" b="0"/>
            <wp:docPr id="190234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49766" name=""/>
                    <pic:cNvPicPr/>
                  </pic:nvPicPr>
                  <pic:blipFill>
                    <a:blip r:embed="rId5"/>
                    <a:stretch>
                      <a:fillRect/>
                    </a:stretch>
                  </pic:blipFill>
                  <pic:spPr>
                    <a:xfrm>
                      <a:off x="0" y="0"/>
                      <a:ext cx="5527529" cy="4489660"/>
                    </a:xfrm>
                    <a:prstGeom prst="rect">
                      <a:avLst/>
                    </a:prstGeom>
                  </pic:spPr>
                </pic:pic>
              </a:graphicData>
            </a:graphic>
          </wp:inline>
        </w:drawing>
      </w:r>
    </w:p>
    <w:p w14:paraId="2CEF2CE1" w14:textId="12CB5F20" w:rsidR="001B40AB" w:rsidRDefault="001B40AB" w:rsidP="001B40AB">
      <w:pPr>
        <w:jc w:val="both"/>
        <w:rPr>
          <w:rFonts w:ascii="Times New Roman" w:hAnsi="Times New Roman" w:cs="Times New Roman"/>
          <w:sz w:val="28"/>
          <w:szCs w:val="28"/>
        </w:rPr>
      </w:pPr>
      <w:r w:rsidRPr="001B40AB">
        <w:rPr>
          <w:rFonts w:ascii="Times New Roman" w:hAnsi="Times New Roman" w:cs="Times New Roman"/>
          <w:b/>
          <w:bCs/>
          <w:sz w:val="28"/>
          <w:szCs w:val="28"/>
        </w:rPr>
        <w:t>Module Description:</w:t>
      </w:r>
    </w:p>
    <w:p w14:paraId="22C1FD01" w14:textId="39592BB9"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1. Data Acquisition &amp; Preprocessing Module</w:t>
      </w:r>
    </w:p>
    <w:p w14:paraId="1DF54EF5" w14:textId="35181CBE"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 xml:space="preserve">The module acquires electrocardiogram data from established ECG databases such as the MIT-BIH Arrhythmia Database. The raw ECG signals undergo preprocessing which can include noise filtering, normalization, and filtering into samples of a sinus rhythm, or other rhythms, often called beat samples. The studies so far provide an opportunity for data rebalancing using methods such local oversampling, or augmenting minimal frequency classes, like rare arrhythmias. </w:t>
      </w:r>
    </w:p>
    <w:p w14:paraId="27FB7272" w14:textId="5395CE4C"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2. Feature Extraction &amp; Classification Module</w:t>
      </w:r>
    </w:p>
    <w:p w14:paraId="7B2F4DFB" w14:textId="211C3E7C"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 xml:space="preserve">In this phase, the heart data features are extracted using automated deep learning models. Both Convolutional Neural Networks, and Multilayer </w:t>
      </w:r>
      <w:proofErr w:type="spellStart"/>
      <w:r w:rsidRPr="001B40AB">
        <w:rPr>
          <w:rFonts w:ascii="Times New Roman" w:hAnsi="Times New Roman" w:cs="Times New Roman"/>
          <w:sz w:val="28"/>
          <w:szCs w:val="28"/>
          <w:lang w:val="en-IN"/>
        </w:rPr>
        <w:t>Perceptrons</w:t>
      </w:r>
      <w:proofErr w:type="spellEnd"/>
      <w:r w:rsidRPr="001B40AB">
        <w:rPr>
          <w:rFonts w:ascii="Times New Roman" w:hAnsi="Times New Roman" w:cs="Times New Roman"/>
          <w:sz w:val="28"/>
          <w:szCs w:val="28"/>
          <w:lang w:val="en-IN"/>
        </w:rPr>
        <w:t xml:space="preserve"> were </w:t>
      </w:r>
      <w:r w:rsidRPr="001B40AB">
        <w:rPr>
          <w:rFonts w:ascii="Times New Roman" w:hAnsi="Times New Roman" w:cs="Times New Roman"/>
          <w:sz w:val="28"/>
          <w:szCs w:val="28"/>
          <w:lang w:val="en-IN"/>
        </w:rPr>
        <w:lastRenderedPageBreak/>
        <w:t xml:space="preserve">created which had accuracy improvement potential by classifying ECG traces into arrhythmia types. The CNN can build spatial and temporal dependencies from the spectral information present in ECG waveforms, enhanced with MLP features, and will produce high-confidence predictions for classifying arrhythmias. </w:t>
      </w:r>
    </w:p>
    <w:p w14:paraId="170E229C" w14:textId="22EB039E"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 xml:space="preserve">3. 3D Heart Modelling Module </w:t>
      </w:r>
    </w:p>
    <w:p w14:paraId="344753B6" w14:textId="145284DB" w:rsidR="00FB01B5"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 xml:space="preserve">The module creates a realistic 3D model of the human heart which can help clinicians visualize anatomy specific to the findings in the ECG. Using the conceptual framework of anatomical mapping, procedurally generated arrhythmias appearing in the ECG signals can be transferred to specific regions of the heart (for example, the atria or ventricles). The 3D model can be rotated, zoomed, and manipulated in detail. The model provides detail to one level of realism so that health care </w:t>
      </w:r>
      <w:proofErr w:type="spellStart"/>
      <w:r w:rsidRPr="001B40AB">
        <w:rPr>
          <w:rFonts w:ascii="Times New Roman" w:hAnsi="Times New Roman" w:cs="Times New Roman"/>
          <w:sz w:val="28"/>
          <w:szCs w:val="28"/>
          <w:lang w:val="en-IN"/>
        </w:rPr>
        <w:t>professiaonls</w:t>
      </w:r>
      <w:proofErr w:type="spellEnd"/>
      <w:r w:rsidRPr="001B40AB">
        <w:rPr>
          <w:rFonts w:ascii="Times New Roman" w:hAnsi="Times New Roman" w:cs="Times New Roman"/>
          <w:sz w:val="28"/>
          <w:szCs w:val="28"/>
          <w:lang w:val="en-IN"/>
        </w:rPr>
        <w:t xml:space="preserve"> can appreciate the human heart and unless required convey heart structure characteristic of an arrhythmia.</w:t>
      </w:r>
    </w:p>
    <w:p w14:paraId="569F48D3" w14:textId="3FF130D4"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 xml:space="preserve">4. Augmented Reality (AR)Integration Module </w:t>
      </w:r>
    </w:p>
    <w:p w14:paraId="5FF26171" w14:textId="474512DB"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The augmented reality (AR) integration module allows the ECG classification model to be viewed via AR interface. The medical professional can view the heart model real-life environment using AR devices such as AR headsets or smartphones. Medical professionals can interact with the 3D heart model and observe the regions responsible for arrhythmia in an interactive way while exploring the anomalies in an immersive manner.</w:t>
      </w:r>
    </w:p>
    <w:p w14:paraId="1BB8260F" w14:textId="5B6831A3"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5. Visualization &amp; Interaction Module</w:t>
      </w:r>
    </w:p>
    <w:p w14:paraId="398F8CB4" w14:textId="06BEA90E"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The visualization &amp; interaction module improves the diagnostic process by facilitating real-time visualization of the ECG results, also enabling interactive 3D simulation. The user can visualize placement of abnormal beats, engage with localized arrhythmia points, and gain valuable insight into the underlying condition. The visualization &amp; interaction module support clinical decision making as well as patient education by converting intricate static medical data into more digestible visual formats.</w:t>
      </w:r>
    </w:p>
    <w:p w14:paraId="7F5F2773" w14:textId="77777777" w:rsidR="00B71D8F" w:rsidRDefault="00B71D8F" w:rsidP="001B40AB">
      <w:pPr>
        <w:jc w:val="both"/>
        <w:rPr>
          <w:rFonts w:ascii="Times New Roman" w:hAnsi="Times New Roman" w:cs="Times New Roman"/>
          <w:sz w:val="28"/>
          <w:szCs w:val="28"/>
          <w:lang w:val="en-IN"/>
        </w:rPr>
      </w:pPr>
    </w:p>
    <w:p w14:paraId="4CCF5896" w14:textId="77777777" w:rsidR="00B71D8F" w:rsidRDefault="00B71D8F" w:rsidP="001B40AB">
      <w:pPr>
        <w:jc w:val="both"/>
        <w:rPr>
          <w:rFonts w:ascii="Times New Roman" w:hAnsi="Times New Roman" w:cs="Times New Roman"/>
          <w:sz w:val="28"/>
          <w:szCs w:val="28"/>
          <w:lang w:val="en-IN"/>
        </w:rPr>
      </w:pPr>
    </w:p>
    <w:p w14:paraId="5341F83C" w14:textId="00796975" w:rsidR="001B40AB" w:rsidRP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lastRenderedPageBreak/>
        <w:t>6. Decision Support &amp; Evaluation Module</w:t>
      </w:r>
    </w:p>
    <w:p w14:paraId="17906B95" w14:textId="24DD0152" w:rsidR="001B40AB" w:rsidRDefault="001B40AB" w:rsidP="001B40AB">
      <w:pPr>
        <w:jc w:val="both"/>
        <w:rPr>
          <w:rFonts w:ascii="Times New Roman" w:hAnsi="Times New Roman" w:cs="Times New Roman"/>
          <w:sz w:val="28"/>
          <w:szCs w:val="28"/>
          <w:lang w:val="en-IN"/>
        </w:rPr>
      </w:pPr>
      <w:r w:rsidRPr="001B40AB">
        <w:rPr>
          <w:rFonts w:ascii="Times New Roman" w:hAnsi="Times New Roman" w:cs="Times New Roman"/>
          <w:sz w:val="28"/>
          <w:szCs w:val="28"/>
          <w:lang w:val="en-IN"/>
        </w:rPr>
        <w:t>The decision support and evaluation module assists health care professionals with accurately diagnosing the characteristics of the ECG interpretation. This module evaluates model validations based on benchmark datasets, evaluates overall performance metrics including accuracy, precision, recall and F1-score and ensures the reliability of clinical application. Additionally, this module provides interpretability reducing the '</w:t>
      </w:r>
      <w:proofErr w:type="gramStart"/>
      <w:r w:rsidRPr="001B40AB">
        <w:rPr>
          <w:rFonts w:ascii="Times New Roman" w:hAnsi="Times New Roman" w:cs="Times New Roman"/>
          <w:sz w:val="28"/>
          <w:szCs w:val="28"/>
          <w:lang w:val="en-IN"/>
        </w:rPr>
        <w:t>black-box</w:t>
      </w:r>
      <w:proofErr w:type="gramEnd"/>
      <w:r w:rsidRPr="001B40AB">
        <w:rPr>
          <w:rFonts w:ascii="Times New Roman" w:hAnsi="Times New Roman" w:cs="Times New Roman"/>
          <w:sz w:val="28"/>
          <w:szCs w:val="28"/>
          <w:lang w:val="en-IN"/>
        </w:rPr>
        <w:t>' nature of deep learning models, enabling interpretation of model outputs based on anatomy of the heart.</w:t>
      </w:r>
    </w:p>
    <w:p w14:paraId="39C9747D" w14:textId="77777777" w:rsidR="001B40AB" w:rsidRPr="00A635C3" w:rsidRDefault="001B40AB" w:rsidP="001B40AB">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SYSTEM REQUIREMENTS:</w:t>
      </w:r>
    </w:p>
    <w:p w14:paraId="0086A34D" w14:textId="77777777" w:rsidR="001B40AB" w:rsidRPr="00A635C3" w:rsidRDefault="001B40AB" w:rsidP="001B40AB">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HARDWARE REQUIREMENTS:</w:t>
      </w:r>
    </w:p>
    <w:p w14:paraId="483363D0" w14:textId="77777777" w:rsidR="001B40AB" w:rsidRPr="00015895" w:rsidRDefault="001B40AB" w:rsidP="001B40AB">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System</w:t>
      </w:r>
      <w:r w:rsidRPr="00015895">
        <w:rPr>
          <w:rFonts w:ascii="Times New Roman" w:hAnsi="Times New Roman" w:cs="Times New Roman"/>
          <w:sz w:val="28"/>
          <w:szCs w:val="28"/>
          <w:lang w:val="en-US"/>
        </w:rPr>
        <w:tab/>
      </w:r>
      <w:proofErr w:type="gramStart"/>
      <w:r w:rsidRPr="00015895">
        <w:rPr>
          <w:rFonts w:ascii="Times New Roman" w:hAnsi="Times New Roman" w:cs="Times New Roman"/>
          <w:sz w:val="28"/>
          <w:szCs w:val="28"/>
          <w:lang w:val="en-US"/>
        </w:rPr>
        <w:tab/>
        <w:t xml:space="preserve"> :</w:t>
      </w:r>
      <w:proofErr w:type="gramEnd"/>
      <w:r w:rsidRPr="00015895">
        <w:rPr>
          <w:rFonts w:ascii="Times New Roman" w:hAnsi="Times New Roman" w:cs="Times New Roman"/>
          <w:sz w:val="28"/>
          <w:szCs w:val="28"/>
          <w:lang w:val="en-US"/>
        </w:rPr>
        <w:t xml:space="preserve"> Pentium IV 2.4 GHz.</w:t>
      </w:r>
    </w:p>
    <w:p w14:paraId="76890E28" w14:textId="77777777" w:rsidR="001B40AB" w:rsidRPr="00015895" w:rsidRDefault="001B40AB" w:rsidP="001B40AB">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 xml:space="preserve">Hard Disk        </w:t>
      </w:r>
      <w:r w:rsidRPr="00015895">
        <w:rPr>
          <w:rFonts w:ascii="Times New Roman" w:hAnsi="Times New Roman" w:cs="Times New Roman"/>
          <w:sz w:val="28"/>
          <w:szCs w:val="28"/>
          <w:lang w:val="en-US"/>
        </w:rPr>
        <w:tab/>
        <w:t>: 40 GB.</w:t>
      </w:r>
    </w:p>
    <w:p w14:paraId="02F119E8" w14:textId="77777777" w:rsidR="001B40AB" w:rsidRPr="00015895" w:rsidRDefault="001B40AB" w:rsidP="001B40AB">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Ram</w:t>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t>: 512 Mb.</w:t>
      </w:r>
    </w:p>
    <w:p w14:paraId="767B990B" w14:textId="77777777" w:rsidR="001B40AB" w:rsidRPr="00A635C3" w:rsidRDefault="001B40AB" w:rsidP="001B40AB">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SOFTWARE REQUIREMENTS:</w:t>
      </w:r>
    </w:p>
    <w:p w14:paraId="7EAB2AF0" w14:textId="77777777" w:rsidR="001B40AB" w:rsidRPr="00015895" w:rsidRDefault="001B40AB" w:rsidP="001B40AB">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 xml:space="preserve">Operating system </w:t>
      </w:r>
      <w:r w:rsidRPr="00015895">
        <w:rPr>
          <w:rFonts w:ascii="Times New Roman" w:hAnsi="Times New Roman" w:cs="Times New Roman"/>
          <w:sz w:val="28"/>
          <w:szCs w:val="28"/>
          <w:lang w:val="en-US"/>
        </w:rPr>
        <w:tab/>
        <w:t>: - Windows.</w:t>
      </w:r>
    </w:p>
    <w:p w14:paraId="079B3858" w14:textId="77777777" w:rsidR="001B40AB" w:rsidRPr="00A635C3" w:rsidRDefault="001B40AB" w:rsidP="001B40AB">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Coding Language</w:t>
      </w:r>
      <w:r w:rsidRPr="00015895">
        <w:rPr>
          <w:rFonts w:ascii="Times New Roman" w:hAnsi="Times New Roman" w:cs="Times New Roman"/>
          <w:sz w:val="28"/>
          <w:szCs w:val="28"/>
          <w:lang w:val="en-US"/>
        </w:rPr>
        <w:tab/>
        <w:t>:  python.</w:t>
      </w:r>
    </w:p>
    <w:p w14:paraId="66C67785" w14:textId="77777777" w:rsidR="001B40AB" w:rsidRPr="001B40AB" w:rsidRDefault="001B40AB" w:rsidP="001B40AB">
      <w:pPr>
        <w:jc w:val="both"/>
        <w:rPr>
          <w:rFonts w:ascii="Times New Roman" w:hAnsi="Times New Roman" w:cs="Times New Roman"/>
          <w:sz w:val="28"/>
          <w:szCs w:val="28"/>
          <w:lang w:val="en-IN"/>
        </w:rPr>
      </w:pPr>
    </w:p>
    <w:sectPr w:rsidR="001B40AB" w:rsidRPr="001B40AB" w:rsidSect="00CC2C48">
      <w:pgSz w:w="12240" w:h="15840" w:code="1"/>
      <w:pgMar w:top="1440" w:right="1440" w:bottom="1440" w:left="1440" w:header="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1"/>
    <w:family w:val="auto"/>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81E"/>
    <w:multiLevelType w:val="hybridMultilevel"/>
    <w:tmpl w:val="EA80B5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68F69DA"/>
    <w:multiLevelType w:val="multilevel"/>
    <w:tmpl w:val="27B4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B855F9"/>
    <w:multiLevelType w:val="hybridMultilevel"/>
    <w:tmpl w:val="07025BC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35619098">
    <w:abstractNumId w:val="1"/>
  </w:num>
  <w:num w:numId="2" w16cid:durableId="1742753569">
    <w:abstractNumId w:val="2"/>
  </w:num>
  <w:num w:numId="3" w16cid:durableId="188320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B5"/>
    <w:rsid w:val="00080AF3"/>
    <w:rsid w:val="00083756"/>
    <w:rsid w:val="001B40AB"/>
    <w:rsid w:val="002327B8"/>
    <w:rsid w:val="002A4325"/>
    <w:rsid w:val="003B658D"/>
    <w:rsid w:val="00612EFC"/>
    <w:rsid w:val="008608F7"/>
    <w:rsid w:val="00991A15"/>
    <w:rsid w:val="00B5607E"/>
    <w:rsid w:val="00B71D8F"/>
    <w:rsid w:val="00BA4AE2"/>
    <w:rsid w:val="00BD15A0"/>
    <w:rsid w:val="00C93FF1"/>
    <w:rsid w:val="00CC2C48"/>
    <w:rsid w:val="00FB01B5"/>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4EE8"/>
  <w15:chartTrackingRefBased/>
  <w15:docId w15:val="{62BF6BF9-1182-4A08-AD81-77CD5F5E5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B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B01B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B01B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B01B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B01B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B0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B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B01B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B01B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B01B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B01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B0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1B5"/>
    <w:rPr>
      <w:rFonts w:eastAsiaTheme="majorEastAsia" w:cstheme="majorBidi"/>
      <w:color w:val="272727" w:themeColor="text1" w:themeTint="D8"/>
    </w:rPr>
  </w:style>
  <w:style w:type="paragraph" w:styleId="Title">
    <w:name w:val="Title"/>
    <w:basedOn w:val="Normal"/>
    <w:next w:val="Normal"/>
    <w:link w:val="TitleChar"/>
    <w:uiPriority w:val="10"/>
    <w:qFormat/>
    <w:rsid w:val="00FB0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1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1B5"/>
    <w:rPr>
      <w:i/>
      <w:iCs/>
      <w:color w:val="404040" w:themeColor="text1" w:themeTint="BF"/>
    </w:rPr>
  </w:style>
  <w:style w:type="paragraph" w:styleId="ListParagraph">
    <w:name w:val="List Paragraph"/>
    <w:basedOn w:val="Normal"/>
    <w:uiPriority w:val="34"/>
    <w:qFormat/>
    <w:rsid w:val="00FB01B5"/>
    <w:pPr>
      <w:ind w:left="720"/>
      <w:contextualSpacing/>
    </w:pPr>
  </w:style>
  <w:style w:type="character" w:styleId="IntenseEmphasis">
    <w:name w:val="Intense Emphasis"/>
    <w:basedOn w:val="DefaultParagraphFont"/>
    <w:uiPriority w:val="21"/>
    <w:qFormat/>
    <w:rsid w:val="00FB01B5"/>
    <w:rPr>
      <w:i/>
      <w:iCs/>
      <w:color w:val="365F91" w:themeColor="accent1" w:themeShade="BF"/>
    </w:rPr>
  </w:style>
  <w:style w:type="paragraph" w:styleId="IntenseQuote">
    <w:name w:val="Intense Quote"/>
    <w:basedOn w:val="Normal"/>
    <w:next w:val="Normal"/>
    <w:link w:val="IntenseQuoteChar"/>
    <w:uiPriority w:val="30"/>
    <w:qFormat/>
    <w:rsid w:val="00FB01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B01B5"/>
    <w:rPr>
      <w:i/>
      <w:iCs/>
      <w:color w:val="365F91" w:themeColor="accent1" w:themeShade="BF"/>
    </w:rPr>
  </w:style>
  <w:style w:type="character" w:styleId="IntenseReference">
    <w:name w:val="Intense Reference"/>
    <w:basedOn w:val="DefaultParagraphFont"/>
    <w:uiPriority w:val="32"/>
    <w:qFormat/>
    <w:rsid w:val="00FB01B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Ganure</dc:creator>
  <cp:keywords/>
  <dc:description/>
  <cp:lastModifiedBy>Dinesh Ganure</cp:lastModifiedBy>
  <cp:revision>4</cp:revision>
  <dcterms:created xsi:type="dcterms:W3CDTF">2025-09-14T07:35:00Z</dcterms:created>
  <dcterms:modified xsi:type="dcterms:W3CDTF">2025-09-21T09:14:00Z</dcterms:modified>
</cp:coreProperties>
</file>