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4C" w:rsidRDefault="00677A4C" w:rsidP="00677A4C">
      <w:pPr>
        <w:tabs>
          <w:tab w:val="clear" w:pos="2977"/>
          <w:tab w:val="left" w:pos="0"/>
        </w:tabs>
        <w:ind w:firstLine="0"/>
        <w:jc w:val="center"/>
        <w:rPr>
          <w:b/>
          <w:noProof/>
          <w:sz w:val="28"/>
          <w:szCs w:val="28"/>
          <w:lang w:val="uz-Cyrl-UZ"/>
        </w:rPr>
      </w:pPr>
      <w:bookmarkStart w:id="0" w:name="_Toc400722822"/>
      <w:bookmarkStart w:id="1" w:name="_Toc405750452"/>
      <w:bookmarkStart w:id="2" w:name="_Toc447035571"/>
      <w:bookmarkStart w:id="3" w:name="_Toc405750464"/>
    </w:p>
    <w:p w:rsidR="00677A4C" w:rsidRDefault="00677A4C" w:rsidP="00677A4C">
      <w:pPr>
        <w:tabs>
          <w:tab w:val="clear" w:pos="2977"/>
          <w:tab w:val="left" w:pos="0"/>
        </w:tabs>
        <w:ind w:firstLine="0"/>
        <w:jc w:val="center"/>
        <w:rPr>
          <w:b/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tabs>
          <w:tab w:val="clear" w:pos="2977"/>
          <w:tab w:val="left" w:pos="0"/>
        </w:tabs>
        <w:ind w:firstLine="0"/>
        <w:jc w:val="center"/>
        <w:rPr>
          <w:b/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tbl>
      <w:tblPr>
        <w:tblW w:w="0" w:type="auto"/>
        <w:tblLook w:val="04A0"/>
      </w:tblPr>
      <w:tblGrid>
        <w:gridCol w:w="4705"/>
        <w:gridCol w:w="295"/>
        <w:gridCol w:w="4880"/>
      </w:tblGrid>
      <w:tr w:rsidR="00677A4C" w:rsidRPr="00D1623D" w:rsidTr="006874FD">
        <w:trPr>
          <w:trHeight w:val="462"/>
        </w:trPr>
        <w:tc>
          <w:tcPr>
            <w:tcW w:w="4705" w:type="dxa"/>
            <w:shd w:val="clear" w:color="auto" w:fill="auto"/>
          </w:tcPr>
          <w:p w:rsidR="00677A4C" w:rsidRPr="00D1623D" w:rsidRDefault="00677A4C" w:rsidP="006874FD">
            <w:pPr>
              <w:pStyle w:val="a3"/>
              <w:ind w:left="0"/>
              <w:jc w:val="center"/>
              <w:rPr>
                <w:b/>
                <w:noProof/>
                <w:sz w:val="26"/>
                <w:szCs w:val="26"/>
                <w:lang w:val="uz-Cyrl-UZ"/>
              </w:rPr>
            </w:pPr>
            <w:r w:rsidRPr="00D1623D">
              <w:rPr>
                <w:b/>
                <w:noProof/>
                <w:sz w:val="26"/>
                <w:szCs w:val="26"/>
                <w:lang w:val="uz-Cyrl-UZ"/>
              </w:rPr>
              <w:t>ТАСДИҚЛАЙМАН</w:t>
            </w:r>
          </w:p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95" w:type="dxa"/>
            <w:shd w:val="clear" w:color="auto" w:fill="auto"/>
          </w:tcPr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4880" w:type="dxa"/>
            <w:shd w:val="clear" w:color="auto" w:fill="auto"/>
          </w:tcPr>
          <w:p w:rsidR="00677A4C" w:rsidRPr="00D1623D" w:rsidRDefault="00677A4C" w:rsidP="006874FD">
            <w:pPr>
              <w:pStyle w:val="a3"/>
              <w:ind w:left="0"/>
              <w:jc w:val="center"/>
              <w:rPr>
                <w:b/>
                <w:noProof/>
                <w:sz w:val="26"/>
                <w:szCs w:val="26"/>
                <w:lang w:val="uz-Cyrl-UZ"/>
              </w:rPr>
            </w:pPr>
            <w:r w:rsidRPr="00D1623D">
              <w:rPr>
                <w:b/>
                <w:noProof/>
                <w:sz w:val="26"/>
                <w:szCs w:val="26"/>
                <w:lang w:val="uz-Cyrl-UZ"/>
              </w:rPr>
              <w:t>ТАСДИҚЛАЙМАН</w:t>
            </w:r>
          </w:p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</w:p>
        </w:tc>
      </w:tr>
      <w:tr w:rsidR="00677A4C" w:rsidRPr="00D1623D" w:rsidTr="006874FD">
        <w:trPr>
          <w:trHeight w:val="551"/>
        </w:trPr>
        <w:tc>
          <w:tcPr>
            <w:tcW w:w="4705" w:type="dxa"/>
            <w:shd w:val="clear" w:color="auto" w:fill="auto"/>
          </w:tcPr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 xml:space="preserve">Ўзбекистон Республикаси </w:t>
            </w:r>
            <w:r>
              <w:rPr>
                <w:noProof/>
                <w:sz w:val="28"/>
                <w:szCs w:val="28"/>
                <w:lang w:val="uz-Cyrl-UZ"/>
              </w:rPr>
              <w:br/>
              <w:t>Сув хўжалиги вазирлиги</w:t>
            </w:r>
          </w:p>
        </w:tc>
        <w:tc>
          <w:tcPr>
            <w:tcW w:w="295" w:type="dxa"/>
            <w:shd w:val="clear" w:color="auto" w:fill="auto"/>
          </w:tcPr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4880" w:type="dxa"/>
            <w:shd w:val="clear" w:color="auto" w:fill="auto"/>
          </w:tcPr>
          <w:p w:rsidR="00677A4C" w:rsidRPr="00D1623D" w:rsidRDefault="00677A4C" w:rsidP="006874FD">
            <w:pPr>
              <w:spacing w:line="276" w:lineRule="auto"/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  <w:r w:rsidRPr="00D1623D">
              <w:rPr>
                <w:noProof/>
                <w:sz w:val="28"/>
                <w:szCs w:val="28"/>
                <w:lang w:val="uz-Cyrl-UZ"/>
              </w:rPr>
              <w:t>Давлат кадастрлари, геодезия ва картография миллий маркази ДУК</w:t>
            </w:r>
          </w:p>
        </w:tc>
      </w:tr>
      <w:tr w:rsidR="00677A4C" w:rsidRPr="00D1623D" w:rsidTr="006874FD">
        <w:trPr>
          <w:trHeight w:val="961"/>
        </w:trPr>
        <w:tc>
          <w:tcPr>
            <w:tcW w:w="4705" w:type="dxa"/>
            <w:shd w:val="clear" w:color="auto" w:fill="auto"/>
          </w:tcPr>
          <w:p w:rsidR="00677A4C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 xml:space="preserve">Марказий диспетчерлик, </w:t>
            </w:r>
          </w:p>
          <w:p w:rsidR="00677A4C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>коммуникация ва кадастр хизмати</w:t>
            </w:r>
          </w:p>
          <w:p w:rsidR="00677A4C" w:rsidRPr="002D13A6" w:rsidRDefault="00677A4C" w:rsidP="006874FD">
            <w:pPr>
              <w:ind w:firstLine="0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 xml:space="preserve"> директори </w:t>
            </w:r>
            <w:r>
              <w:rPr>
                <w:noProof/>
                <w:sz w:val="28"/>
                <w:szCs w:val="28"/>
                <w:lang w:val="en-US"/>
              </w:rPr>
              <w:t>______</w:t>
            </w:r>
            <w:r>
              <w:rPr>
                <w:noProof/>
                <w:sz w:val="28"/>
                <w:szCs w:val="28"/>
              </w:rPr>
              <w:t>_</w:t>
            </w:r>
            <w:r>
              <w:rPr>
                <w:noProof/>
                <w:sz w:val="28"/>
                <w:szCs w:val="28"/>
                <w:lang w:val="en-US"/>
              </w:rPr>
              <w:t>_</w:t>
            </w:r>
            <w:r>
              <w:rPr>
                <w:noProof/>
                <w:sz w:val="28"/>
                <w:szCs w:val="28"/>
                <w:lang w:val="uz-Cyrl-UZ"/>
              </w:rPr>
              <w:t>Б.Мамадалиев</w:t>
            </w:r>
          </w:p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295" w:type="dxa"/>
            <w:shd w:val="clear" w:color="auto" w:fill="auto"/>
          </w:tcPr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4880" w:type="dxa"/>
            <w:shd w:val="clear" w:color="auto" w:fill="auto"/>
          </w:tcPr>
          <w:p w:rsidR="00677A4C" w:rsidRPr="00C54D65" w:rsidRDefault="00677A4C" w:rsidP="006874FD">
            <w:pPr>
              <w:spacing w:line="276" w:lineRule="auto"/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  <w:r>
              <w:rPr>
                <w:noProof/>
                <w:sz w:val="28"/>
                <w:szCs w:val="28"/>
                <w:lang w:val="uz-Cyrl-UZ"/>
              </w:rPr>
              <w:t xml:space="preserve">директори </w:t>
            </w:r>
            <w:r>
              <w:rPr>
                <w:noProof/>
                <w:sz w:val="28"/>
                <w:szCs w:val="28"/>
                <w:lang w:val="en-US"/>
              </w:rPr>
              <w:t>_________</w:t>
            </w:r>
            <w:r>
              <w:rPr>
                <w:noProof/>
                <w:sz w:val="28"/>
                <w:szCs w:val="28"/>
                <w:lang w:val="uz-Cyrl-UZ"/>
              </w:rPr>
              <w:t>М.Валиев</w:t>
            </w:r>
          </w:p>
        </w:tc>
      </w:tr>
      <w:tr w:rsidR="00677A4C" w:rsidRPr="00D1623D" w:rsidTr="006874FD">
        <w:trPr>
          <w:trHeight w:val="447"/>
        </w:trPr>
        <w:tc>
          <w:tcPr>
            <w:tcW w:w="4705" w:type="dxa"/>
            <w:shd w:val="clear" w:color="auto" w:fill="auto"/>
          </w:tcPr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  <w:r w:rsidRPr="00D1623D">
              <w:rPr>
                <w:noProof/>
                <w:sz w:val="26"/>
                <w:szCs w:val="26"/>
                <w:lang w:val="uz-Cyrl-UZ"/>
              </w:rPr>
              <w:t>«___» ______________ 2020й.</w:t>
            </w:r>
          </w:p>
        </w:tc>
        <w:tc>
          <w:tcPr>
            <w:tcW w:w="295" w:type="dxa"/>
            <w:shd w:val="clear" w:color="auto" w:fill="auto"/>
          </w:tcPr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</w:p>
        </w:tc>
        <w:tc>
          <w:tcPr>
            <w:tcW w:w="4880" w:type="dxa"/>
            <w:shd w:val="clear" w:color="auto" w:fill="auto"/>
          </w:tcPr>
          <w:p w:rsidR="00677A4C" w:rsidRPr="00D1623D" w:rsidRDefault="00677A4C" w:rsidP="006874FD">
            <w:pPr>
              <w:ind w:firstLine="0"/>
              <w:jc w:val="center"/>
              <w:rPr>
                <w:noProof/>
                <w:sz w:val="28"/>
                <w:szCs w:val="28"/>
                <w:lang w:val="uz-Cyrl-UZ"/>
              </w:rPr>
            </w:pPr>
            <w:r w:rsidRPr="00D1623D">
              <w:rPr>
                <w:noProof/>
                <w:sz w:val="26"/>
                <w:szCs w:val="26"/>
                <w:lang w:val="uz-Cyrl-UZ"/>
              </w:rPr>
              <w:t>«___» ______________ 2020й.</w:t>
            </w:r>
          </w:p>
        </w:tc>
      </w:tr>
    </w:tbl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rPr>
          <w:noProof/>
          <w:sz w:val="28"/>
          <w:szCs w:val="28"/>
          <w:lang w:val="uz-Cyrl-UZ"/>
        </w:rPr>
      </w:pPr>
    </w:p>
    <w:p w:rsidR="00677A4C" w:rsidRPr="007F25F7" w:rsidRDefault="00677A4C" w:rsidP="00677A4C">
      <w:pPr>
        <w:jc w:val="center"/>
        <w:rPr>
          <w:b/>
          <w:noProof/>
          <w:sz w:val="36"/>
          <w:szCs w:val="36"/>
          <w:lang w:val="uz-Cyrl-UZ"/>
        </w:rPr>
      </w:pPr>
      <w:r w:rsidRPr="007F25F7">
        <w:rPr>
          <w:b/>
          <w:noProof/>
          <w:sz w:val="36"/>
          <w:szCs w:val="36"/>
          <w:lang w:val="uz-Cyrl-UZ"/>
        </w:rPr>
        <w:t xml:space="preserve">Т Е Х Н О Л О Г И К </w:t>
      </w:r>
      <w:r>
        <w:rPr>
          <w:b/>
          <w:noProof/>
          <w:sz w:val="36"/>
          <w:szCs w:val="36"/>
          <w:lang w:val="uz-Cyrl-UZ"/>
        </w:rPr>
        <w:t xml:space="preserve">  </w:t>
      </w:r>
      <w:r w:rsidRPr="007F25F7">
        <w:rPr>
          <w:b/>
          <w:noProof/>
          <w:sz w:val="36"/>
          <w:szCs w:val="36"/>
          <w:lang w:val="uz-Cyrl-UZ"/>
        </w:rPr>
        <w:t xml:space="preserve"> Й Ў Р И Қ Н О М А</w:t>
      </w:r>
    </w:p>
    <w:p w:rsidR="00677A4C" w:rsidRPr="005617EC" w:rsidRDefault="00677A4C" w:rsidP="00677A4C">
      <w:pPr>
        <w:jc w:val="center"/>
        <w:rPr>
          <w:b/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spacing w:line="276" w:lineRule="auto"/>
        <w:ind w:firstLine="0"/>
        <w:jc w:val="center"/>
        <w:rPr>
          <w:noProof/>
          <w:sz w:val="28"/>
          <w:szCs w:val="28"/>
          <w:lang w:val="uz-Cyrl-UZ"/>
        </w:rPr>
      </w:pPr>
      <w:r w:rsidRPr="005617EC">
        <w:rPr>
          <w:noProof/>
          <w:sz w:val="28"/>
          <w:szCs w:val="28"/>
          <w:lang w:val="uz-Cyrl-UZ"/>
        </w:rPr>
        <w:t>Давлат кадастри, геодезия ва картография миллий маркази ахборот тизими ва «</w:t>
      </w:r>
      <w:r>
        <w:rPr>
          <w:noProof/>
          <w:sz w:val="28"/>
          <w:szCs w:val="28"/>
          <w:lang w:val="uz-Cyrl-UZ"/>
        </w:rPr>
        <w:t>Гидротехника иншоотлар давлат кадастри</w:t>
      </w:r>
      <w:r w:rsidRPr="005617EC">
        <w:rPr>
          <w:noProof/>
          <w:sz w:val="28"/>
          <w:szCs w:val="28"/>
          <w:lang w:val="uz-Cyrl-UZ"/>
        </w:rPr>
        <w:t>»</w:t>
      </w:r>
      <w:r>
        <w:rPr>
          <w:noProof/>
          <w:sz w:val="28"/>
          <w:szCs w:val="28"/>
          <w:lang w:val="uz-Cyrl-UZ"/>
        </w:rPr>
        <w:t xml:space="preserve"> </w:t>
      </w:r>
      <w:r w:rsidRPr="005617EC">
        <w:rPr>
          <w:noProof/>
          <w:sz w:val="28"/>
          <w:szCs w:val="28"/>
          <w:lang w:val="uz-Cyrl-UZ"/>
        </w:rPr>
        <w:t>тизими ўртасида маълумотлар узатиш хизматига қўйиладиган талаблар</w:t>
      </w: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jc w:val="center"/>
        <w:rPr>
          <w:noProof/>
          <w:sz w:val="28"/>
          <w:szCs w:val="28"/>
          <w:lang w:val="uz-Cyrl-UZ"/>
        </w:rPr>
      </w:pPr>
    </w:p>
    <w:p w:rsidR="00677A4C" w:rsidRPr="005617EC" w:rsidRDefault="00677A4C" w:rsidP="00677A4C">
      <w:pPr>
        <w:pStyle w:val="-"/>
        <w:rPr>
          <w:noProof/>
          <w:sz w:val="26"/>
          <w:szCs w:val="26"/>
          <w:lang w:val="uz-Cyrl-UZ"/>
        </w:rPr>
      </w:pPr>
    </w:p>
    <w:p w:rsidR="00677A4C" w:rsidRPr="005617EC" w:rsidRDefault="00677A4C" w:rsidP="00677A4C">
      <w:pPr>
        <w:pStyle w:val="-"/>
        <w:rPr>
          <w:noProof/>
          <w:sz w:val="26"/>
          <w:szCs w:val="26"/>
          <w:lang w:val="uz-Cyrl-UZ"/>
        </w:rPr>
      </w:pPr>
    </w:p>
    <w:p w:rsidR="00677A4C" w:rsidRDefault="00677A4C" w:rsidP="00677A4C">
      <w:pPr>
        <w:pStyle w:val="-"/>
        <w:rPr>
          <w:b/>
          <w:bCs/>
          <w:noProof/>
          <w:sz w:val="32"/>
          <w:szCs w:val="32"/>
          <w:lang w:val="uz-Cyrl-UZ"/>
        </w:rPr>
      </w:pPr>
    </w:p>
    <w:p w:rsidR="00677A4C" w:rsidRDefault="00677A4C" w:rsidP="00677A4C">
      <w:pPr>
        <w:pStyle w:val="-"/>
        <w:rPr>
          <w:b/>
          <w:bCs/>
          <w:noProof/>
          <w:sz w:val="32"/>
          <w:szCs w:val="32"/>
          <w:lang w:val="uz-Cyrl-UZ"/>
        </w:rPr>
      </w:pPr>
    </w:p>
    <w:p w:rsidR="00677A4C" w:rsidRDefault="00677A4C" w:rsidP="00677A4C">
      <w:pPr>
        <w:pStyle w:val="-"/>
        <w:rPr>
          <w:b/>
          <w:bCs/>
          <w:noProof/>
          <w:sz w:val="32"/>
          <w:szCs w:val="32"/>
          <w:lang w:val="uz-Cyrl-UZ"/>
        </w:rPr>
      </w:pPr>
    </w:p>
    <w:p w:rsidR="00677A4C" w:rsidRDefault="00677A4C" w:rsidP="00677A4C">
      <w:pPr>
        <w:pStyle w:val="-"/>
        <w:rPr>
          <w:b/>
          <w:bCs/>
          <w:noProof/>
          <w:sz w:val="32"/>
          <w:szCs w:val="32"/>
          <w:lang w:val="uz-Cyrl-UZ"/>
        </w:rPr>
      </w:pPr>
    </w:p>
    <w:p w:rsidR="00677A4C" w:rsidRDefault="00677A4C" w:rsidP="00677A4C">
      <w:pPr>
        <w:pStyle w:val="-"/>
        <w:rPr>
          <w:b/>
          <w:bCs/>
          <w:noProof/>
          <w:sz w:val="32"/>
          <w:szCs w:val="32"/>
          <w:lang w:val="uz-Cyrl-UZ"/>
        </w:rPr>
      </w:pPr>
      <w:r w:rsidRPr="004732A3">
        <w:rPr>
          <w:b/>
          <w:bCs/>
          <w:noProof/>
          <w:sz w:val="32"/>
          <w:szCs w:val="32"/>
          <w:lang w:val="uz-Cyrl-UZ"/>
        </w:rPr>
        <w:t>Тошкент 2020</w:t>
      </w:r>
    </w:p>
    <w:p w:rsidR="00677A4C" w:rsidRDefault="00677A4C" w:rsidP="00677A4C">
      <w:pPr>
        <w:pStyle w:val="-"/>
        <w:rPr>
          <w:b/>
          <w:bCs/>
          <w:noProof/>
          <w:sz w:val="32"/>
          <w:szCs w:val="32"/>
          <w:lang w:val="uz-Cyrl-UZ"/>
        </w:rPr>
      </w:pPr>
    </w:p>
    <w:p w:rsidR="00677A4C" w:rsidRDefault="00677A4C" w:rsidP="00677A4C">
      <w:pPr>
        <w:pStyle w:val="-"/>
        <w:rPr>
          <w:b/>
          <w:bCs/>
          <w:noProof/>
          <w:sz w:val="32"/>
          <w:szCs w:val="32"/>
          <w:lang w:val="uz-Cyrl-UZ"/>
        </w:rPr>
      </w:pPr>
    </w:p>
    <w:p w:rsidR="00677A4C" w:rsidRDefault="00677A4C" w:rsidP="00677A4C">
      <w:pPr>
        <w:pStyle w:val="-"/>
        <w:rPr>
          <w:b/>
          <w:bCs/>
          <w:noProof/>
          <w:sz w:val="32"/>
          <w:szCs w:val="32"/>
          <w:lang w:val="uz-Cyrl-UZ"/>
        </w:rPr>
      </w:pPr>
      <w:r>
        <w:rPr>
          <w:b/>
          <w:bCs/>
          <w:noProof/>
          <w:sz w:val="32"/>
          <w:szCs w:val="32"/>
          <w:lang w:val="uz-Cyrl-UZ"/>
        </w:rPr>
        <w:lastRenderedPageBreak/>
        <w:t xml:space="preserve">Мундарижа </w:t>
      </w:r>
    </w:p>
    <w:p w:rsidR="00677A4C" w:rsidRPr="008B6920" w:rsidRDefault="00677A4C" w:rsidP="00677A4C">
      <w:pPr>
        <w:pStyle w:val="a8"/>
        <w:numPr>
          <w:ilvl w:val="0"/>
          <w:numId w:val="2"/>
        </w:numPr>
        <w:spacing w:after="80" w:line="276" w:lineRule="auto"/>
        <w:ind w:left="-567" w:firstLine="567"/>
        <w:rPr>
          <w:rFonts w:ascii="Times New Roman" w:hAnsi="Times New Roman"/>
          <w:b/>
          <w:sz w:val="28"/>
          <w:szCs w:val="28"/>
          <w:lang w:val="uz-Cyrl-UZ"/>
        </w:rPr>
      </w:pPr>
      <w:r w:rsidRPr="003F4BFE">
        <w:rPr>
          <w:rFonts w:ascii="Times New Roman" w:hAnsi="Times New Roman"/>
          <w:b/>
          <w:sz w:val="28"/>
          <w:szCs w:val="28"/>
          <w:lang w:val="uz-Cyrl-UZ"/>
        </w:rPr>
        <w:t>Кириш.......................................................................................................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  </w:t>
      </w:r>
    </w:p>
    <w:p w:rsidR="00677A4C" w:rsidRPr="003F4BFE" w:rsidRDefault="00677A4C" w:rsidP="00677A4C">
      <w:pPr>
        <w:pStyle w:val="a8"/>
        <w:numPr>
          <w:ilvl w:val="0"/>
          <w:numId w:val="2"/>
        </w:numPr>
        <w:spacing w:after="80" w:line="276" w:lineRule="auto"/>
        <w:ind w:left="-567"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Умумий тушунчалар  ..........................................</w:t>
      </w:r>
      <w:r w:rsidRPr="003F4BFE">
        <w:rPr>
          <w:rFonts w:ascii="Times New Roman" w:hAnsi="Times New Roman"/>
          <w:b/>
          <w:sz w:val="28"/>
          <w:szCs w:val="28"/>
          <w:lang w:val="uz-Cyrl-UZ"/>
        </w:rPr>
        <w:t>..................................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  </w:t>
      </w:r>
    </w:p>
    <w:p w:rsidR="00677A4C" w:rsidRPr="003F4BFE" w:rsidRDefault="00677A4C" w:rsidP="00677A4C">
      <w:pPr>
        <w:pStyle w:val="a8"/>
        <w:numPr>
          <w:ilvl w:val="0"/>
          <w:numId w:val="2"/>
        </w:numPr>
        <w:spacing w:after="80" w:line="276" w:lineRule="auto"/>
        <w:ind w:left="-567"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3F4BFE">
        <w:rPr>
          <w:rFonts w:ascii="Times New Roman" w:hAnsi="Times New Roman"/>
          <w:b/>
          <w:sz w:val="28"/>
          <w:szCs w:val="28"/>
          <w:lang w:val="uz-Cyrl-UZ"/>
        </w:rPr>
        <w:t>Ўзаро алоқа ва ишни ташкил этиш бўйича талаблар…</w:t>
      </w:r>
      <w:r w:rsidRPr="008B6920">
        <w:rPr>
          <w:rFonts w:ascii="Times New Roman" w:hAnsi="Times New Roman"/>
          <w:b/>
          <w:sz w:val="28"/>
          <w:szCs w:val="28"/>
          <w:lang w:val="uz-Cyrl-UZ"/>
        </w:rPr>
        <w:t>……</w:t>
      </w:r>
      <w:r w:rsidRPr="003F4BFE">
        <w:rPr>
          <w:rFonts w:ascii="Times New Roman" w:hAnsi="Times New Roman"/>
          <w:b/>
          <w:sz w:val="28"/>
          <w:szCs w:val="28"/>
        </w:rPr>
        <w:t>………</w:t>
      </w:r>
    </w:p>
    <w:p w:rsidR="00677A4C" w:rsidRPr="003F4BFE" w:rsidRDefault="00677A4C" w:rsidP="00677A4C">
      <w:pPr>
        <w:pStyle w:val="a8"/>
        <w:numPr>
          <w:ilvl w:val="0"/>
          <w:numId w:val="2"/>
        </w:numPr>
        <w:spacing w:after="80" w:line="276" w:lineRule="auto"/>
        <w:ind w:left="-567"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3F4BFE">
        <w:rPr>
          <w:rFonts w:ascii="Times New Roman" w:hAnsi="Times New Roman"/>
          <w:b/>
          <w:sz w:val="28"/>
          <w:szCs w:val="28"/>
          <w:lang w:val="uz-Cyrl-UZ"/>
        </w:rPr>
        <w:t>Томонларнинг мавсулияти.......................................................................</w:t>
      </w:r>
    </w:p>
    <w:p w:rsidR="00677A4C" w:rsidRPr="004732A3" w:rsidRDefault="00677A4C" w:rsidP="00677A4C">
      <w:pPr>
        <w:pStyle w:val="-"/>
        <w:rPr>
          <w:b/>
          <w:bCs/>
          <w:noProof/>
          <w:sz w:val="32"/>
          <w:szCs w:val="32"/>
          <w:lang w:val="uz-Cyrl-UZ"/>
        </w:rPr>
      </w:pPr>
    </w:p>
    <w:p w:rsidR="00677A4C" w:rsidRPr="005617EC" w:rsidRDefault="00677A4C" w:rsidP="00677A4C">
      <w:pPr>
        <w:pStyle w:val="-"/>
        <w:jc w:val="both"/>
        <w:rPr>
          <w:noProof/>
          <w:lang w:val="uz-Cyrl-UZ"/>
        </w:rPr>
        <w:sectPr w:rsidR="00677A4C" w:rsidRPr="005617EC" w:rsidSect="006874FD">
          <w:footerReference w:type="default" r:id="rId7"/>
          <w:footerReference w:type="first" r:id="rId8"/>
          <w:pgSz w:w="11906" w:h="16838"/>
          <w:pgMar w:top="1021" w:right="964" w:bottom="1021" w:left="1276" w:header="708" w:footer="708" w:gutter="0"/>
          <w:cols w:space="708"/>
          <w:titlePg/>
          <w:docGrid w:linePitch="360"/>
        </w:sectPr>
      </w:pPr>
    </w:p>
    <w:p w:rsidR="00677A4C" w:rsidRPr="003737A9" w:rsidRDefault="00677A4C" w:rsidP="00677A4C">
      <w:pPr>
        <w:pStyle w:val="1"/>
        <w:numPr>
          <w:ilvl w:val="0"/>
          <w:numId w:val="3"/>
        </w:numPr>
        <w:tabs>
          <w:tab w:val="clear" w:pos="2977"/>
        </w:tabs>
        <w:spacing w:before="0" w:after="0"/>
        <w:ind w:left="0" w:hanging="11"/>
        <w:rPr>
          <w:noProof/>
          <w:sz w:val="26"/>
          <w:szCs w:val="26"/>
          <w:lang w:val="uz-Cyrl-UZ"/>
        </w:rPr>
      </w:pPr>
      <w:bookmarkStart w:id="4" w:name="_Toc38975989"/>
      <w:bookmarkEnd w:id="0"/>
      <w:bookmarkEnd w:id="1"/>
      <w:bookmarkEnd w:id="2"/>
      <w:r w:rsidRPr="003737A9">
        <w:rPr>
          <w:noProof/>
          <w:sz w:val="26"/>
          <w:szCs w:val="26"/>
          <w:lang w:val="uz-Cyrl-UZ"/>
        </w:rPr>
        <w:lastRenderedPageBreak/>
        <w:t>Кириш</w:t>
      </w:r>
      <w:bookmarkEnd w:id="4"/>
    </w:p>
    <w:p w:rsidR="00677A4C" w:rsidRPr="003737A9" w:rsidRDefault="00677A4C" w:rsidP="00677A4C">
      <w:pPr>
        <w:ind w:hanging="11"/>
        <w:rPr>
          <w:noProof/>
          <w:sz w:val="26"/>
          <w:szCs w:val="26"/>
          <w:lang w:val="uz-Cyrl-UZ"/>
        </w:rPr>
      </w:pPr>
    </w:p>
    <w:p w:rsidR="00677A4C" w:rsidRDefault="00677A4C" w:rsidP="00677A4C">
      <w:pPr>
        <w:tabs>
          <w:tab w:val="clear" w:pos="2977"/>
        </w:tabs>
        <w:spacing w:line="276" w:lineRule="auto"/>
        <w:rPr>
          <w:noProof/>
          <w:sz w:val="26"/>
          <w:szCs w:val="26"/>
          <w:lang w:val="uz-Cyrl-UZ"/>
        </w:rPr>
      </w:pPr>
      <w:r w:rsidRPr="003737A9">
        <w:rPr>
          <w:noProof/>
          <w:sz w:val="26"/>
          <w:szCs w:val="26"/>
          <w:lang w:val="uz-Cyrl-UZ"/>
        </w:rPr>
        <w:t xml:space="preserve">Ушбу хужжат </w:t>
      </w:r>
      <w:r>
        <w:rPr>
          <w:noProof/>
          <w:sz w:val="26"/>
          <w:szCs w:val="26"/>
          <w:lang w:val="uz-Cyrl-UZ"/>
        </w:rPr>
        <w:t xml:space="preserve">Давергеодезкадастр қўмитаси </w:t>
      </w:r>
      <w:r w:rsidRPr="003737A9">
        <w:rPr>
          <w:noProof/>
          <w:sz w:val="26"/>
          <w:szCs w:val="26"/>
          <w:lang w:val="uz-Cyrl-UZ"/>
        </w:rPr>
        <w:t>«</w:t>
      </w:r>
      <w:r w:rsidRPr="0063021D">
        <w:rPr>
          <w:noProof/>
          <w:sz w:val="26"/>
          <w:szCs w:val="26"/>
          <w:lang w:val="uz-Cyrl-UZ"/>
        </w:rPr>
        <w:t>GEOPORTAL</w:t>
      </w:r>
      <w:r w:rsidRPr="003737A9">
        <w:rPr>
          <w:noProof/>
          <w:sz w:val="26"/>
          <w:szCs w:val="26"/>
          <w:lang w:val="uz-Cyrl-UZ"/>
        </w:rPr>
        <w:t>»</w:t>
      </w:r>
      <w:r>
        <w:rPr>
          <w:noProof/>
          <w:sz w:val="26"/>
          <w:szCs w:val="26"/>
          <w:lang w:val="uz-Cyrl-UZ"/>
        </w:rPr>
        <w:t xml:space="preserve"> АТнинг </w:t>
      </w:r>
      <w:r w:rsidRPr="0063021D">
        <w:rPr>
          <w:noProof/>
          <w:sz w:val="26"/>
          <w:szCs w:val="26"/>
          <w:lang w:val="uz-Cyrl-UZ"/>
        </w:rPr>
        <w:t xml:space="preserve"> </w:t>
      </w:r>
      <w:r>
        <w:rPr>
          <w:noProof/>
          <w:sz w:val="26"/>
          <w:szCs w:val="26"/>
          <w:lang w:val="uz-Cyrl-UZ"/>
        </w:rPr>
        <w:t xml:space="preserve">бошқа вазирлик ва идоралар ўртасида интеграция қилиш </w:t>
      </w:r>
      <w:r w:rsidRPr="003737A9">
        <w:rPr>
          <w:noProof/>
          <w:sz w:val="26"/>
          <w:szCs w:val="26"/>
          <w:lang w:val="uz-Cyrl-UZ"/>
        </w:rPr>
        <w:t xml:space="preserve"> доирасида яратилган.</w:t>
      </w:r>
      <w:r>
        <w:rPr>
          <w:noProof/>
          <w:sz w:val="26"/>
          <w:szCs w:val="26"/>
          <w:lang w:val="uz-Cyrl-UZ"/>
        </w:rPr>
        <w:t xml:space="preserve"> </w:t>
      </w:r>
      <w:r w:rsidRPr="003737A9">
        <w:rPr>
          <w:noProof/>
          <w:sz w:val="26"/>
          <w:szCs w:val="26"/>
          <w:lang w:val="uz-Cyrl-UZ"/>
        </w:rPr>
        <w:t>Ушбу технологик йўриқномада хизматга бўлган талаблар кўрсатилган.</w:t>
      </w:r>
    </w:p>
    <w:p w:rsidR="00677A4C" w:rsidRPr="003737A9" w:rsidRDefault="00677A4C" w:rsidP="00677A4C">
      <w:pPr>
        <w:tabs>
          <w:tab w:val="clear" w:pos="2977"/>
        </w:tabs>
        <w:spacing w:line="276" w:lineRule="auto"/>
        <w:ind w:hanging="11"/>
        <w:rPr>
          <w:noProof/>
          <w:sz w:val="26"/>
          <w:szCs w:val="26"/>
          <w:lang w:val="uz-Cyrl-UZ"/>
        </w:rPr>
      </w:pPr>
    </w:p>
    <w:p w:rsidR="00677A4C" w:rsidRPr="003737A9" w:rsidRDefault="00677A4C" w:rsidP="00677A4C">
      <w:pPr>
        <w:pStyle w:val="1"/>
        <w:numPr>
          <w:ilvl w:val="0"/>
          <w:numId w:val="3"/>
        </w:numPr>
        <w:tabs>
          <w:tab w:val="clear" w:pos="2977"/>
        </w:tabs>
        <w:spacing w:after="0"/>
        <w:ind w:left="0" w:hanging="11"/>
        <w:rPr>
          <w:noProof/>
          <w:sz w:val="26"/>
          <w:szCs w:val="26"/>
          <w:lang w:val="uz-Cyrl-UZ"/>
        </w:rPr>
      </w:pPr>
      <w:bookmarkStart w:id="5" w:name="_Toc38975990"/>
      <w:r w:rsidRPr="003737A9">
        <w:rPr>
          <w:noProof/>
          <w:sz w:val="26"/>
          <w:szCs w:val="26"/>
          <w:lang w:val="uz-Cyrl-UZ"/>
        </w:rPr>
        <w:t>Таърифлар, атамалар ва қисқартмалар</w:t>
      </w:r>
      <w:bookmarkEnd w:id="5"/>
    </w:p>
    <w:p w:rsidR="00677A4C" w:rsidRPr="003737A9" w:rsidRDefault="00677A4C" w:rsidP="00677A4C">
      <w:pPr>
        <w:ind w:hanging="11"/>
        <w:rPr>
          <w:noProof/>
          <w:sz w:val="26"/>
          <w:szCs w:val="26"/>
          <w:lang w:val="uz-Cyrl-UZ"/>
        </w:rPr>
      </w:pPr>
    </w:p>
    <w:p w:rsidR="00677A4C" w:rsidRPr="0042282D" w:rsidRDefault="00677A4C" w:rsidP="00677A4C">
      <w:pPr>
        <w:pStyle w:val="11"/>
        <w:spacing w:line="259" w:lineRule="auto"/>
        <w:ind w:firstLine="709"/>
        <w:jc w:val="both"/>
        <w:rPr>
          <w:color w:val="000000"/>
          <w:szCs w:val="24"/>
          <w:lang w:val="uz-Cyrl-UZ"/>
        </w:rPr>
      </w:pPr>
      <w:r w:rsidRPr="003737A9">
        <w:rPr>
          <w:noProof/>
          <w:color w:val="000000"/>
          <w:sz w:val="26"/>
          <w:szCs w:val="26"/>
          <w:shd w:val="clear" w:color="auto" w:fill="FFFFFF"/>
          <w:lang w:val="uz-Cyrl-UZ"/>
        </w:rPr>
        <w:t>Ушбу технологик йўриқномада қуйидаги таърифлар, атамалар ва қисқартмалар қўлланилади:</w:t>
      </w:r>
    </w:p>
    <w:p w:rsidR="00677A4C" w:rsidRPr="00070146" w:rsidRDefault="00677A4C" w:rsidP="00677A4C">
      <w:pPr>
        <w:pStyle w:val="11"/>
        <w:spacing w:line="259" w:lineRule="auto"/>
        <w:ind w:hanging="11"/>
        <w:jc w:val="both"/>
        <w:rPr>
          <w:color w:val="FF0000"/>
          <w:sz w:val="24"/>
          <w:szCs w:val="24"/>
          <w:lang w:val="uz-Cyrl-UZ"/>
        </w:rPr>
      </w:pPr>
      <w:r w:rsidRPr="00070146">
        <w:rPr>
          <w:b/>
          <w:bCs/>
          <w:color w:val="000000"/>
          <w:sz w:val="24"/>
          <w:szCs w:val="24"/>
          <w:lang w:val="uz-Cyrl-UZ"/>
        </w:rPr>
        <w:t>REST-</w:t>
      </w:r>
      <w:r>
        <w:rPr>
          <w:b/>
          <w:bCs/>
          <w:color w:val="000000"/>
          <w:sz w:val="24"/>
          <w:szCs w:val="24"/>
          <w:lang w:val="uz-Cyrl-UZ"/>
        </w:rPr>
        <w:t>тақсимланган ҳисоблаш муҳитида тузилган хабар алмашиш протоколи;</w:t>
      </w:r>
    </w:p>
    <w:p w:rsidR="00677A4C" w:rsidRDefault="00677A4C" w:rsidP="00677A4C">
      <w:pPr>
        <w:pStyle w:val="11"/>
        <w:spacing w:line="259" w:lineRule="auto"/>
        <w:ind w:hanging="11"/>
        <w:jc w:val="both"/>
        <w:rPr>
          <w:b/>
          <w:bCs/>
          <w:color w:val="000000"/>
          <w:sz w:val="24"/>
          <w:szCs w:val="24"/>
          <w:lang w:val="uz-Cyrl-UZ"/>
        </w:rPr>
      </w:pPr>
      <w:r w:rsidRPr="00070146">
        <w:rPr>
          <w:b/>
          <w:bCs/>
          <w:color w:val="000000"/>
          <w:sz w:val="24"/>
          <w:szCs w:val="24"/>
          <w:lang w:val="uz-Cyrl-UZ"/>
        </w:rPr>
        <w:t>JSON –</w:t>
      </w:r>
      <w:r>
        <w:rPr>
          <w:b/>
          <w:bCs/>
          <w:color w:val="000000"/>
          <w:sz w:val="24"/>
          <w:szCs w:val="24"/>
          <w:lang w:val="uz-Cyrl-UZ"/>
        </w:rPr>
        <w:t xml:space="preserve">кенгайтирилган </w:t>
      </w:r>
      <w:r w:rsidRPr="00070146">
        <w:rPr>
          <w:b/>
          <w:bCs/>
          <w:color w:val="000000"/>
          <w:sz w:val="24"/>
          <w:szCs w:val="24"/>
          <w:lang w:val="uz-Cyrl-UZ"/>
        </w:rPr>
        <w:t xml:space="preserve"> </w:t>
      </w:r>
      <w:r>
        <w:rPr>
          <w:b/>
          <w:bCs/>
          <w:color w:val="000000"/>
          <w:sz w:val="24"/>
          <w:szCs w:val="24"/>
          <w:lang w:val="uz-Cyrl-UZ"/>
        </w:rPr>
        <w:t>маркалаш тили;</w:t>
      </w:r>
    </w:p>
    <w:p w:rsidR="00677A4C" w:rsidRDefault="00677A4C" w:rsidP="00677A4C">
      <w:pPr>
        <w:pStyle w:val="11"/>
        <w:spacing w:line="259" w:lineRule="auto"/>
        <w:ind w:hanging="11"/>
        <w:jc w:val="both"/>
        <w:rPr>
          <w:color w:val="000000"/>
          <w:sz w:val="24"/>
          <w:szCs w:val="24"/>
          <w:lang w:val="uz-Cyrl-UZ"/>
        </w:rPr>
      </w:pPr>
      <w:r w:rsidRPr="00070146">
        <w:rPr>
          <w:b/>
          <w:bCs/>
          <w:color w:val="000000"/>
          <w:sz w:val="24"/>
          <w:szCs w:val="24"/>
          <w:lang w:val="uz-Cyrl-UZ"/>
        </w:rPr>
        <w:t xml:space="preserve">GeoJSON – </w:t>
      </w:r>
      <w:r>
        <w:rPr>
          <w:b/>
          <w:bCs/>
          <w:color w:val="000000"/>
          <w:sz w:val="24"/>
          <w:szCs w:val="24"/>
          <w:lang w:val="uz-Cyrl-UZ"/>
        </w:rPr>
        <w:t xml:space="preserve">турли хил географик маълумотлар тузилмаларини намойиш этиш учун яратилган </w:t>
      </w:r>
      <w:r w:rsidRPr="00070146">
        <w:rPr>
          <w:b/>
          <w:bCs/>
          <w:color w:val="000000"/>
          <w:sz w:val="24"/>
          <w:szCs w:val="24"/>
          <w:lang w:val="uz-Cyrl-UZ"/>
        </w:rPr>
        <w:t>JSON</w:t>
      </w:r>
      <w:r w:rsidRPr="00070146">
        <w:rPr>
          <w:color w:val="000000"/>
          <w:sz w:val="24"/>
          <w:szCs w:val="24"/>
          <w:lang w:val="uz-Cyrl-UZ"/>
        </w:rPr>
        <w:t xml:space="preserve"> </w:t>
      </w:r>
      <w:r w:rsidRPr="00476D77">
        <w:rPr>
          <w:b/>
          <w:color w:val="000000"/>
          <w:sz w:val="24"/>
          <w:szCs w:val="24"/>
          <w:lang w:val="uz-Cyrl-UZ"/>
        </w:rPr>
        <w:t>маркалаш тилининг қуйи туркуми</w:t>
      </w:r>
      <w:r>
        <w:rPr>
          <w:b/>
          <w:color w:val="000000"/>
          <w:sz w:val="24"/>
          <w:szCs w:val="24"/>
          <w:lang w:val="uz-Cyrl-UZ"/>
        </w:rPr>
        <w:t>;</w:t>
      </w:r>
    </w:p>
    <w:p w:rsidR="00677A4C" w:rsidRPr="00B07EE3" w:rsidRDefault="00677A4C" w:rsidP="00677A4C">
      <w:pPr>
        <w:pStyle w:val="11"/>
        <w:spacing w:after="220" w:line="259" w:lineRule="auto"/>
        <w:ind w:hanging="11"/>
        <w:jc w:val="both"/>
        <w:rPr>
          <w:color w:val="000000"/>
          <w:sz w:val="24"/>
          <w:szCs w:val="24"/>
          <w:lang w:val="uz-Cyrl-UZ"/>
        </w:rPr>
      </w:pPr>
      <w:r w:rsidRPr="00B07EE3">
        <w:rPr>
          <w:b/>
          <w:bCs/>
          <w:color w:val="000000"/>
          <w:sz w:val="24"/>
          <w:szCs w:val="24"/>
          <w:lang w:val="uz-Cyrl-UZ"/>
        </w:rPr>
        <w:t xml:space="preserve">UTF-8 – </w:t>
      </w:r>
      <w:r>
        <w:rPr>
          <w:b/>
          <w:bCs/>
          <w:color w:val="000000"/>
          <w:sz w:val="24"/>
          <w:szCs w:val="24"/>
          <w:lang w:val="uz-Cyrl-UZ"/>
        </w:rPr>
        <w:t xml:space="preserve">ўзгарувчан сонли байтлардан </w:t>
      </w:r>
      <w:r w:rsidRPr="00B07EE3">
        <w:rPr>
          <w:color w:val="000000"/>
          <w:sz w:val="24"/>
          <w:szCs w:val="24"/>
          <w:lang w:val="uz-Cyrl-UZ"/>
        </w:rPr>
        <w:t>(I</w:t>
      </w:r>
      <w:r>
        <w:rPr>
          <w:color w:val="000000"/>
          <w:sz w:val="24"/>
          <w:szCs w:val="24"/>
          <w:lang w:val="uz-Cyrl-UZ"/>
        </w:rPr>
        <w:t xml:space="preserve"> дан</w:t>
      </w:r>
      <w:r w:rsidRPr="00B07EE3">
        <w:rPr>
          <w:color w:val="000000"/>
          <w:sz w:val="24"/>
          <w:szCs w:val="24"/>
          <w:lang w:val="uz-Cyrl-UZ"/>
        </w:rPr>
        <w:t xml:space="preserve"> 6</w:t>
      </w:r>
      <w:r>
        <w:rPr>
          <w:color w:val="000000"/>
          <w:sz w:val="24"/>
          <w:szCs w:val="24"/>
          <w:lang w:val="uz-Cyrl-UZ"/>
        </w:rPr>
        <w:t xml:space="preserve"> гача </w:t>
      </w:r>
      <w:r w:rsidRPr="00B07EE3">
        <w:rPr>
          <w:color w:val="000000"/>
          <w:sz w:val="24"/>
          <w:szCs w:val="24"/>
          <w:lang w:val="uz-Cyrl-UZ"/>
        </w:rPr>
        <w:t>)</w:t>
      </w:r>
      <w:r>
        <w:rPr>
          <w:b/>
          <w:bCs/>
          <w:color w:val="000000"/>
          <w:sz w:val="24"/>
          <w:szCs w:val="24"/>
          <w:lang w:val="uz-Cyrl-UZ"/>
        </w:rPr>
        <w:t xml:space="preserve"> фойдаланиб </w:t>
      </w:r>
      <w:r w:rsidRPr="00B07EE3">
        <w:rPr>
          <w:b/>
          <w:color w:val="000000"/>
          <w:sz w:val="24"/>
          <w:szCs w:val="24"/>
          <w:lang w:val="uz-Cyrl-UZ"/>
        </w:rPr>
        <w:t>Юникод</w:t>
      </w:r>
      <w:r>
        <w:rPr>
          <w:b/>
          <w:color w:val="000000"/>
          <w:sz w:val="24"/>
          <w:szCs w:val="24"/>
          <w:lang w:val="uz-Cyrl-UZ"/>
        </w:rPr>
        <w:t xml:space="preserve"> белгиларини сақлашга имкон берадиган кенг тарқалган ва стандарт матнлар тўплами</w:t>
      </w:r>
    </w:p>
    <w:p w:rsidR="00677A4C" w:rsidRDefault="00677A4C" w:rsidP="00677A4C">
      <w:pPr>
        <w:pStyle w:val="1"/>
        <w:numPr>
          <w:ilvl w:val="0"/>
          <w:numId w:val="3"/>
        </w:numPr>
        <w:tabs>
          <w:tab w:val="clear" w:pos="2977"/>
        </w:tabs>
        <w:spacing w:before="0" w:after="0" w:line="360" w:lineRule="auto"/>
        <w:ind w:left="0" w:hanging="11"/>
        <w:rPr>
          <w:noProof/>
          <w:sz w:val="26"/>
          <w:szCs w:val="26"/>
          <w:lang w:val="uz-Cyrl-UZ"/>
        </w:rPr>
      </w:pPr>
      <w:bookmarkStart w:id="6" w:name="_Toc38975992"/>
      <w:bookmarkStart w:id="7" w:name="_Toc38975991"/>
      <w:r w:rsidRPr="00767BEB">
        <w:rPr>
          <w:noProof/>
          <w:sz w:val="26"/>
          <w:szCs w:val="26"/>
          <w:lang w:val="uz-Cyrl-UZ"/>
        </w:rPr>
        <w:t>Келишув тузиш учун</w:t>
      </w:r>
      <w:r>
        <w:rPr>
          <w:noProof/>
          <w:sz w:val="26"/>
          <w:szCs w:val="26"/>
          <w:lang w:val="uz-Cyrl-UZ"/>
        </w:rPr>
        <w:t xml:space="preserve"> асос</w:t>
      </w:r>
      <w:bookmarkEnd w:id="6"/>
    </w:p>
    <w:p w:rsidR="00677A4C" w:rsidRPr="00992A86" w:rsidRDefault="00677A4C" w:rsidP="00677A4C">
      <w:pPr>
        <w:pStyle w:val="11"/>
        <w:spacing w:after="220" w:line="257" w:lineRule="auto"/>
        <w:ind w:firstLine="709"/>
        <w:jc w:val="both"/>
        <w:rPr>
          <w:color w:val="000000"/>
          <w:szCs w:val="24"/>
          <w:lang w:val="uz-Cyrl-UZ"/>
        </w:rPr>
      </w:pPr>
      <w:r w:rsidRPr="00875928">
        <w:rPr>
          <w:color w:val="auto"/>
          <w:sz w:val="26"/>
          <w:szCs w:val="26"/>
          <w:lang w:val="uz-Cyrl-UZ"/>
        </w:rPr>
        <w:t>Ушбу технологик йўриқнома ТТ 0357.03:2017</w:t>
      </w:r>
      <w:r>
        <w:rPr>
          <w:color w:val="auto"/>
          <w:sz w:val="26"/>
          <w:szCs w:val="26"/>
          <w:lang w:val="uz-Cyrl-UZ"/>
        </w:rPr>
        <w:t xml:space="preserve"> тармоқ классификатори ва </w:t>
      </w:r>
      <w:r w:rsidRPr="00875928">
        <w:rPr>
          <w:color w:val="auto"/>
          <w:sz w:val="26"/>
          <w:szCs w:val="26"/>
          <w:lang w:val="uz-Cyrl-UZ"/>
        </w:rPr>
        <w:t xml:space="preserve"> “Алоқа объе</w:t>
      </w:r>
      <w:r>
        <w:rPr>
          <w:color w:val="auto"/>
          <w:sz w:val="26"/>
          <w:szCs w:val="26"/>
          <w:lang w:val="uz-Cyrl-UZ"/>
        </w:rPr>
        <w:t xml:space="preserve">ктларининг шартли </w:t>
      </w:r>
      <w:r w:rsidRPr="00875928">
        <w:rPr>
          <w:color w:val="auto"/>
          <w:sz w:val="26"/>
          <w:szCs w:val="26"/>
          <w:lang w:val="uz-Cyrl-UZ"/>
        </w:rPr>
        <w:t>белгилар</w:t>
      </w:r>
      <w:r>
        <w:rPr>
          <w:color w:val="auto"/>
          <w:sz w:val="26"/>
          <w:szCs w:val="26"/>
          <w:lang w:val="uz-Cyrl-UZ"/>
        </w:rPr>
        <w:t>и</w:t>
      </w:r>
      <w:r w:rsidRPr="00875928">
        <w:rPr>
          <w:color w:val="auto"/>
          <w:sz w:val="26"/>
          <w:szCs w:val="26"/>
          <w:lang w:val="uz-Cyrl-UZ"/>
        </w:rPr>
        <w:t xml:space="preserve"> </w:t>
      </w:r>
      <w:r>
        <w:rPr>
          <w:color w:val="auto"/>
          <w:sz w:val="26"/>
          <w:szCs w:val="26"/>
          <w:lang w:val="uz-Cyrl-UZ"/>
        </w:rPr>
        <w:t>семантик ҳ</w:t>
      </w:r>
      <w:r w:rsidRPr="00875928">
        <w:rPr>
          <w:color w:val="auto"/>
          <w:sz w:val="26"/>
          <w:szCs w:val="26"/>
          <w:lang w:val="uz-Cyrl-UZ"/>
        </w:rPr>
        <w:t>усусиятлар классификатори”ни ҳисобга олган ҳолда ишлаб чиқилган.</w:t>
      </w:r>
    </w:p>
    <w:p w:rsidR="00677A4C" w:rsidRPr="0042282D" w:rsidRDefault="00677A4C" w:rsidP="00677A4C">
      <w:pPr>
        <w:spacing w:line="276" w:lineRule="auto"/>
        <w:ind w:hanging="11"/>
        <w:rPr>
          <w:sz w:val="26"/>
          <w:szCs w:val="26"/>
          <w:lang w:val="uz-Cyrl-UZ"/>
        </w:rPr>
      </w:pPr>
    </w:p>
    <w:p w:rsidR="00677A4C" w:rsidRPr="003737A9" w:rsidRDefault="00677A4C" w:rsidP="00677A4C">
      <w:pPr>
        <w:pStyle w:val="1"/>
        <w:numPr>
          <w:ilvl w:val="0"/>
          <w:numId w:val="3"/>
        </w:numPr>
        <w:tabs>
          <w:tab w:val="clear" w:pos="2977"/>
        </w:tabs>
        <w:spacing w:before="0" w:after="0"/>
        <w:ind w:left="0" w:hanging="11"/>
        <w:rPr>
          <w:noProof/>
          <w:sz w:val="26"/>
          <w:szCs w:val="26"/>
          <w:lang w:val="uz-Cyrl-UZ"/>
        </w:rPr>
      </w:pPr>
      <w:r w:rsidRPr="003737A9">
        <w:rPr>
          <w:sz w:val="26"/>
          <w:szCs w:val="26"/>
          <w:lang w:val="uz-Cyrl-UZ"/>
        </w:rPr>
        <w:t>Умумий тушунчалар</w:t>
      </w:r>
      <w:bookmarkEnd w:id="7"/>
    </w:p>
    <w:p w:rsidR="00677A4C" w:rsidRPr="003737A9" w:rsidRDefault="00677A4C" w:rsidP="00677A4C">
      <w:pPr>
        <w:ind w:hanging="11"/>
        <w:rPr>
          <w:noProof/>
          <w:sz w:val="26"/>
          <w:szCs w:val="26"/>
          <w:lang w:val="uz-Cyrl-UZ"/>
        </w:rPr>
      </w:pPr>
    </w:p>
    <w:p w:rsidR="00677A4C" w:rsidRDefault="00677A4C" w:rsidP="00677A4C">
      <w:pPr>
        <w:spacing w:line="276" w:lineRule="auto"/>
        <w:ind w:firstLine="851"/>
        <w:rPr>
          <w:lang w:val="uz-Cyrl-UZ"/>
        </w:rPr>
      </w:pPr>
      <w:r w:rsidRPr="003737A9">
        <w:rPr>
          <w:sz w:val="26"/>
          <w:szCs w:val="26"/>
          <w:lang w:val="uz-Cyrl-UZ"/>
        </w:rPr>
        <w:t xml:space="preserve">Ушбу </w:t>
      </w:r>
      <w:r>
        <w:rPr>
          <w:sz w:val="26"/>
          <w:szCs w:val="26"/>
          <w:lang w:val="uz-Cyrl-UZ"/>
        </w:rPr>
        <w:t>технологик йўриқнома</w:t>
      </w:r>
      <w:r w:rsidRPr="003737A9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 xml:space="preserve">Давергеодезкадастр қўмитаси геопортали </w:t>
      </w:r>
      <w:r w:rsidRPr="003737A9">
        <w:rPr>
          <w:sz w:val="26"/>
          <w:szCs w:val="26"/>
          <w:lang w:val="uz-Cyrl-UZ"/>
        </w:rPr>
        <w:t>ва</w:t>
      </w:r>
      <w:r>
        <w:rPr>
          <w:sz w:val="26"/>
          <w:szCs w:val="26"/>
          <w:lang w:val="uz-Cyrl-UZ"/>
        </w:rPr>
        <w:t xml:space="preserve"> </w:t>
      </w:r>
      <w:r w:rsidRPr="00180E9A">
        <w:rPr>
          <w:b/>
          <w:sz w:val="26"/>
          <w:szCs w:val="26"/>
          <w:lang w:val="uz-Cyrl-UZ"/>
        </w:rPr>
        <w:t>“</w:t>
      </w:r>
      <w:r>
        <w:rPr>
          <w:b/>
          <w:sz w:val="26"/>
          <w:szCs w:val="26"/>
          <w:lang w:val="uz-Cyrl-UZ"/>
        </w:rPr>
        <w:t xml:space="preserve">Гидротехника иншоотлари </w:t>
      </w:r>
      <w:r w:rsidRPr="00180E9A">
        <w:rPr>
          <w:b/>
          <w:sz w:val="26"/>
          <w:szCs w:val="26"/>
          <w:lang w:val="uz-Cyrl-UZ"/>
        </w:rPr>
        <w:t>давлат кадастри”</w:t>
      </w:r>
      <w:r>
        <w:rPr>
          <w:b/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 xml:space="preserve">тизими </w:t>
      </w:r>
      <w:r w:rsidRPr="003737A9">
        <w:rPr>
          <w:sz w:val="26"/>
          <w:szCs w:val="26"/>
          <w:lang w:val="uz-Cyrl-UZ"/>
        </w:rPr>
        <w:t xml:space="preserve">ўртасидаги </w:t>
      </w:r>
      <w:r>
        <w:rPr>
          <w:sz w:val="26"/>
          <w:szCs w:val="26"/>
          <w:lang w:val="uz-Cyrl-UZ"/>
        </w:rPr>
        <w:t xml:space="preserve">идоралараро </w:t>
      </w:r>
      <w:r w:rsidRPr="003737A9">
        <w:rPr>
          <w:sz w:val="26"/>
          <w:szCs w:val="26"/>
          <w:lang w:val="uz-Cyrl-UZ"/>
        </w:rPr>
        <w:t xml:space="preserve">электрон </w:t>
      </w:r>
      <w:r>
        <w:rPr>
          <w:sz w:val="26"/>
          <w:szCs w:val="26"/>
          <w:lang w:val="uz-Cyrl-UZ"/>
        </w:rPr>
        <w:t xml:space="preserve">маълумот алмашув </w:t>
      </w:r>
      <w:r w:rsidRPr="003737A9">
        <w:rPr>
          <w:sz w:val="26"/>
          <w:szCs w:val="26"/>
          <w:lang w:val="uz-Cyrl-UZ"/>
        </w:rPr>
        <w:t>муносабатларни регламентлайди ва тартибга солади.</w:t>
      </w:r>
    </w:p>
    <w:p w:rsidR="00677A4C" w:rsidRPr="003737A9" w:rsidRDefault="00677A4C" w:rsidP="00677A4C">
      <w:pPr>
        <w:spacing w:line="276" w:lineRule="auto"/>
        <w:ind w:hanging="11"/>
        <w:rPr>
          <w:sz w:val="26"/>
          <w:szCs w:val="26"/>
          <w:lang w:val="uz-Cyrl-UZ"/>
        </w:rPr>
      </w:pPr>
    </w:p>
    <w:p w:rsidR="00677A4C" w:rsidRPr="003737A9" w:rsidRDefault="00677A4C" w:rsidP="00677A4C">
      <w:pPr>
        <w:spacing w:line="276" w:lineRule="auto"/>
        <w:ind w:hanging="11"/>
        <w:rPr>
          <w:sz w:val="26"/>
          <w:szCs w:val="26"/>
          <w:lang w:val="uz-Cyrl-UZ"/>
        </w:rPr>
      </w:pPr>
      <w:r>
        <w:rPr>
          <w:color w:val="000000"/>
          <w:lang w:val="uz-Cyrl-UZ"/>
        </w:rPr>
        <w:t xml:space="preserve">Маълумотларни узатиш  </w:t>
      </w:r>
      <w:r w:rsidRPr="00180E9A">
        <w:rPr>
          <w:b/>
          <w:color w:val="000000"/>
          <w:lang w:val="uz-Cyrl-UZ"/>
        </w:rPr>
        <w:t>REST WEB API</w:t>
      </w:r>
      <w:r>
        <w:rPr>
          <w:color w:val="000000"/>
          <w:lang w:val="uz-Cyrl-UZ"/>
        </w:rPr>
        <w:t xml:space="preserve"> т</w:t>
      </w:r>
      <w:r w:rsidRPr="00180E9A">
        <w:rPr>
          <w:color w:val="000000"/>
          <w:lang w:val="uz-Cyrl-UZ"/>
        </w:rPr>
        <w:t xml:space="preserve">ехнологиялари </w:t>
      </w:r>
      <w:r>
        <w:rPr>
          <w:color w:val="000000"/>
          <w:lang w:val="uz-Cyrl-UZ"/>
        </w:rPr>
        <w:t>орқали амалга оширилади</w:t>
      </w:r>
      <w:r w:rsidRPr="003737A9">
        <w:rPr>
          <w:sz w:val="26"/>
          <w:szCs w:val="26"/>
          <w:lang w:val="uz-Cyrl-UZ"/>
        </w:rPr>
        <w:t>.</w:t>
      </w:r>
    </w:p>
    <w:p w:rsidR="00677A4C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 w:rsidRPr="003737A9">
        <w:rPr>
          <w:noProof/>
          <w:sz w:val="26"/>
          <w:szCs w:val="26"/>
          <w:lang w:val="uz-Cyrl-UZ"/>
        </w:rPr>
        <w:t>Web-</w:t>
      </w:r>
      <w:r>
        <w:rPr>
          <w:noProof/>
          <w:sz w:val="26"/>
          <w:szCs w:val="26"/>
          <w:lang w:val="uz-Cyrl-UZ"/>
        </w:rPr>
        <w:t xml:space="preserve">сервис (ёки хизмат)  билан маълумотлар алмашиш формати </w:t>
      </w:r>
      <w:r w:rsidRPr="00F2649A">
        <w:rPr>
          <w:noProof/>
          <w:sz w:val="26"/>
          <w:szCs w:val="26"/>
          <w:lang w:val="uz-Cyrl-UZ"/>
        </w:rPr>
        <w:t>JSON, кодировка UTF-8га асосланган бўлади;</w:t>
      </w:r>
    </w:p>
    <w:p w:rsidR="00677A4C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>
        <w:rPr>
          <w:noProof/>
          <w:sz w:val="26"/>
          <w:szCs w:val="26"/>
          <w:lang w:val="uz-Cyrl-UZ"/>
        </w:rPr>
        <w:t xml:space="preserve">- </w:t>
      </w:r>
      <w:r w:rsidRPr="003737A9">
        <w:rPr>
          <w:noProof/>
          <w:sz w:val="26"/>
          <w:szCs w:val="26"/>
          <w:lang w:val="uz-Cyrl-UZ"/>
        </w:rPr>
        <w:t>Web-хизмати</w:t>
      </w:r>
      <w:r w:rsidRPr="00F2649A">
        <w:rPr>
          <w:noProof/>
          <w:sz w:val="26"/>
          <w:szCs w:val="26"/>
          <w:lang w:val="uz-Cyrl-UZ"/>
        </w:rPr>
        <w:t xml:space="preserve"> 24/7</w:t>
      </w:r>
      <w:r>
        <w:rPr>
          <w:noProof/>
          <w:sz w:val="26"/>
          <w:szCs w:val="26"/>
          <w:lang w:val="uz-Cyrl-UZ"/>
        </w:rPr>
        <w:t xml:space="preserve"> режимида фаолият юритади;</w:t>
      </w:r>
    </w:p>
    <w:p w:rsidR="00677A4C" w:rsidRPr="00F2649A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>
        <w:rPr>
          <w:noProof/>
          <w:sz w:val="26"/>
          <w:szCs w:val="26"/>
          <w:lang w:val="uz-Cyrl-UZ"/>
        </w:rPr>
        <w:t>- сўровни ўртача қайта ишлаш вақти 3 секунд, энг кўп вақти 10 секундан ошмаслиги керак;</w:t>
      </w:r>
    </w:p>
    <w:p w:rsidR="00677A4C" w:rsidRPr="00F2649A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>
        <w:rPr>
          <w:noProof/>
          <w:sz w:val="26"/>
          <w:szCs w:val="26"/>
          <w:lang w:val="uz-Cyrl-UZ"/>
        </w:rPr>
        <w:t xml:space="preserve">- </w:t>
      </w:r>
      <w:r w:rsidRPr="003737A9">
        <w:rPr>
          <w:noProof/>
          <w:sz w:val="26"/>
          <w:szCs w:val="26"/>
          <w:lang w:val="uz-Cyrl-UZ"/>
        </w:rPr>
        <w:t>Web-хизмати</w:t>
      </w:r>
      <w:r>
        <w:rPr>
          <w:noProof/>
          <w:sz w:val="26"/>
          <w:szCs w:val="26"/>
          <w:lang w:val="uz-Cyrl-UZ"/>
        </w:rPr>
        <w:t>да бузилишлар содир бўлса қайта тикланиш вақти 1 соатдан ошмаслиги керак;</w:t>
      </w:r>
    </w:p>
    <w:p w:rsidR="00677A4C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>
        <w:rPr>
          <w:noProof/>
          <w:sz w:val="26"/>
          <w:szCs w:val="26"/>
          <w:lang w:val="uz-Cyrl-UZ"/>
        </w:rPr>
        <w:t xml:space="preserve">Идоралар ўртасида ўзаро алоқалар </w:t>
      </w:r>
      <w:r w:rsidRPr="003737A9">
        <w:rPr>
          <w:noProof/>
          <w:sz w:val="26"/>
          <w:szCs w:val="26"/>
          <w:lang w:val="uz-Cyrl-UZ"/>
        </w:rPr>
        <w:t>Идоралараро маълумотлар узатиш тармоғи</w:t>
      </w:r>
      <w:r>
        <w:rPr>
          <w:noProof/>
          <w:sz w:val="26"/>
          <w:szCs w:val="26"/>
          <w:lang w:val="uz-Cyrl-UZ"/>
        </w:rPr>
        <w:t xml:space="preserve">  орқ</w:t>
      </w:r>
      <w:r w:rsidRPr="003737A9">
        <w:rPr>
          <w:noProof/>
          <w:sz w:val="26"/>
          <w:szCs w:val="26"/>
          <w:lang w:val="uz-Cyrl-UZ"/>
        </w:rPr>
        <w:t xml:space="preserve">али </w:t>
      </w:r>
      <w:r>
        <w:rPr>
          <w:noProof/>
          <w:sz w:val="26"/>
          <w:szCs w:val="26"/>
          <w:lang w:val="uz-Cyrl-UZ"/>
        </w:rPr>
        <w:t>амалга оширилади.</w:t>
      </w:r>
    </w:p>
    <w:p w:rsidR="00677A4C" w:rsidRPr="00B07EE3" w:rsidRDefault="00677A4C" w:rsidP="00677A4C">
      <w:pPr>
        <w:spacing w:line="276" w:lineRule="auto"/>
        <w:ind w:hanging="11"/>
        <w:rPr>
          <w:lang w:val="uz-Cyrl-UZ"/>
        </w:rPr>
      </w:pPr>
      <w:r w:rsidRPr="00B07EE3">
        <w:rPr>
          <w:lang w:val="uz-Cyrl-UZ"/>
        </w:rPr>
        <w:lastRenderedPageBreak/>
        <w:t xml:space="preserve">Давергеодезкадастр қўмитаси геопортали ва </w:t>
      </w:r>
      <w:r w:rsidRPr="00180E9A">
        <w:rPr>
          <w:b/>
          <w:sz w:val="26"/>
          <w:szCs w:val="26"/>
          <w:lang w:val="uz-Cyrl-UZ"/>
        </w:rPr>
        <w:t>“</w:t>
      </w:r>
      <w:r>
        <w:rPr>
          <w:b/>
          <w:sz w:val="26"/>
          <w:szCs w:val="26"/>
          <w:lang w:val="uz-Cyrl-UZ"/>
        </w:rPr>
        <w:t xml:space="preserve">Гидротехника иншоотлари </w:t>
      </w:r>
      <w:r w:rsidRPr="00180E9A">
        <w:rPr>
          <w:b/>
          <w:sz w:val="26"/>
          <w:szCs w:val="26"/>
          <w:lang w:val="uz-Cyrl-UZ"/>
        </w:rPr>
        <w:t>давлат кадастри”</w:t>
      </w:r>
      <w:r>
        <w:rPr>
          <w:b/>
          <w:sz w:val="26"/>
          <w:szCs w:val="26"/>
          <w:lang w:val="uz-Cyrl-UZ"/>
        </w:rPr>
        <w:t xml:space="preserve"> </w:t>
      </w:r>
      <w:r w:rsidRPr="00B07EE3">
        <w:rPr>
          <w:lang w:val="uz-Cyrl-UZ"/>
        </w:rPr>
        <w:t>тизими ўртасидаги маълумот алмашиш тамойили қуйидагиларни ўз ичига олади:</w:t>
      </w:r>
    </w:p>
    <w:p w:rsidR="00677A4C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 w:rsidRPr="0016364A">
        <w:rPr>
          <w:noProof/>
          <w:sz w:val="26"/>
          <w:szCs w:val="26"/>
          <w:lang w:val="uz-Cyrl-UZ"/>
        </w:rPr>
        <w:t>•</w:t>
      </w:r>
      <w:r>
        <w:rPr>
          <w:noProof/>
          <w:sz w:val="26"/>
          <w:szCs w:val="26"/>
          <w:lang w:val="uz-Cyrl-UZ"/>
        </w:rPr>
        <w:t xml:space="preserve"> </w:t>
      </w:r>
      <w:r w:rsidRPr="0016364A">
        <w:rPr>
          <w:noProof/>
          <w:sz w:val="26"/>
          <w:szCs w:val="26"/>
          <w:lang w:val="uz-Cyrl-UZ"/>
        </w:rPr>
        <w:t>Мижоз тизими (</w:t>
      </w:r>
      <w:r>
        <w:rPr>
          <w:noProof/>
          <w:sz w:val="26"/>
          <w:szCs w:val="26"/>
          <w:lang w:val="uz-Cyrl-UZ"/>
        </w:rPr>
        <w:t>фаолият</w:t>
      </w:r>
      <w:r w:rsidRPr="0016364A">
        <w:rPr>
          <w:noProof/>
          <w:sz w:val="26"/>
          <w:szCs w:val="26"/>
          <w:lang w:val="uz-Cyrl-UZ"/>
        </w:rPr>
        <w:t xml:space="preserve"> ташаббускори) </w:t>
      </w:r>
      <w:r w:rsidRPr="003737A9">
        <w:rPr>
          <w:noProof/>
          <w:sz w:val="26"/>
          <w:szCs w:val="26"/>
          <w:lang w:val="uz-Cyrl-UZ"/>
        </w:rPr>
        <w:t>Web-</w:t>
      </w:r>
      <w:r>
        <w:rPr>
          <w:noProof/>
          <w:sz w:val="26"/>
          <w:szCs w:val="26"/>
          <w:lang w:val="uz-Cyrl-UZ"/>
        </w:rPr>
        <w:t xml:space="preserve">сервис </w:t>
      </w:r>
      <w:r w:rsidRPr="0016364A">
        <w:rPr>
          <w:noProof/>
          <w:sz w:val="26"/>
          <w:szCs w:val="26"/>
          <w:lang w:val="uz-Cyrl-UZ"/>
        </w:rPr>
        <w:t xml:space="preserve"> </w:t>
      </w:r>
      <w:r>
        <w:rPr>
          <w:noProof/>
          <w:sz w:val="26"/>
          <w:szCs w:val="26"/>
          <w:lang w:val="uz-Cyrl-UZ"/>
        </w:rPr>
        <w:t xml:space="preserve">хизматини </w:t>
      </w:r>
      <w:r w:rsidRPr="0016364A">
        <w:rPr>
          <w:noProof/>
          <w:sz w:val="26"/>
          <w:szCs w:val="26"/>
          <w:lang w:val="uz-Cyrl-UZ"/>
        </w:rPr>
        <w:t>чақиради</w:t>
      </w:r>
      <w:r>
        <w:rPr>
          <w:noProof/>
          <w:sz w:val="26"/>
          <w:szCs w:val="26"/>
          <w:lang w:val="uz-Cyrl-UZ"/>
        </w:rPr>
        <w:t xml:space="preserve"> ва ушбу хизмат сервер </w:t>
      </w:r>
      <w:r w:rsidRPr="0016364A">
        <w:rPr>
          <w:noProof/>
          <w:sz w:val="26"/>
          <w:szCs w:val="26"/>
          <w:lang w:val="uz-Cyrl-UZ"/>
        </w:rPr>
        <w:t>тизими (</w:t>
      </w:r>
      <w:r>
        <w:rPr>
          <w:noProof/>
          <w:sz w:val="26"/>
          <w:szCs w:val="26"/>
          <w:lang w:val="uz-Cyrl-UZ"/>
        </w:rPr>
        <w:t>фаолият</w:t>
      </w:r>
      <w:r w:rsidRPr="0016364A">
        <w:rPr>
          <w:noProof/>
          <w:sz w:val="26"/>
          <w:szCs w:val="26"/>
          <w:lang w:val="uz-Cyrl-UZ"/>
        </w:rPr>
        <w:t xml:space="preserve"> </w:t>
      </w:r>
      <w:r>
        <w:rPr>
          <w:noProof/>
          <w:sz w:val="26"/>
          <w:szCs w:val="26"/>
          <w:lang w:val="uz-Cyrl-UZ"/>
        </w:rPr>
        <w:t>ижрочиси) томонидан тақдим этилади.</w:t>
      </w:r>
    </w:p>
    <w:p w:rsidR="00677A4C" w:rsidRPr="0016364A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 w:rsidRPr="0016364A">
        <w:rPr>
          <w:noProof/>
          <w:sz w:val="26"/>
          <w:szCs w:val="26"/>
          <w:lang w:val="uz-Cyrl-UZ"/>
        </w:rPr>
        <w:t>• Ушбу амални бажариш учун керакли маълумотлар мижоз томонидан</w:t>
      </w:r>
      <w:r>
        <w:rPr>
          <w:noProof/>
          <w:sz w:val="26"/>
          <w:szCs w:val="26"/>
          <w:lang w:val="uz-Cyrl-UZ"/>
        </w:rPr>
        <w:t xml:space="preserve"> </w:t>
      </w:r>
      <w:r w:rsidRPr="0016364A">
        <w:rPr>
          <w:noProof/>
          <w:sz w:val="26"/>
          <w:szCs w:val="26"/>
          <w:lang w:val="uz-Cyrl-UZ"/>
        </w:rPr>
        <w:t xml:space="preserve">wеб </w:t>
      </w:r>
      <w:r>
        <w:rPr>
          <w:noProof/>
          <w:sz w:val="26"/>
          <w:szCs w:val="26"/>
          <w:lang w:val="uz-Cyrl-UZ"/>
        </w:rPr>
        <w:t xml:space="preserve">сервис параметрлари орқали </w:t>
      </w:r>
      <w:r w:rsidRPr="0016364A">
        <w:rPr>
          <w:noProof/>
          <w:sz w:val="26"/>
          <w:szCs w:val="26"/>
          <w:lang w:val="uz-Cyrl-UZ"/>
        </w:rPr>
        <w:t xml:space="preserve"> </w:t>
      </w:r>
      <w:r w:rsidRPr="00F2649A">
        <w:rPr>
          <w:noProof/>
          <w:sz w:val="26"/>
          <w:szCs w:val="26"/>
          <w:lang w:val="uz-Cyrl-UZ"/>
        </w:rPr>
        <w:t>JSON</w:t>
      </w:r>
      <w:r w:rsidRPr="0016364A">
        <w:rPr>
          <w:noProof/>
          <w:sz w:val="26"/>
          <w:szCs w:val="26"/>
          <w:lang w:val="uz-Cyrl-UZ"/>
        </w:rPr>
        <w:t xml:space="preserve"> шаклида юборилади.</w:t>
      </w:r>
    </w:p>
    <w:p w:rsidR="00677A4C" w:rsidRPr="0016364A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>
        <w:rPr>
          <w:noProof/>
          <w:sz w:val="26"/>
          <w:szCs w:val="26"/>
          <w:lang w:val="uz-Cyrl-UZ"/>
        </w:rPr>
        <w:t>Фаолият  натижаси (</w:t>
      </w:r>
      <w:r w:rsidRPr="003737A9">
        <w:rPr>
          <w:noProof/>
          <w:sz w:val="26"/>
          <w:szCs w:val="26"/>
          <w:lang w:val="uz-Cyrl-UZ"/>
        </w:rPr>
        <w:t>Web-</w:t>
      </w:r>
      <w:r>
        <w:rPr>
          <w:noProof/>
          <w:sz w:val="26"/>
          <w:szCs w:val="26"/>
          <w:lang w:val="uz-Cyrl-UZ"/>
        </w:rPr>
        <w:t xml:space="preserve">сервис </w:t>
      </w:r>
      <w:r w:rsidRPr="0016364A">
        <w:rPr>
          <w:noProof/>
          <w:sz w:val="26"/>
          <w:szCs w:val="26"/>
          <w:lang w:val="uz-Cyrl-UZ"/>
        </w:rPr>
        <w:t xml:space="preserve"> </w:t>
      </w:r>
      <w:r>
        <w:rPr>
          <w:noProof/>
          <w:sz w:val="26"/>
          <w:szCs w:val="26"/>
          <w:lang w:val="uz-Cyrl-UZ"/>
        </w:rPr>
        <w:t>жавоби</w:t>
      </w:r>
      <w:r w:rsidRPr="0016364A">
        <w:rPr>
          <w:noProof/>
          <w:sz w:val="26"/>
          <w:szCs w:val="26"/>
          <w:lang w:val="uz-Cyrl-UZ"/>
        </w:rPr>
        <w:t xml:space="preserve">) </w:t>
      </w:r>
      <w:r>
        <w:rPr>
          <w:noProof/>
          <w:sz w:val="26"/>
          <w:szCs w:val="26"/>
          <w:lang w:val="uz-Cyrl-UZ"/>
        </w:rPr>
        <w:t>сервер</w:t>
      </w:r>
      <w:r w:rsidRPr="0016364A">
        <w:rPr>
          <w:noProof/>
          <w:sz w:val="26"/>
          <w:szCs w:val="26"/>
          <w:lang w:val="uz-Cyrl-UZ"/>
        </w:rPr>
        <w:t xml:space="preserve"> томонидан</w:t>
      </w:r>
      <w:r>
        <w:rPr>
          <w:noProof/>
          <w:sz w:val="26"/>
          <w:szCs w:val="26"/>
          <w:lang w:val="uz-Cyrl-UZ"/>
        </w:rPr>
        <w:t xml:space="preserve"> </w:t>
      </w:r>
      <w:r w:rsidRPr="00F2649A">
        <w:rPr>
          <w:noProof/>
          <w:sz w:val="26"/>
          <w:szCs w:val="26"/>
          <w:lang w:val="uz-Cyrl-UZ"/>
        </w:rPr>
        <w:t>JSON</w:t>
      </w:r>
      <w:r w:rsidRPr="0016364A">
        <w:rPr>
          <w:noProof/>
          <w:sz w:val="26"/>
          <w:szCs w:val="26"/>
          <w:lang w:val="uz-Cyrl-UZ"/>
        </w:rPr>
        <w:t xml:space="preserve"> шаклида юборилади.</w:t>
      </w:r>
    </w:p>
    <w:p w:rsidR="00677A4C" w:rsidRPr="0016364A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 w:rsidRPr="0016364A">
        <w:rPr>
          <w:noProof/>
          <w:sz w:val="26"/>
          <w:szCs w:val="26"/>
          <w:lang w:val="uz-Cyrl-UZ"/>
        </w:rPr>
        <w:t>Ушбу спецификация ушбу хизматларнинг ҳар бирини амалга ошириш учун зарур бўлган маълумотлар форматини тавсифлайди.</w:t>
      </w:r>
    </w:p>
    <w:p w:rsidR="00677A4C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 w:rsidRPr="000B6253">
        <w:rPr>
          <w:noProof/>
          <w:sz w:val="26"/>
          <w:szCs w:val="26"/>
          <w:lang w:val="uz-Cyrl-UZ"/>
        </w:rPr>
        <w:t xml:space="preserve">Ҳар бир </w:t>
      </w:r>
      <w:r>
        <w:rPr>
          <w:noProof/>
          <w:sz w:val="26"/>
          <w:szCs w:val="26"/>
          <w:lang w:val="uz-Cyrl-UZ"/>
        </w:rPr>
        <w:t>профил</w:t>
      </w:r>
      <w:r w:rsidRPr="000B6253">
        <w:rPr>
          <w:noProof/>
          <w:sz w:val="26"/>
          <w:szCs w:val="26"/>
          <w:lang w:val="uz-Cyrl-UZ"/>
        </w:rPr>
        <w:t xml:space="preserve"> хизмати учун битта веб-хизмат мавжуд ва бу спецификация ушбу хизматларнинг ҳар бирини амалга ошириш учун зарур бўлган маълумотлар форматини тасвирлайди.</w:t>
      </w:r>
    </w:p>
    <w:p w:rsidR="00677A4C" w:rsidRPr="003737A9" w:rsidRDefault="00677A4C" w:rsidP="00677A4C">
      <w:pPr>
        <w:spacing w:line="276" w:lineRule="auto"/>
        <w:ind w:hanging="11"/>
        <w:rPr>
          <w:noProof/>
          <w:sz w:val="26"/>
          <w:szCs w:val="26"/>
          <w:lang w:val="uz-Cyrl-UZ"/>
        </w:rPr>
      </w:pPr>
      <w:r w:rsidRPr="000B6253">
        <w:rPr>
          <w:noProof/>
          <w:sz w:val="26"/>
          <w:szCs w:val="26"/>
          <w:lang w:val="uz-Cyrl-UZ"/>
        </w:rPr>
        <w:t xml:space="preserve">Ўзаро таъсир интерфейси </w:t>
      </w:r>
      <w:r w:rsidRPr="00180E9A">
        <w:rPr>
          <w:b/>
          <w:sz w:val="26"/>
          <w:szCs w:val="26"/>
          <w:lang w:val="uz-Cyrl-UZ"/>
        </w:rPr>
        <w:t>“</w:t>
      </w:r>
      <w:r>
        <w:rPr>
          <w:b/>
          <w:sz w:val="26"/>
          <w:szCs w:val="26"/>
          <w:lang w:val="uz-Cyrl-UZ"/>
        </w:rPr>
        <w:t xml:space="preserve">Гидротехника иншоотлари </w:t>
      </w:r>
      <w:r w:rsidRPr="00180E9A">
        <w:rPr>
          <w:b/>
          <w:sz w:val="26"/>
          <w:szCs w:val="26"/>
          <w:lang w:val="uz-Cyrl-UZ"/>
        </w:rPr>
        <w:t>давлат кадастри”</w:t>
      </w:r>
      <w:r>
        <w:rPr>
          <w:b/>
          <w:sz w:val="26"/>
          <w:szCs w:val="26"/>
          <w:lang w:val="uz-Cyrl-UZ"/>
        </w:rPr>
        <w:t xml:space="preserve"> </w:t>
      </w:r>
      <w:r w:rsidRPr="00B07EE3">
        <w:rPr>
          <w:lang w:val="uz-Cyrl-UZ"/>
        </w:rPr>
        <w:t xml:space="preserve">тизими </w:t>
      </w:r>
      <w:r w:rsidRPr="000B6253">
        <w:rPr>
          <w:noProof/>
          <w:sz w:val="26"/>
          <w:szCs w:val="26"/>
          <w:lang w:val="uz-Cyrl-UZ"/>
        </w:rPr>
        <w:t>ва Геопортал махсус даст</w:t>
      </w:r>
      <w:r>
        <w:rPr>
          <w:noProof/>
          <w:sz w:val="26"/>
          <w:szCs w:val="26"/>
          <w:lang w:val="uz-Cyrl-UZ"/>
        </w:rPr>
        <w:t>ур серверлари томонидан тақдим э</w:t>
      </w:r>
      <w:r w:rsidRPr="000B6253">
        <w:rPr>
          <w:noProof/>
          <w:sz w:val="26"/>
          <w:szCs w:val="26"/>
          <w:lang w:val="uz-Cyrl-UZ"/>
        </w:rPr>
        <w:t>тилади</w:t>
      </w:r>
    </w:p>
    <w:p w:rsidR="00677A4C" w:rsidRPr="00D33EE6" w:rsidRDefault="00677A4C" w:rsidP="00677A4C">
      <w:pPr>
        <w:ind w:hanging="11"/>
        <w:rPr>
          <w:lang w:val="uz-Cyrl-UZ"/>
        </w:rPr>
      </w:pPr>
    </w:p>
    <w:p w:rsidR="00677A4C" w:rsidRDefault="00677A4C" w:rsidP="00677A4C">
      <w:pPr>
        <w:pStyle w:val="1"/>
        <w:numPr>
          <w:ilvl w:val="0"/>
          <w:numId w:val="3"/>
        </w:numPr>
        <w:tabs>
          <w:tab w:val="clear" w:pos="2977"/>
        </w:tabs>
        <w:spacing w:before="0" w:after="0" w:line="360" w:lineRule="auto"/>
        <w:ind w:left="0" w:hanging="11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Маълумот узатиш тартиби</w:t>
      </w:r>
    </w:p>
    <w:p w:rsidR="00677A4C" w:rsidRDefault="00677A4C" w:rsidP="00677A4C">
      <w:pPr>
        <w:pStyle w:val="11"/>
        <w:spacing w:line="240" w:lineRule="auto"/>
        <w:ind w:hanging="11"/>
        <w:jc w:val="both"/>
        <w:rPr>
          <w:color w:val="000000"/>
          <w:sz w:val="24"/>
          <w:szCs w:val="24"/>
        </w:rPr>
      </w:pPr>
      <w:proofErr w:type="spellStart"/>
      <w:r w:rsidRPr="00AA341F">
        <w:rPr>
          <w:color w:val="000000"/>
          <w:sz w:val="24"/>
          <w:szCs w:val="24"/>
        </w:rPr>
        <w:t>Хизмат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икки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томондан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амалга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оширилади</w:t>
      </w:r>
      <w:proofErr w:type="spellEnd"/>
      <w:r w:rsidRPr="00AA341F">
        <w:rPr>
          <w:color w:val="000000"/>
          <w:sz w:val="24"/>
          <w:szCs w:val="24"/>
        </w:rPr>
        <w:t xml:space="preserve">. </w:t>
      </w:r>
      <w:r w:rsidRPr="00C25F4F">
        <w:rPr>
          <w:color w:val="000000"/>
          <w:sz w:val="24"/>
          <w:szCs w:val="24"/>
        </w:rPr>
        <w:t xml:space="preserve">Қабул қилувчи </w:t>
      </w:r>
      <w:proofErr w:type="spellStart"/>
      <w:r w:rsidRPr="00AA341F">
        <w:rPr>
          <w:color w:val="000000"/>
          <w:sz w:val="24"/>
          <w:szCs w:val="24"/>
        </w:rPr>
        <w:t>томондаги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мижоз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аризаси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тегишли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хизматни</w:t>
      </w:r>
      <w:proofErr w:type="spellEnd"/>
      <w:r w:rsidRPr="00AA341F">
        <w:rPr>
          <w:color w:val="000000"/>
          <w:sz w:val="24"/>
          <w:szCs w:val="24"/>
        </w:rPr>
        <w:t xml:space="preserve"> чақиради</w:t>
      </w:r>
      <w:r>
        <w:rPr>
          <w:color w:val="000000"/>
          <w:sz w:val="24"/>
          <w:szCs w:val="24"/>
          <w:lang w:val="uz-Cyrl-UZ"/>
        </w:rPr>
        <w:t xml:space="preserve"> </w:t>
      </w:r>
      <w:proofErr w:type="gramStart"/>
      <w:r>
        <w:rPr>
          <w:color w:val="000000"/>
          <w:sz w:val="24"/>
          <w:szCs w:val="24"/>
          <w:lang w:val="uz-Cyrl-UZ"/>
        </w:rPr>
        <w:t xml:space="preserve">ва </w:t>
      </w:r>
      <w:proofErr w:type="spellStart"/>
      <w:r w:rsidRPr="00AA341F">
        <w:rPr>
          <w:color w:val="000000"/>
          <w:sz w:val="24"/>
          <w:szCs w:val="24"/>
        </w:rPr>
        <w:t>с</w:t>
      </w:r>
      <w:proofErr w:type="gramEnd"/>
      <w:r w:rsidRPr="00AA341F">
        <w:rPr>
          <w:color w:val="000000"/>
          <w:sz w:val="24"/>
          <w:szCs w:val="24"/>
        </w:rPr>
        <w:t>ўров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юборади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uz-Cyrl-UZ"/>
        </w:rPr>
        <w:t xml:space="preserve">ҳамда </w:t>
      </w:r>
      <w:r w:rsidRPr="00AA341F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маълумотлар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мавжуд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бўлса</w:t>
      </w:r>
      <w:proofErr w:type="spellEnd"/>
      <w:r w:rsidRPr="00AA341F">
        <w:rPr>
          <w:color w:val="000000"/>
          <w:sz w:val="24"/>
          <w:szCs w:val="24"/>
        </w:rPr>
        <w:t xml:space="preserve"> тасдиқланган </w:t>
      </w:r>
      <w:proofErr w:type="spellStart"/>
      <w:r w:rsidRPr="00AA341F">
        <w:rPr>
          <w:color w:val="000000"/>
          <w:sz w:val="24"/>
          <w:szCs w:val="24"/>
        </w:rPr>
        <w:t>жавоб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форматидаги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натижа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билан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синхрон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жавоб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ё</w:t>
      </w:r>
      <w:r w:rsidRPr="00AA341F">
        <w:rPr>
          <w:color w:val="000000"/>
          <w:sz w:val="24"/>
          <w:szCs w:val="24"/>
        </w:rPr>
        <w:t>ки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 w:rsidRPr="00AA341F">
        <w:rPr>
          <w:color w:val="000000"/>
          <w:sz w:val="24"/>
          <w:szCs w:val="24"/>
        </w:rPr>
        <w:t>хато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uz-Cyrl-UZ"/>
        </w:rPr>
        <w:t xml:space="preserve">тўғрисида </w:t>
      </w:r>
      <w:proofErr w:type="spellStart"/>
      <w:r w:rsidRPr="00AA341F">
        <w:rPr>
          <w:color w:val="000000"/>
          <w:sz w:val="24"/>
          <w:szCs w:val="24"/>
        </w:rPr>
        <w:t>тегишли</w:t>
      </w:r>
      <w:proofErr w:type="spellEnd"/>
      <w:r w:rsidRPr="00AA341F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хабарни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олади</w:t>
      </w:r>
      <w:proofErr w:type="spellEnd"/>
      <w:r w:rsidRPr="00AA341F">
        <w:rPr>
          <w:color w:val="000000"/>
          <w:sz w:val="24"/>
          <w:szCs w:val="24"/>
        </w:rPr>
        <w:t>.</w:t>
      </w:r>
    </w:p>
    <w:p w:rsidR="00677A4C" w:rsidRDefault="00677A4C" w:rsidP="00677A4C">
      <w:pPr>
        <w:pStyle w:val="11"/>
        <w:spacing w:line="240" w:lineRule="auto"/>
        <w:ind w:hanging="11"/>
        <w:jc w:val="both"/>
        <w:rPr>
          <w:color w:val="000000"/>
          <w:sz w:val="24"/>
          <w:szCs w:val="24"/>
        </w:rPr>
      </w:pPr>
      <w:r w:rsidRPr="00AA341F">
        <w:rPr>
          <w:color w:val="000000"/>
          <w:sz w:val="24"/>
          <w:szCs w:val="24"/>
        </w:rPr>
        <w:t>.</w:t>
      </w:r>
    </w:p>
    <w:p w:rsidR="00677A4C" w:rsidRPr="00D11370" w:rsidRDefault="00400CF0" w:rsidP="00677A4C">
      <w:pPr>
        <w:pStyle w:val="11"/>
        <w:spacing w:after="340"/>
        <w:ind w:hanging="11"/>
        <w:jc w:val="both"/>
        <w:rPr>
          <w:color w:val="000000"/>
          <w:sz w:val="24"/>
          <w:szCs w:val="24"/>
        </w:rPr>
      </w:pPr>
      <w:r w:rsidRPr="00400CF0">
        <w:rPr>
          <w:noProof/>
        </w:rPr>
        <w:pict>
          <v:rect id="Прямоугольник 7" o:spid="_x0000_s1028" style="position:absolute;left:0;text-align:left;margin-left:175.3pt;margin-top:15.6pt;width:147.65pt;height:43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" strokeweight="1pt">
            <v:textbox style="mso-next-textbox:#Прямоугольник 7">
              <w:txbxContent>
                <w:p w:rsidR="006874FD" w:rsidRPr="0031341C" w:rsidRDefault="006874FD" w:rsidP="00677A4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uz-Cyrl-UZ"/>
                    </w:rPr>
                    <w:t>Маълумотни тақдим қилиш сўрови</w:t>
                  </w:r>
                </w:p>
              </w:txbxContent>
            </v:textbox>
          </v:rect>
        </w:pict>
      </w:r>
    </w:p>
    <w:p w:rsidR="00677A4C" w:rsidRPr="00D11370" w:rsidRDefault="00400CF0" w:rsidP="00677A4C">
      <w:pPr>
        <w:pStyle w:val="11"/>
        <w:spacing w:after="340"/>
        <w:ind w:hanging="11"/>
        <w:jc w:val="both"/>
        <w:rPr>
          <w:color w:val="000000"/>
          <w:sz w:val="24"/>
          <w:szCs w:val="24"/>
        </w:rPr>
      </w:pPr>
      <w:r w:rsidRPr="00400CF0">
        <w:rPr>
          <w:noProof/>
        </w:rPr>
        <w:pict>
          <v:rect id="Прямоугольник 8" o:spid="_x0000_s1029" style="position:absolute;left:0;text-align:left;margin-left:344pt;margin-top:10.8pt;width:133.6pt;height:39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" strokeweight="1pt">
            <v:textbox style="mso-next-textbox:#Прямоугольник 8">
              <w:txbxContent>
                <w:p w:rsidR="006874FD" w:rsidRPr="0031341C" w:rsidRDefault="006874FD" w:rsidP="00677A4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uz-Cyrl-UZ"/>
                    </w:rPr>
                    <w:t>Маълумотлар эгаси</w:t>
                  </w:r>
                </w:p>
              </w:txbxContent>
            </v:textbox>
          </v:rect>
        </w:pict>
      </w:r>
      <w:r w:rsidRPr="00400CF0">
        <w:rPr>
          <w:noProof/>
        </w:rPr>
        <w:pict>
          <v:rect id="Прямоугольник 2" o:spid="_x0000_s1026" style="position:absolute;left:0;text-align:left;margin-left:-.05pt;margin-top:10.3pt;width:154pt;height:48.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" strokeweight="1pt">
            <v:textbox style="mso-next-textbox:#Прямоугольник 2">
              <w:txbxContent>
                <w:p w:rsidR="006874FD" w:rsidRPr="00C25F4F" w:rsidRDefault="006874FD" w:rsidP="00677A4C">
                  <w:pPr>
                    <w:jc w:val="center"/>
                    <w:rPr>
                      <w:lang w:val="uz-Cyrl-UZ"/>
                    </w:rPr>
                  </w:pPr>
                  <w:r>
                    <w:rPr>
                      <w:lang w:val="uz-Cyrl-UZ"/>
                    </w:rPr>
                    <w:t>Қабул қилувчи томон</w:t>
                  </w:r>
                </w:p>
              </w:txbxContent>
            </v:textbox>
            <w10:wrap anchorx="margin"/>
          </v:rect>
        </w:pict>
      </w:r>
    </w:p>
    <w:p w:rsidR="00677A4C" w:rsidRPr="00D11370" w:rsidRDefault="00400CF0" w:rsidP="00677A4C">
      <w:pPr>
        <w:pStyle w:val="11"/>
        <w:spacing w:after="340"/>
        <w:ind w:hanging="11"/>
        <w:jc w:val="both"/>
        <w:rPr>
          <w:color w:val="000000"/>
          <w:sz w:val="24"/>
          <w:szCs w:val="24"/>
        </w:rPr>
      </w:pPr>
      <w:r w:rsidRPr="00400CF0">
        <w:rPr>
          <w:noProof/>
        </w:rPr>
        <w:pict>
          <v:rect id="Прямоугольник 6" o:spid="_x0000_s1027" style="position:absolute;left:0;text-align:left;margin-left:175.3pt;margin-top:8.5pt;width:149.4pt;height:4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" strokeweight="1pt">
            <v:textbox style="mso-next-textbox:#Прямоугольник 6">
              <w:txbxContent>
                <w:p w:rsidR="006874FD" w:rsidRPr="0031341C" w:rsidRDefault="006874FD" w:rsidP="00677A4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uz-Cyrl-UZ"/>
                    </w:rPr>
                    <w:t>Натижанинг с</w:t>
                  </w:r>
                  <w:proofErr w:type="spellStart"/>
                  <w:r w:rsidRPr="0031341C">
                    <w:rPr>
                      <w:sz w:val="20"/>
                      <w:szCs w:val="20"/>
                    </w:rPr>
                    <w:t>инхрон</w:t>
                  </w:r>
                  <w:proofErr w:type="spellEnd"/>
                  <w:r>
                    <w:rPr>
                      <w:sz w:val="20"/>
                      <w:szCs w:val="20"/>
                      <w:lang w:val="uz-Cyrl-UZ"/>
                    </w:rPr>
                    <w:t xml:space="preserve"> жавоби </w:t>
                  </w:r>
                  <w:r w:rsidRPr="0031341C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</w:p>
    <w:p w:rsidR="00677A4C" w:rsidRPr="00D11370" w:rsidRDefault="00677A4C" w:rsidP="00677A4C">
      <w:pPr>
        <w:pStyle w:val="11"/>
        <w:spacing w:after="340"/>
        <w:ind w:hanging="11"/>
        <w:jc w:val="both"/>
        <w:rPr>
          <w:color w:val="000000"/>
          <w:sz w:val="24"/>
          <w:szCs w:val="24"/>
        </w:rPr>
      </w:pPr>
    </w:p>
    <w:p w:rsidR="00677A4C" w:rsidRPr="00D11370" w:rsidRDefault="00677A4C" w:rsidP="00677A4C">
      <w:pPr>
        <w:pStyle w:val="11"/>
        <w:spacing w:after="340"/>
        <w:ind w:hanging="11"/>
        <w:jc w:val="both"/>
        <w:rPr>
          <w:color w:val="000000"/>
          <w:sz w:val="24"/>
          <w:szCs w:val="24"/>
        </w:rPr>
      </w:pPr>
    </w:p>
    <w:p w:rsidR="00677A4C" w:rsidRPr="002B2D68" w:rsidRDefault="00677A4C" w:rsidP="00677A4C">
      <w:pPr>
        <w:pStyle w:val="11"/>
        <w:spacing w:after="220"/>
        <w:ind w:hanging="11"/>
        <w:jc w:val="both"/>
        <w:rPr>
          <w:color w:val="000000"/>
          <w:sz w:val="24"/>
          <w:szCs w:val="24"/>
          <w:lang w:val="uz-Cyrl-UZ"/>
        </w:rPr>
      </w:pPr>
      <w:proofErr w:type="spellStart"/>
      <w:r w:rsidRPr="002B2D68">
        <w:rPr>
          <w:color w:val="000000"/>
          <w:sz w:val="24"/>
          <w:szCs w:val="24"/>
        </w:rPr>
        <w:t>Узатилаётган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ахборот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r w:rsidRPr="00D11370">
        <w:rPr>
          <w:color w:val="000000"/>
          <w:sz w:val="24"/>
          <w:szCs w:val="24"/>
        </w:rPr>
        <w:t>JSON (</w:t>
      </w:r>
      <w:proofErr w:type="spellStart"/>
      <w:r w:rsidRPr="00D11370">
        <w:rPr>
          <w:color w:val="000000"/>
          <w:sz w:val="24"/>
          <w:szCs w:val="24"/>
        </w:rPr>
        <w:t>GeoJSON</w:t>
      </w:r>
      <w:proofErr w:type="spellEnd"/>
      <w:r w:rsidRPr="00D11370">
        <w:rPr>
          <w:color w:val="000000"/>
          <w:sz w:val="24"/>
          <w:szCs w:val="24"/>
        </w:rPr>
        <w:t>)</w:t>
      </w:r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форматидаги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матнли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маълумотлар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кўринишидаги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асосий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маълумотларни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ўз</w:t>
      </w:r>
      <w:proofErr w:type="spellEnd"/>
      <w:r w:rsidRPr="002B2D68">
        <w:rPr>
          <w:color w:val="000000"/>
          <w:sz w:val="24"/>
          <w:szCs w:val="24"/>
        </w:rPr>
        <w:t xml:space="preserve"> ичига </w:t>
      </w:r>
      <w:proofErr w:type="spellStart"/>
      <w:r w:rsidRPr="002B2D68">
        <w:rPr>
          <w:color w:val="000000"/>
          <w:sz w:val="24"/>
          <w:szCs w:val="24"/>
        </w:rPr>
        <w:t>олиши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керак</w:t>
      </w:r>
      <w:proofErr w:type="spellEnd"/>
      <w:r w:rsidRPr="002B2D68">
        <w:rPr>
          <w:color w:val="000000"/>
          <w:sz w:val="24"/>
          <w:szCs w:val="24"/>
        </w:rPr>
        <w:t xml:space="preserve">. Қайтарилган </w:t>
      </w:r>
      <w:proofErr w:type="spellStart"/>
      <w:r w:rsidRPr="002B2D68">
        <w:rPr>
          <w:color w:val="000000"/>
          <w:sz w:val="24"/>
          <w:szCs w:val="24"/>
        </w:rPr>
        <w:t>жавоб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натижаси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форматланган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r w:rsidRPr="00D11370">
        <w:rPr>
          <w:color w:val="000000"/>
          <w:sz w:val="24"/>
          <w:szCs w:val="24"/>
        </w:rPr>
        <w:t>JSON</w:t>
      </w:r>
      <w:r>
        <w:rPr>
          <w:color w:val="000000"/>
          <w:sz w:val="24"/>
          <w:szCs w:val="24"/>
          <w:lang w:val="uz-Cyrl-UZ"/>
        </w:rPr>
        <w:t xml:space="preserve"> қатори</w:t>
      </w:r>
      <w:r w:rsidRPr="00D11370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сифатида</w:t>
      </w:r>
      <w:proofErr w:type="spellEnd"/>
      <w:r w:rsidRPr="002B2D68">
        <w:rPr>
          <w:color w:val="000000"/>
          <w:sz w:val="24"/>
          <w:szCs w:val="24"/>
        </w:rPr>
        <w:t xml:space="preserve"> тақдим </w:t>
      </w:r>
      <w:proofErr w:type="spellStart"/>
      <w:r w:rsidRPr="002B2D68">
        <w:rPr>
          <w:color w:val="000000"/>
          <w:sz w:val="24"/>
          <w:szCs w:val="24"/>
        </w:rPr>
        <w:t>етилади</w:t>
      </w:r>
      <w:proofErr w:type="spellEnd"/>
      <w:r w:rsidRPr="002B2D68">
        <w:rPr>
          <w:color w:val="000000"/>
          <w:sz w:val="24"/>
          <w:szCs w:val="24"/>
        </w:rPr>
        <w:t xml:space="preserve">. </w:t>
      </w:r>
      <w:proofErr w:type="spellStart"/>
      <w:r w:rsidRPr="002B2D68">
        <w:rPr>
          <w:color w:val="000000"/>
          <w:sz w:val="24"/>
          <w:szCs w:val="24"/>
        </w:rPr>
        <w:t>Маълумотларнинг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B2D68">
        <w:rPr>
          <w:color w:val="000000"/>
          <w:sz w:val="24"/>
          <w:szCs w:val="24"/>
        </w:rPr>
        <w:t>формати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ва</w:t>
      </w:r>
      <w:proofErr w:type="spellEnd"/>
      <w:proofErr w:type="gram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структураси</w:t>
      </w:r>
      <w:proofErr w:type="spellEnd"/>
      <w:r>
        <w:rPr>
          <w:color w:val="000000"/>
          <w:sz w:val="24"/>
          <w:szCs w:val="24"/>
          <w:lang w:val="uz-Cyrl-UZ"/>
        </w:rPr>
        <w:t xml:space="preserve">нингт </w:t>
      </w:r>
      <w:proofErr w:type="spellStart"/>
      <w:r w:rsidRPr="002B2D68">
        <w:rPr>
          <w:color w:val="000000"/>
          <w:sz w:val="24"/>
          <w:szCs w:val="24"/>
        </w:rPr>
        <w:t>синхрон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жавоб</w:t>
      </w:r>
      <w:proofErr w:type="spellEnd"/>
      <w:r w:rsidRPr="002B2D68">
        <w:rPr>
          <w:color w:val="000000"/>
          <w:sz w:val="24"/>
          <w:szCs w:val="24"/>
        </w:rPr>
        <w:t xml:space="preserve"> 1</w:t>
      </w:r>
      <w:r>
        <w:rPr>
          <w:color w:val="000000"/>
          <w:sz w:val="24"/>
          <w:szCs w:val="24"/>
        </w:rPr>
        <w:t xml:space="preserve">0-17-бўлимларда </w:t>
      </w:r>
      <w:proofErr w:type="spellStart"/>
      <w:r>
        <w:rPr>
          <w:color w:val="000000"/>
          <w:sz w:val="24"/>
          <w:szCs w:val="24"/>
        </w:rPr>
        <w:t>берилган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бўлиб</w:t>
      </w:r>
      <w:proofErr w:type="spellEnd"/>
      <w:r>
        <w:rPr>
          <w:color w:val="000000"/>
          <w:sz w:val="24"/>
          <w:szCs w:val="24"/>
          <w:lang w:val="uz-Cyrl-UZ"/>
        </w:rPr>
        <w:t>,</w:t>
      </w:r>
      <w:r>
        <w:rPr>
          <w:color w:val="000000"/>
          <w:sz w:val="24"/>
          <w:szCs w:val="24"/>
        </w:rPr>
        <w:t xml:space="preserve"> эҳ</w:t>
      </w:r>
      <w:r>
        <w:rPr>
          <w:color w:val="000000"/>
          <w:sz w:val="24"/>
          <w:szCs w:val="24"/>
          <w:lang w:val="uz-Cyrl-UZ"/>
        </w:rPr>
        <w:t xml:space="preserve">тимолий </w:t>
      </w:r>
      <w:proofErr w:type="spellStart"/>
      <w:r w:rsidRPr="002B2D68">
        <w:rPr>
          <w:color w:val="000000"/>
          <w:sz w:val="24"/>
          <w:szCs w:val="24"/>
        </w:rPr>
        <w:t>хато</w:t>
      </w:r>
      <w:proofErr w:type="spellEnd"/>
      <w:r w:rsidRPr="002B2D68">
        <w:rPr>
          <w:color w:val="000000"/>
          <w:sz w:val="24"/>
          <w:szCs w:val="24"/>
        </w:rPr>
        <w:t xml:space="preserve"> </w:t>
      </w:r>
      <w:proofErr w:type="spellStart"/>
      <w:r w:rsidRPr="002B2D68">
        <w:rPr>
          <w:color w:val="000000"/>
          <w:sz w:val="24"/>
          <w:szCs w:val="24"/>
        </w:rPr>
        <w:t>кодлари</w:t>
      </w:r>
      <w:proofErr w:type="spellEnd"/>
      <w:r w:rsidRPr="002B2D68">
        <w:rPr>
          <w:color w:val="000000"/>
          <w:sz w:val="24"/>
          <w:szCs w:val="24"/>
        </w:rPr>
        <w:t xml:space="preserve"> 18-бўлимда </w:t>
      </w:r>
      <w:proofErr w:type="spellStart"/>
      <w:r w:rsidRPr="002B2D68">
        <w:rPr>
          <w:color w:val="000000"/>
          <w:sz w:val="24"/>
          <w:szCs w:val="24"/>
        </w:rPr>
        <w:t>тасвирланган</w:t>
      </w:r>
      <w:proofErr w:type="spellEnd"/>
      <w:r>
        <w:rPr>
          <w:color w:val="000000"/>
          <w:sz w:val="24"/>
          <w:szCs w:val="24"/>
          <w:lang w:val="uz-Cyrl-UZ"/>
        </w:rPr>
        <w:t>.</w:t>
      </w:r>
    </w:p>
    <w:bookmarkEnd w:id="3"/>
    <w:p w:rsidR="00677A4C" w:rsidRPr="00F2649A" w:rsidRDefault="00677A4C" w:rsidP="00677A4C">
      <w:pPr>
        <w:ind w:hanging="11"/>
        <w:rPr>
          <w:noProof/>
          <w:sz w:val="26"/>
          <w:szCs w:val="26"/>
        </w:rPr>
      </w:pPr>
    </w:p>
    <w:p w:rsidR="00677A4C" w:rsidRDefault="00677A4C" w:rsidP="00677A4C">
      <w:pPr>
        <w:pStyle w:val="1"/>
        <w:numPr>
          <w:ilvl w:val="0"/>
          <w:numId w:val="3"/>
        </w:numPr>
        <w:tabs>
          <w:tab w:val="clear" w:pos="2977"/>
          <w:tab w:val="left" w:pos="0"/>
        </w:tabs>
        <w:ind w:left="0" w:hanging="11"/>
        <w:rPr>
          <w:color w:val="000000"/>
          <w:lang w:val="uz-Cyrl-UZ"/>
        </w:rPr>
      </w:pPr>
      <w:bookmarkStart w:id="8" w:name="_Toc405750458"/>
      <w:bookmarkStart w:id="9" w:name="_Toc447035577"/>
      <w:bookmarkStart w:id="10" w:name="_Toc453774833"/>
      <w:bookmarkStart w:id="11" w:name="_Toc38975995"/>
      <w:r w:rsidRPr="00E84820">
        <w:rPr>
          <w:color w:val="000000"/>
          <w:lang w:val="uz-Cyrl-UZ"/>
        </w:rPr>
        <w:lastRenderedPageBreak/>
        <w:t>М</w:t>
      </w:r>
      <w:proofErr w:type="spellStart"/>
      <w:r w:rsidRPr="00E84820">
        <w:rPr>
          <w:color w:val="000000"/>
        </w:rPr>
        <w:t>аълумотларни</w:t>
      </w:r>
      <w:proofErr w:type="spellEnd"/>
      <w:r w:rsidRPr="00E84820">
        <w:rPr>
          <w:color w:val="000000"/>
        </w:rPr>
        <w:t xml:space="preserve"> </w:t>
      </w:r>
      <w:proofErr w:type="spellStart"/>
      <w:r w:rsidRPr="00E84820">
        <w:rPr>
          <w:color w:val="000000"/>
        </w:rPr>
        <w:t>узатиш</w:t>
      </w:r>
      <w:proofErr w:type="spellEnd"/>
      <w:r w:rsidRPr="00E84820">
        <w:rPr>
          <w:color w:val="000000"/>
        </w:rPr>
        <w:t xml:space="preserve"> </w:t>
      </w:r>
      <w:proofErr w:type="spellStart"/>
      <w:r w:rsidRPr="00E84820">
        <w:rPr>
          <w:color w:val="000000"/>
        </w:rPr>
        <w:t>хизматлари</w:t>
      </w:r>
      <w:proofErr w:type="spellEnd"/>
      <w:r w:rsidRPr="00E84820">
        <w:rPr>
          <w:color w:val="000000"/>
        </w:rPr>
        <w:t xml:space="preserve"> </w:t>
      </w:r>
      <w:proofErr w:type="spellStart"/>
      <w:r w:rsidRPr="00E84820">
        <w:rPr>
          <w:color w:val="000000"/>
        </w:rPr>
        <w:t>манзиллари</w:t>
      </w:r>
      <w:proofErr w:type="spellEnd"/>
    </w:p>
    <w:p w:rsidR="00677A4C" w:rsidRPr="00DB32A6" w:rsidRDefault="00677A4C" w:rsidP="00677A4C">
      <w:pPr>
        <w:pStyle w:val="11"/>
        <w:spacing w:after="120" w:line="293" w:lineRule="auto"/>
        <w:ind w:hanging="11"/>
        <w:jc w:val="both"/>
        <w:rPr>
          <w:color w:val="000000"/>
          <w:sz w:val="24"/>
          <w:szCs w:val="24"/>
          <w:lang w:val="uz-Cyrl-UZ"/>
        </w:rPr>
      </w:pPr>
      <w:r>
        <w:rPr>
          <w:color w:val="000000"/>
          <w:sz w:val="24"/>
          <w:szCs w:val="24"/>
          <w:lang w:val="uz-Cyrl-UZ"/>
        </w:rPr>
        <w:t xml:space="preserve">Сервисга узатиш  </w:t>
      </w:r>
      <w:r w:rsidRPr="00DB32A6">
        <w:rPr>
          <w:color w:val="000000"/>
          <w:sz w:val="24"/>
          <w:szCs w:val="24"/>
          <w:lang w:val="uz-Cyrl-UZ"/>
        </w:rPr>
        <w:t>қидирув мезони</w:t>
      </w:r>
      <w:r>
        <w:rPr>
          <w:color w:val="000000"/>
          <w:sz w:val="24"/>
          <w:szCs w:val="24"/>
          <w:lang w:val="uz-Cyrl-UZ"/>
        </w:rPr>
        <w:t xml:space="preserve">нинг  номи, </w:t>
      </w:r>
      <w:r w:rsidRPr="00DB32A6">
        <w:rPr>
          <w:color w:val="000000"/>
          <w:sz w:val="24"/>
          <w:szCs w:val="24"/>
          <w:lang w:val="uz-Cyrl-UZ"/>
        </w:rPr>
        <w:t xml:space="preserve">POST </w:t>
      </w:r>
      <w:r>
        <w:rPr>
          <w:color w:val="000000"/>
          <w:sz w:val="24"/>
          <w:szCs w:val="24"/>
          <w:lang w:val="uz-Cyrl-UZ"/>
        </w:rPr>
        <w:t>усулида</w:t>
      </w:r>
      <w:r w:rsidRPr="00DB32A6">
        <w:rPr>
          <w:color w:val="000000"/>
          <w:sz w:val="24"/>
          <w:szCs w:val="24"/>
          <w:lang w:val="uz-Cyrl-UZ"/>
        </w:rPr>
        <w:t xml:space="preserve">  JSON </w:t>
      </w:r>
      <w:r>
        <w:rPr>
          <w:color w:val="000000"/>
          <w:sz w:val="24"/>
          <w:szCs w:val="24"/>
          <w:lang w:val="uz-Cyrl-UZ"/>
        </w:rPr>
        <w:t xml:space="preserve">форматдаги </w:t>
      </w:r>
      <w:r w:rsidRPr="00DB32A6">
        <w:rPr>
          <w:color w:val="000000"/>
          <w:sz w:val="24"/>
          <w:szCs w:val="24"/>
          <w:lang w:val="uz-Cyrl-UZ"/>
        </w:rPr>
        <w:t>манзил</w:t>
      </w:r>
      <w:r>
        <w:rPr>
          <w:color w:val="000000"/>
          <w:sz w:val="24"/>
          <w:szCs w:val="24"/>
          <w:lang w:val="uz-Cyrl-UZ"/>
        </w:rPr>
        <w:t>и:</w:t>
      </w:r>
    </w:p>
    <w:p w:rsidR="00677A4C" w:rsidRDefault="00677A4C" w:rsidP="00677A4C">
      <w:pPr>
        <w:pStyle w:val="11"/>
        <w:spacing w:after="120" w:line="293" w:lineRule="auto"/>
        <w:ind w:hanging="11"/>
        <w:jc w:val="both"/>
        <w:rPr>
          <w:i/>
          <w:color w:val="000000"/>
          <w:sz w:val="24"/>
          <w:szCs w:val="24"/>
          <w:u w:val="single"/>
          <w:lang w:val="en-US"/>
        </w:rPr>
      </w:pPr>
      <w:r w:rsidRPr="009B4483">
        <w:rPr>
          <w:i/>
          <w:color w:val="000000"/>
          <w:sz w:val="24"/>
          <w:szCs w:val="24"/>
          <w:u w:val="single"/>
          <w:lang w:val="en-US"/>
        </w:rPr>
        <w:t>http:// 10.190.4.242:8554/./</w:t>
      </w:r>
      <w:proofErr w:type="spellStart"/>
      <w:r w:rsidRPr="009B4483">
        <w:rPr>
          <w:i/>
          <w:color w:val="000000"/>
          <w:sz w:val="24"/>
          <w:szCs w:val="24"/>
          <w:u w:val="single"/>
          <w:lang w:val="en-US"/>
        </w:rPr>
        <w:t>api</w:t>
      </w:r>
      <w:proofErr w:type="spellEnd"/>
      <w:r w:rsidRPr="009B4483">
        <w:rPr>
          <w:i/>
          <w:color w:val="000000"/>
          <w:sz w:val="24"/>
          <w:szCs w:val="24"/>
          <w:u w:val="single"/>
          <w:lang w:val="en-US"/>
        </w:rPr>
        <w:t>/ /</w:t>
      </w:r>
      <w:proofErr w:type="spellStart"/>
      <w:r w:rsidRPr="009B4483">
        <w:rPr>
          <w:i/>
          <w:color w:val="000000"/>
          <w:sz w:val="24"/>
          <w:szCs w:val="24"/>
          <w:u w:val="single"/>
          <w:lang w:val="en-US"/>
        </w:rPr>
        <w:t>OutServices</w:t>
      </w:r>
      <w:proofErr w:type="spellEnd"/>
      <w:r w:rsidRPr="009B4483">
        <w:rPr>
          <w:i/>
          <w:color w:val="000000"/>
          <w:sz w:val="24"/>
          <w:szCs w:val="24"/>
          <w:u w:val="single"/>
          <w:lang w:val="en-US"/>
        </w:rPr>
        <w:t>/</w:t>
      </w:r>
      <w:proofErr w:type="spellStart"/>
      <w:r w:rsidRPr="009B4483">
        <w:rPr>
          <w:i/>
          <w:color w:val="000000"/>
          <w:sz w:val="24"/>
          <w:szCs w:val="24"/>
          <w:u w:val="single"/>
          <w:lang w:val="en-US"/>
        </w:rPr>
        <w:t>Prefill</w:t>
      </w:r>
      <w:proofErr w:type="spellEnd"/>
      <w:r w:rsidRPr="009B4483">
        <w:rPr>
          <w:i/>
          <w:color w:val="000000"/>
          <w:sz w:val="24"/>
          <w:szCs w:val="24"/>
          <w:u w:val="single"/>
          <w:lang w:val="en-US"/>
        </w:rPr>
        <w:t xml:space="preserve">  </w:t>
      </w:r>
    </w:p>
    <w:p w:rsidR="00677A4C" w:rsidRDefault="00677A4C" w:rsidP="00677A4C">
      <w:pPr>
        <w:pStyle w:val="11"/>
        <w:spacing w:after="120" w:line="293" w:lineRule="auto"/>
        <w:ind w:hanging="11"/>
        <w:jc w:val="both"/>
        <w:rPr>
          <w:i/>
          <w:color w:val="000000"/>
          <w:sz w:val="24"/>
          <w:szCs w:val="24"/>
          <w:u w:val="single"/>
          <w:lang w:val="uz-Cyrl-UZ"/>
        </w:rPr>
      </w:pPr>
      <w:proofErr w:type="spellStart"/>
      <w:r w:rsidRPr="002C74B7">
        <w:rPr>
          <w:i/>
          <w:color w:val="000000"/>
          <w:sz w:val="24"/>
          <w:szCs w:val="24"/>
        </w:rPr>
        <w:t>Сув</w:t>
      </w:r>
      <w:proofErr w:type="spellEnd"/>
      <w:r w:rsidRPr="00070146"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2C74B7">
        <w:rPr>
          <w:i/>
          <w:color w:val="000000"/>
          <w:sz w:val="24"/>
          <w:szCs w:val="24"/>
        </w:rPr>
        <w:t>х</w:t>
      </w:r>
      <w:proofErr w:type="spellEnd"/>
      <w:r w:rsidRPr="002C74B7">
        <w:rPr>
          <w:i/>
          <w:color w:val="000000"/>
          <w:sz w:val="24"/>
          <w:szCs w:val="24"/>
          <w:lang w:val="uz-Cyrl-UZ"/>
        </w:rPr>
        <w:t>ўжалиги вазирлигида</w:t>
      </w:r>
      <w:r>
        <w:rPr>
          <w:i/>
          <w:color w:val="000000"/>
          <w:sz w:val="24"/>
          <w:szCs w:val="24"/>
          <w:lang w:val="uz-Cyrl-UZ"/>
        </w:rPr>
        <w:t xml:space="preserve">                </w:t>
      </w:r>
      <w:r w:rsidRPr="00070146">
        <w:rPr>
          <w:i/>
          <w:color w:val="000000"/>
          <w:sz w:val="24"/>
          <w:szCs w:val="24"/>
          <w:u w:val="single"/>
          <w:lang w:val="en-US"/>
        </w:rPr>
        <w:t xml:space="preserve"> </w:t>
      </w:r>
      <w:r w:rsidRPr="009D534A">
        <w:rPr>
          <w:i/>
          <w:color w:val="000000"/>
          <w:sz w:val="24"/>
          <w:szCs w:val="24"/>
          <w:u w:val="single"/>
          <w:lang w:val="en-US"/>
        </w:rPr>
        <w:t>http</w:t>
      </w:r>
      <w:r w:rsidRPr="00070146">
        <w:rPr>
          <w:i/>
          <w:color w:val="000000"/>
          <w:sz w:val="24"/>
          <w:szCs w:val="24"/>
          <w:u w:val="single"/>
          <w:lang w:val="en-US"/>
        </w:rPr>
        <w:t xml:space="preserve">:// </w:t>
      </w:r>
      <w:hyperlink r:id="rId9" w:tgtFrame="_blank" w:history="1">
        <w:r>
          <w:rPr>
            <w:i/>
            <w:color w:val="000000"/>
            <w:sz w:val="24"/>
            <w:szCs w:val="24"/>
            <w:u w:val="single"/>
            <w:lang w:val="uz-Cyrl-UZ"/>
          </w:rPr>
          <w:t>213.230.126.118:8080</w:t>
        </w:r>
      </w:hyperlink>
      <w:r w:rsidRPr="00070146">
        <w:rPr>
          <w:i/>
          <w:color w:val="000000"/>
          <w:sz w:val="24"/>
          <w:szCs w:val="24"/>
          <w:u w:val="single"/>
          <w:lang w:val="en-US"/>
        </w:rPr>
        <w:t>/</w:t>
      </w:r>
      <w:r w:rsidRPr="009B7C26">
        <w:rPr>
          <w:i/>
          <w:color w:val="000000"/>
          <w:sz w:val="24"/>
          <w:szCs w:val="24"/>
          <w:u w:val="single"/>
          <w:lang w:val="en-US"/>
        </w:rPr>
        <w:t>login</w:t>
      </w:r>
    </w:p>
    <w:p w:rsidR="00677A4C" w:rsidRPr="00070146" w:rsidRDefault="00677A4C" w:rsidP="00677A4C">
      <w:pPr>
        <w:pStyle w:val="11"/>
        <w:spacing w:after="120" w:line="293" w:lineRule="auto"/>
        <w:ind w:hanging="11"/>
        <w:jc w:val="both"/>
        <w:rPr>
          <w:i/>
          <w:color w:val="000000"/>
          <w:sz w:val="24"/>
          <w:szCs w:val="24"/>
          <w:u w:val="single"/>
          <w:lang w:val="en-US"/>
        </w:rPr>
      </w:pPr>
    </w:p>
    <w:p w:rsidR="00677A4C" w:rsidRPr="00E84820" w:rsidRDefault="00677A4C" w:rsidP="00677A4C">
      <w:pPr>
        <w:ind w:hanging="11"/>
        <w:rPr>
          <w:lang w:val="uz-Cyrl-UZ"/>
        </w:rPr>
      </w:pPr>
    </w:p>
    <w:p w:rsidR="00677A4C" w:rsidRDefault="00677A4C" w:rsidP="00677A4C">
      <w:pPr>
        <w:pStyle w:val="1"/>
        <w:numPr>
          <w:ilvl w:val="0"/>
          <w:numId w:val="3"/>
        </w:numPr>
        <w:tabs>
          <w:tab w:val="clear" w:pos="2977"/>
        </w:tabs>
        <w:spacing w:before="0" w:after="0"/>
        <w:ind w:left="0" w:hanging="11"/>
        <w:rPr>
          <w:noProof/>
          <w:sz w:val="26"/>
          <w:szCs w:val="26"/>
          <w:lang w:val="uz-Cyrl-UZ"/>
        </w:rPr>
      </w:pPr>
      <w:r>
        <w:rPr>
          <w:noProof/>
          <w:sz w:val="26"/>
          <w:szCs w:val="26"/>
          <w:lang w:val="uz-Cyrl-UZ"/>
        </w:rPr>
        <w:t>Ахборот хавфсизлиги</w:t>
      </w:r>
    </w:p>
    <w:p w:rsidR="00677A4C" w:rsidRDefault="00677A4C" w:rsidP="00677A4C">
      <w:pPr>
        <w:spacing w:line="276" w:lineRule="auto"/>
        <w:ind w:hanging="11"/>
        <w:rPr>
          <w:sz w:val="26"/>
          <w:szCs w:val="26"/>
          <w:lang w:val="uz-Cyrl-UZ"/>
        </w:rPr>
      </w:pPr>
      <w:r w:rsidRPr="009408B4">
        <w:rPr>
          <w:sz w:val="26"/>
          <w:szCs w:val="26"/>
          <w:lang w:val="uz-Cyrl-UZ"/>
        </w:rPr>
        <w:t xml:space="preserve">Ахборот хавфсизлиги VPN канал орқали боғланиш, </w:t>
      </w:r>
      <w:r>
        <w:rPr>
          <w:sz w:val="26"/>
          <w:szCs w:val="26"/>
          <w:lang w:val="uz-Cyrl-UZ"/>
        </w:rPr>
        <w:t>Электрон ҳукуматга қарашли и</w:t>
      </w:r>
      <w:r w:rsidRPr="009408B4">
        <w:rPr>
          <w:sz w:val="26"/>
          <w:szCs w:val="26"/>
          <w:lang w:val="uz-Cyrl-UZ"/>
        </w:rPr>
        <w:t>доралар аро маълумотларни алмашиш тармоғи</w:t>
      </w:r>
      <w:r>
        <w:rPr>
          <w:sz w:val="26"/>
          <w:szCs w:val="26"/>
          <w:lang w:val="uz-Cyrl-UZ"/>
        </w:rPr>
        <w:t>дан фойдаланиш ва серверлар жойлашган хонага киришни бегоналарга чеклаш сиёсати орқали амалга оширилади.</w:t>
      </w:r>
    </w:p>
    <w:p w:rsidR="00677A4C" w:rsidRDefault="00677A4C" w:rsidP="00677A4C">
      <w:pPr>
        <w:spacing w:line="276" w:lineRule="auto"/>
        <w:ind w:hanging="11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>Фойдаланувчини рўйхатдан ўтиши махсус хавфсизлик калити орқали амалга ошади (</w:t>
      </w:r>
      <w:r w:rsidRPr="00717678">
        <w:rPr>
          <w:sz w:val="26"/>
          <w:szCs w:val="26"/>
          <w:lang w:val="uz-Cyrl-UZ"/>
        </w:rPr>
        <w:t>OAuth 2.0 (Bearer token)</w:t>
      </w:r>
      <w:r>
        <w:rPr>
          <w:sz w:val="26"/>
          <w:szCs w:val="26"/>
          <w:lang w:val="uz-Cyrl-UZ"/>
        </w:rPr>
        <w:t>). Хавфсизлик калитни олиш учун махсус сервис оркали рўйхатдан ўтиб логин ва парол олинади. Бу калитни фойдаланиш даври 30 кун бўлади, бу мухлат тугагандан кейин яна бошидан логин ва парол олинади.</w:t>
      </w:r>
    </w:p>
    <w:p w:rsidR="00677A4C" w:rsidRPr="00C479B6" w:rsidRDefault="00677A4C" w:rsidP="00677A4C">
      <w:pPr>
        <w:spacing w:line="276" w:lineRule="auto"/>
        <w:ind w:hanging="11"/>
        <w:rPr>
          <w:sz w:val="26"/>
          <w:szCs w:val="26"/>
        </w:rPr>
      </w:pPr>
    </w:p>
    <w:p w:rsidR="00677A4C" w:rsidRPr="00C159C6" w:rsidRDefault="00677A4C" w:rsidP="00677A4C">
      <w:pPr>
        <w:pStyle w:val="42"/>
        <w:keepNext/>
        <w:keepLines/>
        <w:tabs>
          <w:tab w:val="left" w:pos="395"/>
        </w:tabs>
        <w:spacing w:after="220" w:line="264" w:lineRule="auto"/>
        <w:ind w:hanging="11"/>
        <w:jc w:val="both"/>
        <w:rPr>
          <w:color w:val="000000"/>
          <w:sz w:val="24"/>
          <w:szCs w:val="24"/>
          <w:lang w:val="uz-Cyrl-UZ"/>
        </w:rPr>
      </w:pPr>
      <w:bookmarkStart w:id="12" w:name="bookmark39"/>
      <w:bookmarkStart w:id="13" w:name="bookmark40"/>
      <w:bookmarkStart w:id="14" w:name="bookmark43"/>
      <w:r w:rsidRPr="00C479B6">
        <w:rPr>
          <w:color w:val="000000"/>
          <w:sz w:val="24"/>
          <w:szCs w:val="24"/>
        </w:rPr>
        <w:t xml:space="preserve">8. </w:t>
      </w:r>
      <w:r>
        <w:rPr>
          <w:color w:val="000000"/>
          <w:sz w:val="24"/>
          <w:szCs w:val="24"/>
          <w:lang w:val="uz-Cyrl-UZ"/>
        </w:rPr>
        <w:t xml:space="preserve">      </w:t>
      </w:r>
      <w:r>
        <w:rPr>
          <w:color w:val="000000"/>
          <w:sz w:val="24"/>
          <w:szCs w:val="24"/>
          <w:lang w:val="uz-Cyrl-UZ"/>
        </w:rPr>
        <w:tab/>
        <w:t>Маълумотларни узатиш формати</w:t>
      </w:r>
    </w:p>
    <w:p w:rsidR="00677A4C" w:rsidRPr="00C159C6" w:rsidRDefault="00677A4C" w:rsidP="00677A4C">
      <w:pPr>
        <w:pStyle w:val="42"/>
        <w:keepNext/>
        <w:keepLines/>
        <w:spacing w:after="120" w:line="264" w:lineRule="auto"/>
        <w:ind w:firstLine="709"/>
        <w:jc w:val="both"/>
        <w:rPr>
          <w:color w:val="000000"/>
          <w:sz w:val="24"/>
          <w:szCs w:val="24"/>
          <w:lang w:val="uz-Cyrl-UZ"/>
        </w:rPr>
      </w:pPr>
      <w:r>
        <w:rPr>
          <w:color w:val="000000"/>
          <w:sz w:val="24"/>
          <w:szCs w:val="24"/>
          <w:lang w:val="uz-Cyrl-UZ"/>
        </w:rPr>
        <w:t>8.</w:t>
      </w:r>
      <w:r w:rsidRPr="00C159C6">
        <w:rPr>
          <w:color w:val="000000"/>
          <w:sz w:val="24"/>
          <w:szCs w:val="24"/>
          <w:lang w:val="uz-Cyrl-UZ"/>
        </w:rPr>
        <w:t xml:space="preserve">1 </w:t>
      </w:r>
      <w:bookmarkEnd w:id="12"/>
      <w:bookmarkEnd w:id="13"/>
      <w:bookmarkEnd w:id="14"/>
      <w:r>
        <w:rPr>
          <w:color w:val="000000"/>
          <w:sz w:val="24"/>
          <w:szCs w:val="24"/>
          <w:lang w:val="uz-Cyrl-UZ"/>
        </w:rPr>
        <w:tab/>
        <w:t>Асосий форматлар</w:t>
      </w:r>
    </w:p>
    <w:p w:rsidR="00677A4C" w:rsidRPr="00074782" w:rsidRDefault="00677A4C" w:rsidP="00677A4C">
      <w:pPr>
        <w:pStyle w:val="a4"/>
        <w:spacing w:line="276" w:lineRule="auto"/>
        <w:ind w:left="0" w:hanging="11"/>
        <w:jc w:val="both"/>
        <w:rPr>
          <w:rFonts w:ascii="Times New Roman" w:hAnsi="Times New Roman"/>
          <w:noProof/>
          <w:sz w:val="26"/>
          <w:szCs w:val="26"/>
          <w:lang w:val="uz-Cyrl-UZ"/>
        </w:rPr>
      </w:pPr>
      <w:r w:rsidRPr="00C479B6">
        <w:rPr>
          <w:rFonts w:ascii="Times New Roman" w:hAnsi="Times New Roman"/>
          <w:b/>
          <w:i/>
          <w:noProof/>
          <w:sz w:val="26"/>
          <w:szCs w:val="26"/>
          <w:lang w:val="uz-Cyrl-UZ"/>
        </w:rPr>
        <w:t>Матн</w:t>
      </w:r>
      <w:r>
        <w:rPr>
          <w:rFonts w:ascii="Times New Roman" w:hAnsi="Times New Roman"/>
          <w:b/>
          <w:noProof/>
          <w:sz w:val="26"/>
          <w:szCs w:val="26"/>
          <w:lang w:val="uz-Cyrl-UZ"/>
        </w:rPr>
        <w:t xml:space="preserve"> </w:t>
      </w:r>
      <w:r w:rsidRPr="00171499">
        <w:rPr>
          <w:rFonts w:ascii="Times New Roman" w:hAnsi="Times New Roman"/>
          <w:noProof/>
          <w:sz w:val="26"/>
          <w:szCs w:val="26"/>
          <w:lang w:val="uz-Cyrl-UZ"/>
        </w:rPr>
        <w:t>(текст)</w:t>
      </w:r>
      <w:r w:rsidRPr="00074782">
        <w:rPr>
          <w:rFonts w:ascii="Times New Roman" w:hAnsi="Times New Roman"/>
          <w:b/>
          <w:noProof/>
          <w:sz w:val="26"/>
          <w:szCs w:val="26"/>
          <w:lang w:val="uz-Cyrl-UZ"/>
        </w:rPr>
        <w:t xml:space="preserve"> кўринишидаги ахборот (String)</w:t>
      </w:r>
      <w:r w:rsidRPr="00074782">
        <w:rPr>
          <w:rFonts w:ascii="Times New Roman" w:hAnsi="Times New Roman"/>
          <w:noProof/>
          <w:sz w:val="26"/>
          <w:szCs w:val="26"/>
          <w:lang w:val="uz-Cyrl-UZ"/>
        </w:rPr>
        <w:t xml:space="preserve"> – ахборот, ўзида алфавитни элементларини кириллча (рус.), ҳамда латинча (узбек.), рақам ва махсус кодлар эса UTF-8 кодировкаси асосида фойдаланилади. </w:t>
      </w:r>
      <w:r>
        <w:rPr>
          <w:rFonts w:ascii="Times New Roman" w:hAnsi="Times New Roman"/>
          <w:noProof/>
          <w:sz w:val="26"/>
          <w:szCs w:val="26"/>
          <w:lang w:val="uz-Cyrl-UZ"/>
        </w:rPr>
        <w:t>Берилган барча матн кўринишидаги маълумот сақланади;</w:t>
      </w:r>
    </w:p>
    <w:p w:rsidR="00677A4C" w:rsidRPr="00074782" w:rsidRDefault="00677A4C" w:rsidP="00677A4C">
      <w:pPr>
        <w:pStyle w:val="a4"/>
        <w:spacing w:line="276" w:lineRule="auto"/>
        <w:ind w:left="0" w:hanging="11"/>
        <w:jc w:val="both"/>
        <w:rPr>
          <w:rFonts w:ascii="Times New Roman" w:hAnsi="Times New Roman"/>
          <w:noProof/>
          <w:sz w:val="26"/>
          <w:szCs w:val="26"/>
          <w:lang w:val="uz-Cyrl-UZ"/>
        </w:rPr>
      </w:pPr>
      <w:r w:rsidRPr="00074782">
        <w:rPr>
          <w:rFonts w:ascii="Times New Roman" w:hAnsi="Times New Roman"/>
          <w:b/>
          <w:noProof/>
          <w:sz w:val="26"/>
          <w:szCs w:val="26"/>
          <w:lang w:val="uz-Cyrl-UZ"/>
        </w:rPr>
        <w:t xml:space="preserve">Формат </w:t>
      </w:r>
      <w:r>
        <w:rPr>
          <w:rFonts w:ascii="Times New Roman" w:hAnsi="Times New Roman"/>
          <w:b/>
          <w:noProof/>
          <w:sz w:val="26"/>
          <w:szCs w:val="26"/>
          <w:lang w:val="uz-Cyrl-UZ"/>
        </w:rPr>
        <w:t>кун</w:t>
      </w:r>
      <w:r w:rsidRPr="00074782">
        <w:rPr>
          <w:rFonts w:ascii="Times New Roman" w:hAnsi="Times New Roman"/>
          <w:b/>
          <w:noProof/>
          <w:sz w:val="26"/>
          <w:szCs w:val="26"/>
          <w:lang w:val="uz-Cyrl-UZ"/>
        </w:rPr>
        <w:t xml:space="preserve"> (Date) </w:t>
      </w:r>
      <w:r>
        <w:rPr>
          <w:rFonts w:ascii="Times New Roman" w:hAnsi="Times New Roman"/>
          <w:b/>
          <w:noProof/>
          <w:sz w:val="26"/>
          <w:szCs w:val="26"/>
          <w:lang w:val="uz-Cyrl-UZ"/>
        </w:rPr>
        <w:t>кун, ой, йил шакли</w:t>
      </w:r>
      <w:r w:rsidRPr="00074782">
        <w:rPr>
          <w:rFonts w:ascii="Times New Roman" w:hAnsi="Times New Roman"/>
          <w:noProof/>
          <w:sz w:val="26"/>
          <w:szCs w:val="26"/>
          <w:lang w:val="uz-Cyrl-UZ"/>
        </w:rPr>
        <w:t xml:space="preserve"> – (</w:t>
      </w:r>
      <w:r>
        <w:rPr>
          <w:rFonts w:ascii="Times New Roman" w:hAnsi="Times New Roman"/>
          <w:noProof/>
          <w:sz w:val="26"/>
          <w:szCs w:val="26"/>
          <w:lang w:val="uz-Cyrl-UZ"/>
        </w:rPr>
        <w:t>кк</w:t>
      </w:r>
      <w:r w:rsidRPr="00074782">
        <w:rPr>
          <w:rFonts w:ascii="Times New Roman" w:hAnsi="Times New Roman"/>
          <w:noProof/>
          <w:sz w:val="26"/>
          <w:szCs w:val="26"/>
          <w:lang w:val="uz-Cyrl-UZ"/>
        </w:rPr>
        <w:t>.</w:t>
      </w:r>
      <w:r>
        <w:rPr>
          <w:rFonts w:ascii="Times New Roman" w:hAnsi="Times New Roman"/>
          <w:noProof/>
          <w:sz w:val="26"/>
          <w:szCs w:val="26"/>
          <w:lang w:val="uz-Cyrl-UZ"/>
        </w:rPr>
        <w:t>оо</w:t>
      </w:r>
      <w:r w:rsidRPr="00074782">
        <w:rPr>
          <w:rFonts w:ascii="Times New Roman" w:hAnsi="Times New Roman"/>
          <w:noProof/>
          <w:sz w:val="26"/>
          <w:szCs w:val="26"/>
          <w:lang w:val="uz-Cyrl-UZ"/>
        </w:rPr>
        <w:t>.</w:t>
      </w:r>
      <w:r>
        <w:rPr>
          <w:rFonts w:ascii="Times New Roman" w:hAnsi="Times New Roman"/>
          <w:noProof/>
          <w:sz w:val="26"/>
          <w:szCs w:val="26"/>
          <w:lang w:val="uz-Cyrl-UZ"/>
        </w:rPr>
        <w:t>йййй</w:t>
      </w:r>
      <w:r w:rsidRPr="00074782">
        <w:rPr>
          <w:rFonts w:ascii="Times New Roman" w:hAnsi="Times New Roman"/>
          <w:noProof/>
          <w:sz w:val="26"/>
          <w:szCs w:val="26"/>
          <w:lang w:val="uz-Cyrl-UZ"/>
        </w:rPr>
        <w:t xml:space="preserve">). </w:t>
      </w:r>
      <w:r>
        <w:rPr>
          <w:rFonts w:ascii="Times New Roman" w:hAnsi="Times New Roman"/>
          <w:noProof/>
          <w:sz w:val="26"/>
          <w:szCs w:val="26"/>
          <w:lang w:val="uz-Cyrl-UZ"/>
        </w:rPr>
        <w:t>Бу юбориладиган ахборот бошқа рақамлардан ҳоли бўлиб, аниқ календар кунлари кўрсатилиши шарт</w:t>
      </w:r>
      <w:r w:rsidRPr="00074782">
        <w:rPr>
          <w:rFonts w:ascii="Times New Roman" w:hAnsi="Times New Roman"/>
          <w:noProof/>
          <w:sz w:val="26"/>
          <w:szCs w:val="26"/>
          <w:lang w:val="uz-Cyrl-UZ"/>
        </w:rPr>
        <w:t>;</w:t>
      </w:r>
    </w:p>
    <w:p w:rsidR="00677A4C" w:rsidRPr="006839DA" w:rsidRDefault="00677A4C" w:rsidP="00677A4C">
      <w:pPr>
        <w:pStyle w:val="1"/>
        <w:numPr>
          <w:ilvl w:val="0"/>
          <w:numId w:val="0"/>
        </w:numPr>
        <w:tabs>
          <w:tab w:val="clear" w:pos="2977"/>
          <w:tab w:val="left" w:pos="0"/>
        </w:tabs>
        <w:ind w:hanging="11"/>
        <w:rPr>
          <w:color w:val="000000"/>
          <w:lang w:val="uz-Cyrl-UZ"/>
        </w:rPr>
      </w:pPr>
      <w:r w:rsidRPr="00070146">
        <w:rPr>
          <w:bCs/>
          <w:color w:val="000000"/>
          <w:lang w:val="uz-Cyrl-UZ"/>
        </w:rPr>
        <w:t>Б</w:t>
      </w:r>
      <w:r>
        <w:rPr>
          <w:bCs/>
          <w:color w:val="000000"/>
          <w:lang w:val="uz-Cyrl-UZ"/>
        </w:rPr>
        <w:t>утун сон</w:t>
      </w:r>
      <w:r w:rsidRPr="006839DA">
        <w:rPr>
          <w:bCs/>
          <w:color w:val="000000"/>
          <w:lang w:val="uz-Cyrl-UZ"/>
        </w:rPr>
        <w:t xml:space="preserve"> (Int) –</w:t>
      </w:r>
      <w:r w:rsidRPr="006839DA">
        <w:rPr>
          <w:color w:val="000000"/>
          <w:lang w:val="uz-Cyrl-UZ"/>
        </w:rPr>
        <w:t xml:space="preserve"> </w:t>
      </w:r>
      <w:r w:rsidRPr="00C159C6">
        <w:rPr>
          <w:b w:val="0"/>
          <w:color w:val="000000"/>
          <w:lang w:val="uz-Cyrl-UZ"/>
        </w:rPr>
        <w:t xml:space="preserve">сервисга узатилган асосий </w:t>
      </w:r>
      <w:r w:rsidRPr="006839DA">
        <w:rPr>
          <w:b w:val="0"/>
          <w:color w:val="000000"/>
          <w:lang w:val="uz-Cyrl-UZ"/>
        </w:rPr>
        <w:t xml:space="preserve"> маълумотлар</w:t>
      </w:r>
      <w:r w:rsidRPr="00C159C6">
        <w:rPr>
          <w:b w:val="0"/>
          <w:color w:val="000000"/>
          <w:lang w:val="uz-Cyrl-UZ"/>
        </w:rPr>
        <w:t xml:space="preserve"> </w:t>
      </w:r>
      <w:r w:rsidRPr="006839DA">
        <w:rPr>
          <w:b w:val="0"/>
          <w:color w:val="000000"/>
          <w:lang w:val="uz-Cyrl-UZ"/>
        </w:rPr>
        <w:t>JSon форматида бўлиши керак</w:t>
      </w:r>
    </w:p>
    <w:p w:rsidR="00677A4C" w:rsidRPr="006839DA" w:rsidRDefault="00677A4C" w:rsidP="00677A4C">
      <w:pPr>
        <w:ind w:hanging="11"/>
        <w:rPr>
          <w:lang w:val="uz-Cyrl-UZ"/>
        </w:rPr>
      </w:pPr>
    </w:p>
    <w:p w:rsidR="00677A4C" w:rsidRPr="00C159C6" w:rsidRDefault="00677A4C" w:rsidP="00677A4C">
      <w:pPr>
        <w:pStyle w:val="42"/>
        <w:keepNext/>
        <w:keepLines/>
        <w:spacing w:after="100" w:line="257" w:lineRule="auto"/>
        <w:ind w:firstLine="709"/>
        <w:jc w:val="both"/>
        <w:rPr>
          <w:color w:val="000000"/>
          <w:sz w:val="24"/>
          <w:szCs w:val="24"/>
          <w:lang w:val="uz-Cyrl-UZ"/>
        </w:rPr>
      </w:pPr>
      <w:bookmarkStart w:id="15" w:name="bookmark44"/>
      <w:bookmarkStart w:id="16" w:name="bookmark45"/>
      <w:bookmarkStart w:id="17" w:name="bookmark46"/>
      <w:r w:rsidRPr="00C159C6">
        <w:rPr>
          <w:color w:val="000000"/>
          <w:sz w:val="24"/>
          <w:szCs w:val="24"/>
          <w:lang w:val="uz-Cyrl-UZ"/>
        </w:rPr>
        <w:t>8.2</w:t>
      </w:r>
      <w:r w:rsidRPr="00C159C6">
        <w:rPr>
          <w:color w:val="000000"/>
          <w:sz w:val="24"/>
          <w:szCs w:val="24"/>
          <w:lang w:val="uz-Cyrl-UZ"/>
        </w:rPr>
        <w:tab/>
        <w:t xml:space="preserve"> </w:t>
      </w:r>
      <w:r>
        <w:rPr>
          <w:color w:val="000000"/>
          <w:sz w:val="24"/>
          <w:szCs w:val="24"/>
          <w:lang w:val="uz-Cyrl-UZ"/>
        </w:rPr>
        <w:t>Координаталарни узатиш формати</w:t>
      </w:r>
      <w:bookmarkEnd w:id="15"/>
      <w:bookmarkEnd w:id="16"/>
      <w:bookmarkEnd w:id="17"/>
    </w:p>
    <w:p w:rsidR="00677A4C" w:rsidRDefault="00677A4C" w:rsidP="00677A4C">
      <w:pPr>
        <w:pStyle w:val="11"/>
        <w:spacing w:after="280" w:line="257" w:lineRule="auto"/>
        <w:ind w:hanging="11"/>
        <w:jc w:val="both"/>
        <w:rPr>
          <w:color w:val="000000"/>
          <w:sz w:val="24"/>
          <w:szCs w:val="24"/>
          <w:lang w:val="uz-Cyrl-UZ"/>
        </w:rPr>
      </w:pPr>
      <w:r w:rsidRPr="00C159C6">
        <w:rPr>
          <w:color w:val="000000"/>
          <w:sz w:val="24"/>
          <w:szCs w:val="24"/>
          <w:lang w:val="uz-Cyrl-UZ"/>
        </w:rPr>
        <w:t xml:space="preserve">Координаталар String (матнли маълумот) </w:t>
      </w:r>
      <w:r>
        <w:rPr>
          <w:color w:val="000000"/>
          <w:sz w:val="24"/>
          <w:szCs w:val="24"/>
          <w:lang w:val="uz-Cyrl-UZ"/>
        </w:rPr>
        <w:t xml:space="preserve">кўринишида узатилади ва вергулдан кейин олти белгили ўнлик каср сон  </w:t>
      </w:r>
      <w:r w:rsidRPr="00C159C6">
        <w:rPr>
          <w:color w:val="000000"/>
          <w:sz w:val="24"/>
          <w:szCs w:val="24"/>
          <w:lang w:val="uz-Cyrl-UZ"/>
        </w:rPr>
        <w:t xml:space="preserve">деб ёзилади. </w:t>
      </w:r>
      <w:r w:rsidRPr="009909AD">
        <w:rPr>
          <w:color w:val="000000"/>
          <w:sz w:val="24"/>
          <w:szCs w:val="24"/>
          <w:lang w:val="uz-Cyrl-UZ"/>
        </w:rPr>
        <w:t xml:space="preserve">Биринчи </w:t>
      </w:r>
      <w:r>
        <w:rPr>
          <w:color w:val="000000"/>
          <w:sz w:val="24"/>
          <w:szCs w:val="24"/>
          <w:lang w:val="uz-Cyrl-UZ"/>
        </w:rPr>
        <w:t>қиймат кенглик, иккинчи қиймат э</w:t>
      </w:r>
      <w:r w:rsidRPr="009909AD">
        <w:rPr>
          <w:color w:val="000000"/>
          <w:sz w:val="24"/>
          <w:szCs w:val="24"/>
          <w:lang w:val="uz-Cyrl-UZ"/>
        </w:rPr>
        <w:t>са узунлик</w:t>
      </w:r>
      <w:r>
        <w:rPr>
          <w:color w:val="000000"/>
          <w:sz w:val="24"/>
          <w:szCs w:val="24"/>
          <w:lang w:val="uz-Cyrl-UZ"/>
        </w:rPr>
        <w:t>ни билдиради.</w:t>
      </w:r>
    </w:p>
    <w:p w:rsidR="00677A4C" w:rsidRPr="00070146" w:rsidRDefault="00677A4C" w:rsidP="00677A4C">
      <w:pPr>
        <w:pStyle w:val="11"/>
        <w:spacing w:after="280" w:line="257" w:lineRule="auto"/>
        <w:ind w:hanging="11"/>
        <w:jc w:val="both"/>
        <w:rPr>
          <w:color w:val="000000"/>
          <w:sz w:val="24"/>
          <w:szCs w:val="24"/>
          <w:lang w:val="uz-Cyrl-UZ"/>
        </w:rPr>
      </w:pPr>
      <w:r w:rsidRPr="009909AD">
        <w:rPr>
          <w:lang w:val="uz-Cyrl-UZ"/>
        </w:rPr>
        <w:br/>
      </w:r>
    </w:p>
    <w:p w:rsidR="00677A4C" w:rsidRDefault="00677A4C" w:rsidP="00677A4C">
      <w:pPr>
        <w:pStyle w:val="11"/>
        <w:spacing w:line="240" w:lineRule="auto"/>
        <w:ind w:hanging="11"/>
        <w:jc w:val="both"/>
        <w:rPr>
          <w:color w:val="000000"/>
          <w:sz w:val="24"/>
          <w:szCs w:val="24"/>
          <w:lang w:val="uz-Cyrl-UZ"/>
        </w:rPr>
      </w:pPr>
      <w:r>
        <w:rPr>
          <w:color w:val="000000"/>
          <w:sz w:val="24"/>
          <w:szCs w:val="24"/>
          <w:lang w:val="uz-Cyrl-UZ"/>
        </w:rPr>
        <w:t>Нуқтали объект учун ёзув намунаси</w:t>
      </w:r>
      <w:r w:rsidRPr="00070146">
        <w:rPr>
          <w:color w:val="000000"/>
          <w:sz w:val="24"/>
          <w:szCs w:val="24"/>
          <w:lang w:val="uz-Cyrl-UZ"/>
        </w:rPr>
        <w:t>:</w:t>
      </w:r>
    </w:p>
    <w:p w:rsidR="00677A4C" w:rsidRPr="00C159C6" w:rsidRDefault="00677A4C" w:rsidP="00677A4C">
      <w:pPr>
        <w:pStyle w:val="22"/>
        <w:spacing w:after="280"/>
        <w:ind w:left="0" w:hanging="11"/>
        <w:jc w:val="both"/>
        <w:rPr>
          <w:color w:val="000000"/>
          <w:sz w:val="24"/>
          <w:szCs w:val="24"/>
        </w:rPr>
      </w:pPr>
      <w:r w:rsidRPr="00C159C6">
        <w:rPr>
          <w:color w:val="000000"/>
          <w:sz w:val="24"/>
          <w:szCs w:val="24"/>
        </w:rPr>
        <w:t>[41.316924, 69.284200]</w:t>
      </w:r>
    </w:p>
    <w:p w:rsidR="00677A4C" w:rsidRDefault="00677A4C" w:rsidP="00677A4C">
      <w:pPr>
        <w:pStyle w:val="11"/>
        <w:spacing w:line="240" w:lineRule="auto"/>
        <w:ind w:hanging="11"/>
        <w:jc w:val="both"/>
        <w:rPr>
          <w:color w:val="000000"/>
          <w:sz w:val="24"/>
          <w:szCs w:val="24"/>
          <w:lang w:val="uz-Cyrl-UZ"/>
        </w:rPr>
      </w:pPr>
      <w:r>
        <w:rPr>
          <w:color w:val="000000"/>
          <w:sz w:val="24"/>
          <w:szCs w:val="24"/>
          <w:lang w:val="uz-Cyrl-UZ"/>
        </w:rPr>
        <w:t>Чизиқли объект камида икта координатани ўз ичига олади.</w:t>
      </w:r>
    </w:p>
    <w:p w:rsidR="00677A4C" w:rsidRDefault="00677A4C" w:rsidP="00677A4C">
      <w:pPr>
        <w:pStyle w:val="11"/>
        <w:spacing w:line="240" w:lineRule="auto"/>
        <w:ind w:hanging="11"/>
        <w:jc w:val="both"/>
        <w:rPr>
          <w:color w:val="000000"/>
          <w:sz w:val="24"/>
          <w:szCs w:val="24"/>
          <w:lang w:val="uz-Cyrl-UZ"/>
        </w:rPr>
      </w:pPr>
      <w:r>
        <w:rPr>
          <w:color w:val="000000"/>
          <w:sz w:val="24"/>
          <w:szCs w:val="24"/>
          <w:lang w:val="uz-Cyrl-UZ"/>
        </w:rPr>
        <w:lastRenderedPageBreak/>
        <w:t>Полигонал (кўп бурчакли) объект камида учта  координатани ўз ичига олади.</w:t>
      </w:r>
    </w:p>
    <w:p w:rsidR="00677A4C" w:rsidRDefault="00677A4C" w:rsidP="00677A4C">
      <w:pPr>
        <w:pStyle w:val="11"/>
        <w:spacing w:line="240" w:lineRule="auto"/>
        <w:ind w:hanging="11"/>
        <w:jc w:val="both"/>
        <w:rPr>
          <w:color w:val="000000"/>
          <w:sz w:val="24"/>
          <w:szCs w:val="24"/>
          <w:lang w:val="uz-Cyrl-UZ"/>
        </w:rPr>
      </w:pPr>
      <w:r>
        <w:rPr>
          <w:color w:val="000000"/>
          <w:sz w:val="24"/>
          <w:szCs w:val="24"/>
          <w:lang w:val="uz-Cyrl-UZ"/>
        </w:rPr>
        <w:t>Чизиқли ва полигонал объект координатаси  учун ёзув намунаси</w:t>
      </w:r>
      <w:r w:rsidRPr="00C159C6">
        <w:rPr>
          <w:color w:val="000000"/>
          <w:sz w:val="24"/>
          <w:szCs w:val="24"/>
        </w:rPr>
        <w:t>:</w:t>
      </w:r>
    </w:p>
    <w:p w:rsidR="00677A4C" w:rsidRPr="00C159C6" w:rsidRDefault="00677A4C" w:rsidP="00677A4C">
      <w:pPr>
        <w:pStyle w:val="11"/>
        <w:spacing w:after="280" w:line="240" w:lineRule="auto"/>
        <w:ind w:hanging="11"/>
        <w:jc w:val="both"/>
        <w:rPr>
          <w:color w:val="000000"/>
          <w:sz w:val="24"/>
          <w:szCs w:val="24"/>
        </w:rPr>
      </w:pPr>
    </w:p>
    <w:p w:rsidR="00677A4C" w:rsidRPr="00C159C6" w:rsidRDefault="00677A4C" w:rsidP="00677A4C">
      <w:pPr>
        <w:pStyle w:val="ab"/>
        <w:ind w:hanging="1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159C6">
        <w:rPr>
          <w:rFonts w:ascii="Times New Roman" w:hAnsi="Times New Roman" w:cs="Times New Roman"/>
          <w:color w:val="000000"/>
          <w:sz w:val="24"/>
          <w:szCs w:val="24"/>
        </w:rPr>
        <w:t>[[41.316924, 69.284200], [41.316935, 69.284300], [41.316935, 69.284315]]</w:t>
      </w:r>
    </w:p>
    <w:p w:rsidR="00677A4C" w:rsidRPr="00C159C6" w:rsidRDefault="00677A4C" w:rsidP="00677A4C">
      <w:pPr>
        <w:pStyle w:val="ab"/>
        <w:ind w:hanging="1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77A4C" w:rsidRPr="00E70B1A" w:rsidRDefault="00400CF0" w:rsidP="00677A4C">
      <w:pPr>
        <w:pStyle w:val="ab"/>
        <w:ind w:hanging="11"/>
        <w:jc w:val="both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 w:rsidRPr="00400CF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hape 29" o:spid="_x0000_s1030" type="#_x0000_t202" style="position:absolute;left:0;text-align:left;margin-left:94.5pt;margin-top:43.95pt;width:64.1pt;height:37.5pt;z-index:251664384;visibility:visible;mso-wrap-distance-left:0;mso-wrap-distance-top:21pt;mso-wrap-distance-right:0;mso-wrap-distance-bottom:.25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" filled="f" stroked="f">
            <v:textbox style="mso-next-textbox:#Shape 29" inset="0,0,0,0">
              <w:txbxContent>
                <w:p w:rsidR="006874FD" w:rsidRPr="00C159C6" w:rsidRDefault="006874FD" w:rsidP="00677A4C">
                  <w:pPr>
                    <w:pStyle w:val="22"/>
                    <w:ind w:left="0"/>
                    <w:rPr>
                      <w:color w:val="000000"/>
                    </w:rPr>
                  </w:pPr>
                  <w:proofErr w:type="gramStart"/>
                  <w:r w:rsidRPr="00C159C6">
                    <w:rPr>
                      <w:color w:val="000000"/>
                    </w:rPr>
                    <w:t>[41.316924,</w:t>
                  </w:r>
                  <w:proofErr w:type="gramEnd"/>
                </w:p>
                <w:p w:rsidR="006874FD" w:rsidRPr="00C159C6" w:rsidRDefault="006874FD" w:rsidP="00677A4C">
                  <w:pPr>
                    <w:pStyle w:val="22"/>
                    <w:ind w:left="0"/>
                    <w:rPr>
                      <w:color w:val="000000"/>
                    </w:rPr>
                  </w:pPr>
                  <w:proofErr w:type="gramStart"/>
                  <w:r w:rsidRPr="00C159C6">
                    <w:rPr>
                      <w:color w:val="000000"/>
                    </w:rPr>
                    <w:t>[41.316935,</w:t>
                  </w:r>
                  <w:proofErr w:type="gramEnd"/>
                </w:p>
                <w:p w:rsidR="006874FD" w:rsidRPr="00C159C6" w:rsidRDefault="006874FD" w:rsidP="00677A4C">
                  <w:pPr>
                    <w:pStyle w:val="22"/>
                    <w:ind w:left="0"/>
                    <w:rPr>
                      <w:color w:val="000000"/>
                    </w:rPr>
                  </w:pPr>
                  <w:proofErr w:type="gramStart"/>
                  <w:r w:rsidRPr="00C159C6">
                    <w:rPr>
                      <w:color w:val="000000"/>
                    </w:rPr>
                    <w:t>[4 1.316935,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400CF0">
        <w:rPr>
          <w:noProof/>
        </w:rPr>
        <w:pict>
          <v:shape id="Shape 31" o:spid="_x0000_s1031" type="#_x0000_t202" style="position:absolute;left:0;text-align:left;margin-left:171.5pt;margin-top:42.45pt;width:81.5pt;height:32.5pt;z-index:251665408;visibility:visible;mso-wrap-distance-left:0;mso-wrap-distance-top:21pt;mso-wrap-distance-right:0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" filled="f" stroked="f">
            <v:textbox style="mso-next-textbox:#Shape 31" inset="0,0,0,0">
              <w:txbxContent>
                <w:p w:rsidR="006874FD" w:rsidRPr="00C159C6" w:rsidRDefault="006874FD" w:rsidP="00677A4C">
                  <w:pPr>
                    <w:pStyle w:val="22"/>
                    <w:ind w:left="0"/>
                    <w:rPr>
                      <w:color w:val="000000"/>
                    </w:rPr>
                  </w:pPr>
                  <w:proofErr w:type="gramStart"/>
                  <w:r w:rsidRPr="00C159C6">
                    <w:rPr>
                      <w:color w:val="000000"/>
                    </w:rPr>
                    <w:t>69.284200]</w:t>
                  </w:r>
                  <w:proofErr w:type="gramEnd"/>
                </w:p>
                <w:p w:rsidR="006874FD" w:rsidRPr="00C159C6" w:rsidRDefault="006874FD" w:rsidP="00677A4C">
                  <w:pPr>
                    <w:pStyle w:val="22"/>
                    <w:ind w:left="0"/>
                    <w:rPr>
                      <w:color w:val="000000"/>
                    </w:rPr>
                  </w:pPr>
                  <w:proofErr w:type="gramStart"/>
                  <w:r w:rsidRPr="00C159C6">
                    <w:rPr>
                      <w:color w:val="000000"/>
                    </w:rPr>
                    <w:t>69.284300]</w:t>
                  </w:r>
                  <w:proofErr w:type="gramEnd"/>
                </w:p>
                <w:p w:rsidR="006874FD" w:rsidRPr="00C159C6" w:rsidRDefault="006874FD" w:rsidP="00677A4C">
                  <w:pPr>
                    <w:pStyle w:val="22"/>
                    <w:ind w:left="0"/>
                    <w:rPr>
                      <w:color w:val="000000"/>
                    </w:rPr>
                  </w:pPr>
                  <w:proofErr w:type="gramStart"/>
                  <w:r w:rsidRPr="00C159C6">
                    <w:rPr>
                      <w:color w:val="000000"/>
                    </w:rPr>
                    <w:t>69.284315]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677A4C">
        <w:rPr>
          <w:rFonts w:ascii="Times New Roman" w:hAnsi="Times New Roman" w:cs="Times New Roman"/>
          <w:b/>
          <w:bCs/>
          <w:color w:val="000000"/>
          <w:sz w:val="24"/>
          <w:szCs w:val="24"/>
          <w:lang w:val="uz-Cyrl-UZ"/>
        </w:rPr>
        <w:t>ЁКИ</w:t>
      </w:r>
    </w:p>
    <w:p w:rsidR="00677A4C" w:rsidRPr="00AF5EAC" w:rsidRDefault="00677A4C" w:rsidP="00677A4C">
      <w:pPr>
        <w:pStyle w:val="42"/>
        <w:keepNext/>
        <w:keepLines/>
        <w:tabs>
          <w:tab w:val="left" w:pos="403"/>
        </w:tabs>
        <w:spacing w:after="200" w:line="240" w:lineRule="auto"/>
        <w:ind w:hanging="11"/>
        <w:jc w:val="both"/>
        <w:rPr>
          <w:color w:val="000000"/>
          <w:sz w:val="24"/>
          <w:szCs w:val="24"/>
          <w:lang w:val="uz-Cyrl-UZ"/>
        </w:rPr>
      </w:pPr>
      <w:bookmarkStart w:id="18" w:name="bookmark49"/>
      <w:bookmarkStart w:id="19" w:name="bookmark58"/>
      <w:bookmarkStart w:id="20" w:name="bookmark59"/>
      <w:bookmarkStart w:id="21" w:name="bookmark60"/>
      <w:bookmarkEnd w:id="18"/>
      <w:r w:rsidRPr="00C159C6">
        <w:rPr>
          <w:color w:val="000000"/>
          <w:sz w:val="24"/>
          <w:szCs w:val="24"/>
        </w:rPr>
        <w:t>9.</w:t>
      </w:r>
      <w:r w:rsidRPr="00C159C6">
        <w:rPr>
          <w:color w:val="000000"/>
          <w:sz w:val="24"/>
          <w:szCs w:val="24"/>
        </w:rPr>
        <w:tab/>
      </w:r>
      <w:proofErr w:type="spellStart"/>
      <w:r w:rsidRPr="00B77DDE">
        <w:rPr>
          <w:color w:val="000000"/>
          <w:sz w:val="24"/>
          <w:szCs w:val="24"/>
        </w:rPr>
        <w:t>Узатиладиган</w:t>
      </w:r>
      <w:proofErr w:type="spellEnd"/>
      <w:r w:rsidRPr="00B77DDE">
        <w:rPr>
          <w:color w:val="000000"/>
          <w:sz w:val="24"/>
          <w:szCs w:val="24"/>
        </w:rPr>
        <w:t xml:space="preserve"> </w:t>
      </w:r>
      <w:r w:rsidRPr="00B77DDE">
        <w:rPr>
          <w:color w:val="000000"/>
          <w:sz w:val="24"/>
          <w:szCs w:val="24"/>
          <w:lang w:val="uz-Cyrl-UZ"/>
        </w:rPr>
        <w:t xml:space="preserve">маълумотлар </w:t>
      </w:r>
      <w:proofErr w:type="spellStart"/>
      <w:proofErr w:type="gramStart"/>
      <w:r w:rsidRPr="00B77DDE">
        <w:rPr>
          <w:color w:val="000000"/>
          <w:sz w:val="24"/>
          <w:szCs w:val="24"/>
        </w:rPr>
        <w:t>р</w:t>
      </w:r>
      <w:proofErr w:type="gramEnd"/>
      <w:r w:rsidRPr="00B77DDE">
        <w:rPr>
          <w:color w:val="000000"/>
          <w:sz w:val="24"/>
          <w:szCs w:val="24"/>
        </w:rPr>
        <w:t>ўйхати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uz-Cyrl-UZ"/>
        </w:rPr>
        <w:t>(мисол тариқасида)</w:t>
      </w:r>
    </w:p>
    <w:tbl>
      <w:tblPr>
        <w:tblpPr w:leftFromText="180" w:rightFromText="180" w:vertAnchor="text" w:horzAnchor="margin" w:tblpY="279"/>
        <w:tblOverlap w:val="never"/>
        <w:tblW w:w="4969" w:type="pct"/>
        <w:tblCellMar>
          <w:left w:w="10" w:type="dxa"/>
          <w:right w:w="10" w:type="dxa"/>
        </w:tblCellMar>
        <w:tblLook w:val="0000"/>
      </w:tblPr>
      <w:tblGrid>
        <w:gridCol w:w="1243"/>
        <w:gridCol w:w="2745"/>
        <w:gridCol w:w="2507"/>
        <w:gridCol w:w="3096"/>
      </w:tblGrid>
      <w:tr w:rsidR="00677A4C" w:rsidRPr="007E3A19" w:rsidTr="006874FD">
        <w:trPr>
          <w:trHeight w:hRule="exact" w:val="608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AC3F50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  <w:t xml:space="preserve">Сервис </w:t>
            </w:r>
            <w:r w:rsidRPr="00C159C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  <w:t>си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AC3F50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  <w:t>Маълумотлар номи (қатламлар)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AC3F50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  <w:t>Маълумот эгаси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AC3F50" w:rsidRDefault="00677A4C" w:rsidP="006874FD">
            <w:pPr>
              <w:pStyle w:val="ab"/>
              <w:spacing w:line="295" w:lineRule="auto"/>
              <w:ind w:right="1104"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z-Cyrl-UZ"/>
              </w:rPr>
              <w:t>Қабул қилувчи томон</w:t>
            </w:r>
          </w:p>
        </w:tc>
      </w:tr>
      <w:tr w:rsidR="00677A4C" w:rsidRPr="007E3A19" w:rsidTr="006874FD">
        <w:trPr>
          <w:trHeight w:hRule="exact" w:val="825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46685" w:rsidRDefault="00677A4C" w:rsidP="006874FD">
            <w:pPr>
              <w:pStyle w:val="ab"/>
              <w:spacing w:before="80"/>
              <w:ind w:hanging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29294A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Сув ва сел сув омборлар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893754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93754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Сув хўжалиги вазирлиги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683829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68382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Давергеодезкадастр</w:t>
            </w:r>
          </w:p>
          <w:p w:rsidR="00677A4C" w:rsidRPr="00893754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68382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ДКГКММ</w:t>
            </w:r>
          </w:p>
        </w:tc>
      </w:tr>
      <w:tr w:rsidR="00677A4C" w:rsidRPr="007E3A19" w:rsidTr="006874FD">
        <w:trPr>
          <w:trHeight w:hRule="exact" w:val="709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46685" w:rsidRDefault="00677A4C" w:rsidP="006874FD">
            <w:pPr>
              <w:pStyle w:val="ab"/>
              <w:ind w:hanging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B44D63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Каналлар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893754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93754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Сув хўжалиги вазирлиги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683829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68382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Давергеодезкадастр</w:t>
            </w:r>
          </w:p>
          <w:p w:rsidR="00677A4C" w:rsidRPr="00683829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68382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ДКГКММ</w:t>
            </w:r>
          </w:p>
        </w:tc>
      </w:tr>
      <w:tr w:rsidR="00677A4C" w:rsidRPr="007E3A19" w:rsidTr="006874FD">
        <w:trPr>
          <w:trHeight w:hRule="exact" w:val="847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46685" w:rsidRDefault="00677A4C" w:rsidP="006874FD">
            <w:pPr>
              <w:pStyle w:val="ab"/>
              <w:ind w:hanging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893754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Коллекторлар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893754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93754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Сув хўжалиги вазирлиги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683829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68382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Давергеодезкадастр</w:t>
            </w:r>
          </w:p>
          <w:p w:rsidR="00677A4C" w:rsidRPr="00893754" w:rsidRDefault="00677A4C" w:rsidP="006874FD">
            <w:pPr>
              <w:spacing w:line="276" w:lineRule="auto"/>
              <w:ind w:hanging="11"/>
              <w:jc w:val="center"/>
              <w:rPr>
                <w:rFonts w:eastAsia="Arial"/>
                <w:color w:val="000000"/>
                <w:lang w:val="uz-Cyrl-UZ"/>
              </w:rPr>
            </w:pPr>
            <w:r w:rsidRPr="00893754">
              <w:rPr>
                <w:rFonts w:eastAsia="Arial"/>
                <w:color w:val="000000"/>
                <w:lang w:val="uz-Cyrl-UZ"/>
              </w:rPr>
              <w:t>ДКГКММ</w:t>
            </w:r>
          </w:p>
        </w:tc>
      </w:tr>
      <w:tr w:rsidR="00677A4C" w:rsidRPr="007E3A19" w:rsidTr="006874FD">
        <w:trPr>
          <w:trHeight w:hRule="exact" w:val="703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46685" w:rsidRDefault="00677A4C" w:rsidP="006874FD">
            <w:pPr>
              <w:pStyle w:val="ab"/>
              <w:ind w:hanging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Насос станциялари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893754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93754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Сув хўжалиги вазирлиги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683829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68382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Давергеодезкадастр</w:t>
            </w:r>
          </w:p>
          <w:p w:rsidR="00677A4C" w:rsidRPr="00683829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68382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ДКГКММ</w:t>
            </w:r>
          </w:p>
        </w:tc>
      </w:tr>
      <w:tr w:rsidR="00677A4C" w:rsidRPr="007E3A19" w:rsidTr="006874FD">
        <w:trPr>
          <w:trHeight w:hRule="exact" w:val="713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46685" w:rsidRDefault="00677A4C" w:rsidP="006874FD">
            <w:pPr>
              <w:pStyle w:val="ab"/>
              <w:ind w:hanging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Гидроузеллар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893754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893754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Сув хўжалиги вазирлиги</w:t>
            </w:r>
          </w:p>
        </w:tc>
        <w:tc>
          <w:tcPr>
            <w:tcW w:w="1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683829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68382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Давергеодезкадастр</w:t>
            </w:r>
          </w:p>
          <w:p w:rsidR="00677A4C" w:rsidRPr="00683829" w:rsidRDefault="00677A4C" w:rsidP="006874FD">
            <w:pPr>
              <w:pStyle w:val="ab"/>
              <w:spacing w:before="80"/>
              <w:ind w:hanging="1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 w:rsidRPr="00683829"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ДКГКММ</w:t>
            </w:r>
          </w:p>
        </w:tc>
      </w:tr>
    </w:tbl>
    <w:p w:rsidR="00677A4C" w:rsidRDefault="00677A4C" w:rsidP="00677A4C">
      <w:pPr>
        <w:pStyle w:val="42"/>
        <w:keepNext/>
        <w:keepLines/>
        <w:tabs>
          <w:tab w:val="left" w:pos="403"/>
        </w:tabs>
        <w:spacing w:after="200" w:line="240" w:lineRule="auto"/>
        <w:ind w:hanging="11"/>
        <w:jc w:val="both"/>
        <w:rPr>
          <w:color w:val="000000"/>
          <w:sz w:val="24"/>
          <w:szCs w:val="24"/>
        </w:rPr>
      </w:pPr>
    </w:p>
    <w:p w:rsidR="00677A4C" w:rsidRDefault="00677A4C" w:rsidP="00677A4C">
      <w:pPr>
        <w:pStyle w:val="42"/>
        <w:keepNext/>
        <w:keepLines/>
        <w:tabs>
          <w:tab w:val="left" w:pos="403"/>
        </w:tabs>
        <w:spacing w:after="200" w:line="240" w:lineRule="auto"/>
        <w:ind w:hanging="11"/>
        <w:jc w:val="both"/>
        <w:rPr>
          <w:color w:val="000000"/>
          <w:sz w:val="24"/>
          <w:szCs w:val="24"/>
        </w:rPr>
      </w:pPr>
    </w:p>
    <w:p w:rsidR="00677A4C" w:rsidRDefault="00677A4C" w:rsidP="00677A4C">
      <w:pPr>
        <w:pStyle w:val="42"/>
        <w:keepNext/>
        <w:keepLines/>
        <w:tabs>
          <w:tab w:val="left" w:pos="403"/>
        </w:tabs>
        <w:spacing w:after="200" w:line="240" w:lineRule="auto"/>
        <w:ind w:hanging="11"/>
        <w:jc w:val="both"/>
        <w:rPr>
          <w:color w:val="000000"/>
          <w:sz w:val="24"/>
          <w:szCs w:val="24"/>
        </w:rPr>
      </w:pPr>
    </w:p>
    <w:p w:rsidR="00677A4C" w:rsidRDefault="00677A4C" w:rsidP="00677A4C">
      <w:pPr>
        <w:pStyle w:val="42"/>
        <w:keepNext/>
        <w:keepLines/>
        <w:tabs>
          <w:tab w:val="left" w:pos="403"/>
        </w:tabs>
        <w:spacing w:after="200" w:line="240" w:lineRule="auto"/>
        <w:ind w:hanging="11"/>
        <w:jc w:val="both"/>
        <w:rPr>
          <w:color w:val="000000"/>
          <w:sz w:val="24"/>
          <w:szCs w:val="24"/>
        </w:rPr>
      </w:pPr>
    </w:p>
    <w:p w:rsidR="00677A4C" w:rsidRDefault="00677A4C" w:rsidP="00677A4C">
      <w:pPr>
        <w:ind w:firstLine="0"/>
        <w:rPr>
          <w:sz w:val="20"/>
          <w:szCs w:val="20"/>
          <w:lang w:val="uz-Cyrl-UZ"/>
        </w:rPr>
      </w:pPr>
    </w:p>
    <w:p w:rsidR="00677A4C" w:rsidRDefault="00677A4C" w:rsidP="00677A4C">
      <w:pPr>
        <w:pStyle w:val="42"/>
        <w:keepNext/>
        <w:keepLines/>
        <w:spacing w:after="0" w:line="240" w:lineRule="auto"/>
        <w:ind w:firstLine="709"/>
        <w:jc w:val="both"/>
        <w:rPr>
          <w:color w:val="000000"/>
          <w:lang w:val="uz-Cyrl-UZ"/>
        </w:rPr>
      </w:pPr>
      <w:r>
        <w:rPr>
          <w:color w:val="000000"/>
          <w:lang w:val="uz-Cyrl-UZ"/>
        </w:rPr>
        <w:br w:type="page"/>
      </w:r>
      <w:r>
        <w:rPr>
          <w:color w:val="000000"/>
          <w:lang w:val="uz-Cyrl-UZ"/>
        </w:rPr>
        <w:lastRenderedPageBreak/>
        <w:t>10. Тақдим этиладиган маълумолар</w:t>
      </w:r>
    </w:p>
    <w:p w:rsidR="00677A4C" w:rsidRPr="007947CD" w:rsidRDefault="00677A4C" w:rsidP="00677A4C">
      <w:pPr>
        <w:pStyle w:val="42"/>
        <w:keepNext/>
        <w:keepLines/>
        <w:spacing w:after="0" w:line="240" w:lineRule="auto"/>
        <w:ind w:firstLine="709"/>
        <w:jc w:val="both"/>
        <w:rPr>
          <w:color w:val="000000"/>
          <w:lang w:val="uz-Cyrl-UZ"/>
        </w:rPr>
      </w:pPr>
      <w:r>
        <w:rPr>
          <w:color w:val="000000"/>
          <w:lang w:val="uz-Cyrl-UZ"/>
        </w:rPr>
        <w:t>1. Утвержденные участки</w:t>
      </w:r>
    </w:p>
    <w:p w:rsidR="00677A4C" w:rsidRPr="007947CD" w:rsidRDefault="00677A4C" w:rsidP="00677A4C">
      <w:pPr>
        <w:ind w:hanging="11"/>
        <w:rPr>
          <w:sz w:val="20"/>
          <w:szCs w:val="20"/>
          <w:lang w:val="uz-Cyrl-UZ"/>
        </w:rPr>
      </w:pPr>
    </w:p>
    <w:tbl>
      <w:tblPr>
        <w:tblpPr w:leftFromText="180" w:rightFromText="180" w:vertAnchor="text" w:horzAnchor="margin" w:tblpY="20"/>
        <w:tblOverlap w:val="never"/>
        <w:tblW w:w="895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12"/>
        <w:gridCol w:w="1560"/>
        <w:gridCol w:w="1984"/>
        <w:gridCol w:w="2000"/>
      </w:tblGrid>
      <w:tr w:rsidR="00677A4C" w:rsidRPr="007947CD" w:rsidTr="006874FD">
        <w:trPr>
          <w:trHeight w:hRule="exact" w:val="508"/>
        </w:trPr>
        <w:tc>
          <w:tcPr>
            <w:tcW w:w="341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6839DA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Устун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номи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7947C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Маълумотлар</w:t>
            </w:r>
          </w:p>
          <w:p w:rsidR="00677A4C" w:rsidRPr="007947CD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7947C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тури</w:t>
            </w:r>
          </w:p>
          <w:p w:rsidR="00677A4C" w:rsidRPr="007947CD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Узунлиги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7947C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Изоҳ</w:t>
            </w:r>
          </w:p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A4C" w:rsidRPr="007947CD" w:rsidTr="006874FD">
        <w:trPr>
          <w:trHeight w:hRule="exact" w:val="396"/>
        </w:trPr>
        <w:tc>
          <w:tcPr>
            <w:tcW w:w="341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</w:tr>
      <w:tr w:rsidR="00677A4C" w:rsidRPr="007947CD" w:rsidTr="006874FD">
        <w:trPr>
          <w:trHeight w:hRule="exact" w:val="527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</w:p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Кадастровый номер</w:t>
            </w:r>
          </w:p>
          <w:p w:rsidR="00677A4C" w:rsidRPr="004D3D8A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53AF5"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4D3D8A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</w:p>
        </w:tc>
      </w:tr>
      <w:tr w:rsidR="00677A4C" w:rsidRPr="007947CD" w:rsidTr="006874FD">
        <w:trPr>
          <w:trHeight w:hRule="exact" w:val="536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участки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53AF5"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4C258E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uz-Cyrl-UZ"/>
              </w:rPr>
              <w:t>Северная широта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53AF5"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Восточная долгота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Примечание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Местоположение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Год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053AF5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Общие запасы,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 xml:space="preserve"> </w:t>
            </w: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Категория 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 xml:space="preserve">Категория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53AF5">
              <w:rPr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76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 xml:space="preserve">Категория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1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Орган, утвердивший запасы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053AF5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33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Протокол утверждения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CE3B39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053AF5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CE3B39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A4C" w:rsidRPr="007947CD" w:rsidTr="006874FD">
        <w:trPr>
          <w:trHeight w:hRule="exact" w:val="41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Дата утверждения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1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Вид целевого использования воды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ED5ADD" w:rsidP="006874FD">
            <w:pPr>
              <w:ind w:hanging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ED5ADD" w:rsidRDefault="00ED5ADD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82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4C258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Объем воды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82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4C258E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53158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Месторождение подземных вод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8047B3" w:rsidRDefault="008047B3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8047B3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82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53158D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53158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Минерализация 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82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53158D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53158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Минерализация до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82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53158D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53158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Химсостав воды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82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53158D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53158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Области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8047B3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82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53158D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Районы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8047B3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77A4C" w:rsidRPr="007947CD" w:rsidRDefault="00677A4C" w:rsidP="00677A4C">
      <w:pPr>
        <w:pStyle w:val="42"/>
        <w:keepNext/>
        <w:keepLines/>
        <w:spacing w:after="0" w:line="240" w:lineRule="auto"/>
        <w:ind w:hanging="11"/>
        <w:jc w:val="both"/>
        <w:rPr>
          <w:color w:val="000000"/>
        </w:rPr>
      </w:pPr>
    </w:p>
    <w:p w:rsidR="00677A4C" w:rsidRDefault="00677A4C" w:rsidP="00677A4C">
      <w:pPr>
        <w:pStyle w:val="42"/>
        <w:keepNext/>
        <w:keepLines/>
        <w:spacing w:after="0" w:line="240" w:lineRule="auto"/>
        <w:ind w:firstLine="709"/>
        <w:jc w:val="both"/>
        <w:rPr>
          <w:color w:val="000000"/>
        </w:rPr>
      </w:pPr>
    </w:p>
    <w:p w:rsidR="00677A4C" w:rsidRPr="00CE3B39" w:rsidRDefault="00677A4C" w:rsidP="00677A4C">
      <w:pPr>
        <w:pStyle w:val="42"/>
        <w:keepNext/>
        <w:keepLines/>
        <w:spacing w:after="0" w:line="240" w:lineRule="auto"/>
        <w:ind w:firstLine="709"/>
        <w:jc w:val="both"/>
        <w:rPr>
          <w:color w:val="000000"/>
          <w:lang w:val="uz-Cyrl-UZ"/>
        </w:rPr>
      </w:pPr>
      <w:r>
        <w:rPr>
          <w:color w:val="000000"/>
        </w:rPr>
        <w:br w:type="page"/>
      </w:r>
      <w:r w:rsidRPr="00CE3B39">
        <w:rPr>
          <w:color w:val="000000"/>
        </w:rPr>
        <w:lastRenderedPageBreak/>
        <w:t>2</w:t>
      </w:r>
      <w:r>
        <w:rPr>
          <w:color w:val="000000"/>
          <w:lang w:val="uz-Cyrl-UZ"/>
        </w:rPr>
        <w:t>. Месторождения</w:t>
      </w:r>
    </w:p>
    <w:p w:rsidR="00677A4C" w:rsidRPr="007947CD" w:rsidRDefault="00677A4C" w:rsidP="00677A4C">
      <w:pPr>
        <w:ind w:hanging="11"/>
        <w:rPr>
          <w:sz w:val="20"/>
          <w:szCs w:val="20"/>
          <w:lang w:val="uz-Cyrl-UZ"/>
        </w:rPr>
      </w:pPr>
    </w:p>
    <w:tbl>
      <w:tblPr>
        <w:tblpPr w:leftFromText="180" w:rightFromText="180" w:vertAnchor="text" w:horzAnchor="margin" w:tblpY="20"/>
        <w:tblOverlap w:val="never"/>
        <w:tblW w:w="895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12"/>
        <w:gridCol w:w="1560"/>
        <w:gridCol w:w="1984"/>
        <w:gridCol w:w="2000"/>
      </w:tblGrid>
      <w:tr w:rsidR="00677A4C" w:rsidRPr="007947CD" w:rsidTr="006874FD">
        <w:trPr>
          <w:trHeight w:hRule="exact" w:val="508"/>
        </w:trPr>
        <w:tc>
          <w:tcPr>
            <w:tcW w:w="341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6839DA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Устун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номи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7947C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Маълумотлар</w:t>
            </w:r>
          </w:p>
          <w:p w:rsidR="00677A4C" w:rsidRPr="007947CD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7947C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тури</w:t>
            </w:r>
          </w:p>
          <w:p w:rsidR="00677A4C" w:rsidRPr="007947CD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Узунлиги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7947C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Изоҳ</w:t>
            </w:r>
          </w:p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A4C" w:rsidRPr="007947CD" w:rsidTr="006874FD">
        <w:trPr>
          <w:trHeight w:hRule="exact" w:val="396"/>
        </w:trPr>
        <w:tc>
          <w:tcPr>
            <w:tcW w:w="341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</w:tr>
      <w:tr w:rsidR="00677A4C" w:rsidRPr="007947CD" w:rsidTr="006874FD">
        <w:trPr>
          <w:trHeight w:hRule="exact" w:val="527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</w:p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Кадастровый номер</w:t>
            </w:r>
          </w:p>
          <w:p w:rsidR="00677A4C" w:rsidRPr="004D3D8A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4D3D8A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</w:p>
        </w:tc>
      </w:tr>
      <w:tr w:rsidR="00677A4C" w:rsidRPr="007947CD" w:rsidTr="006874FD">
        <w:trPr>
          <w:trHeight w:hRule="exact" w:val="536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месторождения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Области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8047B3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Районы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8047B3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Гиологический индекс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F7D16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4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Год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070146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77A4C" w:rsidRDefault="00677A4C" w:rsidP="00677A4C">
      <w:pPr>
        <w:pStyle w:val="42"/>
        <w:keepNext/>
        <w:keepLines/>
        <w:spacing w:after="0" w:line="240" w:lineRule="auto"/>
        <w:ind w:hanging="11"/>
        <w:jc w:val="both"/>
        <w:rPr>
          <w:lang w:val="uz-Cyrl-UZ"/>
        </w:rPr>
      </w:pPr>
    </w:p>
    <w:bookmarkEnd w:id="19"/>
    <w:bookmarkEnd w:id="20"/>
    <w:bookmarkEnd w:id="21"/>
    <w:p w:rsidR="00677A4C" w:rsidRDefault="00677A4C" w:rsidP="00677A4C">
      <w:pPr>
        <w:ind w:hanging="11"/>
        <w:jc w:val="left"/>
        <w:rPr>
          <w:b/>
          <w:color w:val="000000"/>
          <w:lang w:val="uz-Cyrl-UZ"/>
        </w:rPr>
      </w:pPr>
    </w:p>
    <w:p w:rsidR="00677A4C" w:rsidRPr="00CE3B39" w:rsidRDefault="00677A4C" w:rsidP="00677A4C">
      <w:pPr>
        <w:pStyle w:val="42"/>
        <w:keepNext/>
        <w:keepLines/>
        <w:spacing w:after="0" w:line="240" w:lineRule="auto"/>
        <w:ind w:firstLine="709"/>
        <w:jc w:val="both"/>
        <w:rPr>
          <w:color w:val="000000"/>
          <w:lang w:val="uz-Cyrl-UZ"/>
        </w:rPr>
      </w:pPr>
      <w:r>
        <w:rPr>
          <w:color w:val="000000"/>
        </w:rPr>
        <w:br w:type="page"/>
      </w:r>
      <w:r>
        <w:rPr>
          <w:color w:val="000000"/>
        </w:rPr>
        <w:lastRenderedPageBreak/>
        <w:t>3</w:t>
      </w:r>
      <w:r>
        <w:rPr>
          <w:color w:val="000000"/>
          <w:lang w:val="uz-Cyrl-UZ"/>
        </w:rPr>
        <w:t>. Скважины</w:t>
      </w:r>
    </w:p>
    <w:p w:rsidR="00677A4C" w:rsidRPr="007947CD" w:rsidRDefault="00677A4C" w:rsidP="00677A4C">
      <w:pPr>
        <w:ind w:hanging="11"/>
        <w:rPr>
          <w:sz w:val="20"/>
          <w:szCs w:val="20"/>
          <w:lang w:val="uz-Cyrl-UZ"/>
        </w:rPr>
      </w:pPr>
    </w:p>
    <w:tbl>
      <w:tblPr>
        <w:tblpPr w:leftFromText="180" w:rightFromText="180" w:vertAnchor="text" w:horzAnchor="margin" w:tblpY="20"/>
        <w:tblOverlap w:val="never"/>
        <w:tblW w:w="899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26"/>
        <w:gridCol w:w="1567"/>
        <w:gridCol w:w="1992"/>
        <w:gridCol w:w="2008"/>
      </w:tblGrid>
      <w:tr w:rsidR="00677A4C" w:rsidRPr="007947CD" w:rsidTr="006874FD">
        <w:trPr>
          <w:trHeight w:hRule="exact" w:val="506"/>
        </w:trPr>
        <w:tc>
          <w:tcPr>
            <w:tcW w:w="34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6839DA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Устун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номи</w:t>
            </w:r>
            <w:proofErr w:type="spellEnd"/>
          </w:p>
        </w:tc>
        <w:tc>
          <w:tcPr>
            <w:tcW w:w="15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7947C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Маълумотлар</w:t>
            </w:r>
          </w:p>
          <w:p w:rsidR="00677A4C" w:rsidRPr="007947CD" w:rsidRDefault="00677A4C" w:rsidP="006874FD">
            <w:pPr>
              <w:pStyle w:val="ab"/>
              <w:spacing w:line="283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7947C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тури</w:t>
            </w:r>
          </w:p>
          <w:p w:rsidR="00677A4C" w:rsidRPr="007947CD" w:rsidRDefault="00677A4C" w:rsidP="006874FD">
            <w:pPr>
              <w:pStyle w:val="ab"/>
              <w:spacing w:line="276" w:lineRule="auto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Узунлиги</w:t>
            </w:r>
            <w:proofErr w:type="spellEnd"/>
          </w:p>
        </w:tc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7947CD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Изоҳ</w:t>
            </w:r>
          </w:p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A4C" w:rsidRPr="007947CD" w:rsidTr="006874FD">
        <w:trPr>
          <w:trHeight w:hRule="exact" w:val="394"/>
        </w:trPr>
        <w:tc>
          <w:tcPr>
            <w:tcW w:w="34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  <w:tc>
          <w:tcPr>
            <w:tcW w:w="199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ind w:hanging="11"/>
              <w:rPr>
                <w:color w:val="000000"/>
                <w:sz w:val="20"/>
                <w:szCs w:val="20"/>
              </w:rPr>
            </w:pPr>
          </w:p>
        </w:tc>
      </w:tr>
      <w:tr w:rsidR="00677A4C" w:rsidRPr="007947CD" w:rsidTr="006874FD">
        <w:trPr>
          <w:trHeight w:hRule="exact" w:val="524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</w:p>
          <w:p w:rsidR="00677A4C" w:rsidRPr="004D3D8A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Тип Скважины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4D3D8A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</w:p>
        </w:tc>
      </w:tr>
      <w:tr w:rsidR="00677A4C" w:rsidRPr="007947CD" w:rsidTr="006874FD">
        <w:trPr>
          <w:trHeight w:hRule="exact" w:val="53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№ </w:t>
            </w:r>
            <w:proofErr w:type="spellStart"/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Авторский</w:t>
            </w:r>
            <w:proofErr w:type="spellEnd"/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№ Кадастровий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Северная широта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3F7D16" w:rsidRDefault="003A0131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Восточная долгота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3F7D16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10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CE3B39" w:rsidRDefault="00677A4C" w:rsidP="006874FD">
            <w:pPr>
              <w:pStyle w:val="ab"/>
              <w:ind w:left="142" w:hanging="11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Абсолютная отметка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7A4C" w:rsidRDefault="003A0131" w:rsidP="006874FD">
            <w:pPr>
              <w:ind w:firstLine="0"/>
              <w:jc w:val="center"/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7A4C" w:rsidRPr="003A0131" w:rsidRDefault="003A0131" w:rsidP="003A0131">
            <w:pPr>
              <w:rPr>
                <w:sz w:val="20"/>
                <w:szCs w:val="20"/>
                <w:lang w:val="en-US"/>
              </w:rPr>
            </w:pPr>
            <w:r w:rsidRPr="003A0131"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 xml:space="preserve">  </w:t>
            </w: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Год бурения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Диаметр обсадки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</w:rPr>
            </w:pPr>
            <w:r w:rsidRPr="003A0131"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Интервал установки фильтра от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3A0131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A0131"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40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 xml:space="preserve">Интервал установки фильтра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до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3A0131" w:rsidP="003A0131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A0131"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FE366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59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Геологический возраст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59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045087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Литологический разрез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59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045087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04508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Статический уровень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A0131"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3A0131" w:rsidRDefault="003A0131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16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045087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302B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Месторождение ПВ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ED5ADD" w:rsidP="003A0131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ED5ADD" w:rsidRDefault="00ED5ADD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16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302B16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Местоположения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A0131">
              <w:rPr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3A0131" w:rsidRDefault="003A0131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255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16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Год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16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302B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Минерализация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16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302B16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 w:rsidRPr="00302B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Жесткость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16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Pr="00302B16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Области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array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677A4C" w:rsidRPr="007947CD" w:rsidTr="006874FD">
        <w:trPr>
          <w:trHeight w:hRule="exact" w:val="516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left="142" w:hanging="1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uz-Cyrl-UZ"/>
              </w:rPr>
              <w:t>Районы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3A0131" w:rsidP="006874FD">
            <w:pPr>
              <w:ind w:hanging="1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array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77A4C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A4C" w:rsidRPr="007947CD" w:rsidRDefault="00677A4C" w:rsidP="006874FD">
            <w:pPr>
              <w:pStyle w:val="ab"/>
              <w:ind w:hanging="11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77A4C" w:rsidRDefault="00677A4C" w:rsidP="00677A4C">
      <w:pPr>
        <w:pStyle w:val="42"/>
        <w:keepNext/>
        <w:keepLines/>
        <w:spacing w:after="0" w:line="240" w:lineRule="auto"/>
        <w:jc w:val="both"/>
        <w:rPr>
          <w:color w:val="000000"/>
          <w:lang w:val="uz-Cyrl-UZ"/>
        </w:rPr>
      </w:pPr>
    </w:p>
    <w:p w:rsidR="00677A4C" w:rsidRDefault="00677A4C" w:rsidP="00677A4C">
      <w:pPr>
        <w:pStyle w:val="42"/>
        <w:keepNext/>
        <w:keepLines/>
        <w:spacing w:after="0" w:line="240" w:lineRule="auto"/>
        <w:ind w:firstLine="709"/>
        <w:jc w:val="both"/>
        <w:rPr>
          <w:color w:val="000000"/>
          <w:lang w:val="uz-Cyrl-UZ"/>
        </w:rPr>
      </w:pPr>
    </w:p>
    <w:p w:rsidR="00677A4C" w:rsidRDefault="00677A4C" w:rsidP="00677A4C">
      <w:pPr>
        <w:pStyle w:val="42"/>
        <w:keepNext/>
        <w:keepLines/>
        <w:spacing w:after="0" w:line="240" w:lineRule="auto"/>
        <w:jc w:val="both"/>
        <w:rPr>
          <w:b w:val="0"/>
          <w:color w:val="000000"/>
          <w:lang w:val="uz-Cyrl-UZ"/>
        </w:rPr>
      </w:pPr>
    </w:p>
    <w:p w:rsidR="00677A4C" w:rsidRDefault="00677A4C" w:rsidP="00677A4C">
      <w:pPr>
        <w:pStyle w:val="42"/>
        <w:keepNext/>
        <w:keepLines/>
        <w:spacing w:after="0" w:line="240" w:lineRule="auto"/>
        <w:jc w:val="both"/>
        <w:rPr>
          <w:color w:val="000000"/>
          <w:lang w:val="uz-Cyrl-UZ"/>
        </w:rPr>
      </w:pPr>
    </w:p>
    <w:p w:rsidR="00677A4C" w:rsidRDefault="00677A4C" w:rsidP="00677A4C">
      <w:pPr>
        <w:pStyle w:val="42"/>
        <w:keepNext/>
        <w:keepLines/>
        <w:spacing w:after="0" w:line="240" w:lineRule="auto"/>
        <w:jc w:val="both"/>
        <w:rPr>
          <w:color w:val="000000"/>
          <w:lang w:val="uz-Cyrl-UZ"/>
        </w:rPr>
      </w:pPr>
    </w:p>
    <w:p w:rsidR="00677A4C" w:rsidRDefault="00677A4C" w:rsidP="00677A4C">
      <w:pPr>
        <w:pStyle w:val="42"/>
        <w:keepNext/>
        <w:keepLines/>
        <w:spacing w:after="0" w:line="240" w:lineRule="auto"/>
        <w:jc w:val="both"/>
        <w:rPr>
          <w:color w:val="000000"/>
          <w:lang w:val="uz-Cyrl-UZ"/>
        </w:rPr>
      </w:pPr>
    </w:p>
    <w:p w:rsidR="00677A4C" w:rsidRPr="00366CC7" w:rsidRDefault="00677A4C" w:rsidP="00677A4C">
      <w:pPr>
        <w:pStyle w:val="42"/>
        <w:keepNext/>
        <w:keepLine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lang w:val="uz-Cyrl-UZ"/>
        </w:rPr>
        <w:br w:type="page"/>
      </w:r>
      <w:bookmarkStart w:id="22" w:name="bookmark70"/>
      <w:bookmarkStart w:id="23" w:name="bookmark71"/>
      <w:bookmarkStart w:id="24" w:name="bookmark72"/>
      <w:r w:rsidRPr="00C159C6">
        <w:rPr>
          <w:color w:val="000000"/>
          <w:sz w:val="24"/>
          <w:szCs w:val="24"/>
        </w:rPr>
        <w:lastRenderedPageBreak/>
        <w:t>1</w:t>
      </w:r>
      <w:r>
        <w:rPr>
          <w:color w:val="000000"/>
          <w:sz w:val="24"/>
          <w:szCs w:val="24"/>
          <w:lang w:val="uz-Cyrl-UZ"/>
        </w:rPr>
        <w:t xml:space="preserve">1.Хатолар коди </w:t>
      </w:r>
      <w:bookmarkEnd w:id="22"/>
      <w:bookmarkEnd w:id="23"/>
      <w:bookmarkEnd w:id="24"/>
    </w:p>
    <w:p w:rsidR="00677A4C" w:rsidRPr="007E3A19" w:rsidRDefault="00677A4C" w:rsidP="00677A4C">
      <w:pPr>
        <w:ind w:hanging="11"/>
      </w:pPr>
    </w:p>
    <w:tbl>
      <w:tblPr>
        <w:tblOverlap w:val="never"/>
        <w:tblW w:w="0" w:type="auto"/>
        <w:jc w:val="center"/>
        <w:tblInd w:w="32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701"/>
        <w:gridCol w:w="7266"/>
      </w:tblGrid>
      <w:tr w:rsidR="00677A4C" w:rsidRPr="00C159C6" w:rsidTr="006874FD">
        <w:trPr>
          <w:trHeight w:hRule="exact" w:val="259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77A4C" w:rsidRPr="00C159C6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59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7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77A4C" w:rsidRPr="00202C76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Номланиши </w:t>
            </w:r>
          </w:p>
        </w:tc>
      </w:tr>
      <w:tr w:rsidR="00677A4C" w:rsidRPr="00C159C6" w:rsidTr="006874FD">
        <w:trPr>
          <w:trHeight w:hRule="exact" w:val="264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7A4C" w:rsidRPr="00C159C6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59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7A4C" w:rsidRPr="00C159C6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Маълумотлар мувофоқиятли қайта ишланди</w:t>
            </w:r>
          </w:p>
        </w:tc>
      </w:tr>
      <w:tr w:rsidR="00677A4C" w:rsidRPr="00C159C6" w:rsidTr="006874FD">
        <w:trPr>
          <w:trHeight w:hRule="exact" w:val="355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7A4C" w:rsidRPr="00083FEE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F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7A4C" w:rsidRPr="00C159C6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Юборилган маълумотларнинг формат хатоси</w:t>
            </w:r>
          </w:p>
        </w:tc>
      </w:tr>
      <w:tr w:rsidR="00677A4C" w:rsidRPr="00C159C6" w:rsidTr="006874FD">
        <w:trPr>
          <w:trHeight w:hRule="exact" w:val="302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77A4C" w:rsidRPr="00C159C6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59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77A4C" w:rsidRPr="00C159C6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Маълумотлар базасидаги хато </w:t>
            </w:r>
          </w:p>
        </w:tc>
      </w:tr>
      <w:tr w:rsidR="00677A4C" w:rsidRPr="00C159C6" w:rsidTr="006874FD">
        <w:trPr>
          <w:trHeight w:hRule="exact" w:val="365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77A4C" w:rsidRPr="00C159C6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59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7A4C" w:rsidRPr="00C159C6" w:rsidRDefault="00677A4C" w:rsidP="006874FD">
            <w:pPr>
              <w:pStyle w:val="ab"/>
              <w:ind w:hanging="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 xml:space="preserve">Сервисдаги хато </w:t>
            </w:r>
          </w:p>
        </w:tc>
      </w:tr>
    </w:tbl>
    <w:p w:rsidR="00677A4C" w:rsidRPr="007E3A19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Default="00677A4C" w:rsidP="00677A4C">
      <w:pPr>
        <w:ind w:hanging="11"/>
      </w:pPr>
    </w:p>
    <w:p w:rsidR="00677A4C" w:rsidRPr="007E3A19" w:rsidRDefault="00677A4C" w:rsidP="00677A4C">
      <w:pPr>
        <w:ind w:hanging="11"/>
      </w:pPr>
    </w:p>
    <w:p w:rsidR="00677A4C" w:rsidRPr="007E3A19" w:rsidRDefault="00677A4C" w:rsidP="00677A4C">
      <w:pPr>
        <w:ind w:hanging="11"/>
      </w:pPr>
    </w:p>
    <w:p w:rsidR="00677A4C" w:rsidRPr="007E3A19" w:rsidRDefault="00677A4C" w:rsidP="00677A4C">
      <w:pPr>
        <w:ind w:hanging="11"/>
      </w:pPr>
    </w:p>
    <w:p w:rsidR="00677A4C" w:rsidRPr="007E3A19" w:rsidRDefault="00677A4C" w:rsidP="00677A4C">
      <w:pPr>
        <w:ind w:hanging="11"/>
      </w:pPr>
    </w:p>
    <w:p w:rsidR="00677A4C" w:rsidRPr="007E3A19" w:rsidRDefault="00677A4C" w:rsidP="00677A4C">
      <w:pPr>
        <w:ind w:hanging="11"/>
      </w:pPr>
    </w:p>
    <w:p w:rsidR="00677A4C" w:rsidRPr="007E3A19" w:rsidRDefault="00677A4C" w:rsidP="00677A4C">
      <w:pPr>
        <w:ind w:hanging="11"/>
      </w:pPr>
    </w:p>
    <w:p w:rsidR="00677A4C" w:rsidRPr="007E3A19" w:rsidRDefault="00677A4C" w:rsidP="00677A4C">
      <w:pPr>
        <w:tabs>
          <w:tab w:val="clear" w:pos="2977"/>
          <w:tab w:val="left" w:pos="2970"/>
        </w:tabs>
        <w:ind w:hanging="11"/>
      </w:pPr>
      <w:r w:rsidRPr="007E3A19">
        <w:tab/>
      </w:r>
    </w:p>
    <w:p w:rsidR="00677A4C" w:rsidRPr="007E3A19" w:rsidRDefault="00677A4C" w:rsidP="00677A4C">
      <w:pPr>
        <w:tabs>
          <w:tab w:val="clear" w:pos="2977"/>
          <w:tab w:val="left" w:pos="2970"/>
        </w:tabs>
        <w:ind w:hanging="11"/>
        <w:rPr>
          <w:lang w:val="uz-Cyrl-UZ"/>
        </w:rPr>
        <w:sectPr w:rsidR="00677A4C" w:rsidRPr="007E3A19" w:rsidSect="006874FD">
          <w:headerReference w:type="default" r:id="rId10"/>
          <w:pgSz w:w="11900" w:h="16840"/>
          <w:pgMar w:top="1134" w:right="851" w:bottom="1134" w:left="1418" w:header="1123" w:footer="1123" w:gutter="0"/>
          <w:cols w:space="720"/>
          <w:noEndnote/>
          <w:docGrid w:linePitch="360"/>
        </w:sectPr>
      </w:pPr>
      <w:r w:rsidRPr="007E3A19">
        <w:tab/>
      </w:r>
      <w:r w:rsidRPr="007E3A19">
        <w:rPr>
          <w:lang w:val="uz-Cyrl-UZ"/>
        </w:rPr>
        <w:t xml:space="preserve">  </w:t>
      </w:r>
    </w:p>
    <w:p w:rsidR="00677A4C" w:rsidRDefault="00677A4C" w:rsidP="00677A4C">
      <w:pPr>
        <w:pStyle w:val="42"/>
        <w:keepNext/>
        <w:keepLines/>
        <w:spacing w:line="310" w:lineRule="auto"/>
        <w:ind w:left="284" w:hanging="11"/>
        <w:rPr>
          <w:color w:val="000000"/>
          <w:sz w:val="24"/>
          <w:szCs w:val="24"/>
          <w:lang w:val="uz-Cyrl-UZ"/>
        </w:rPr>
      </w:pPr>
      <w:bookmarkStart w:id="25" w:name="bookmark75"/>
      <w:bookmarkEnd w:id="8"/>
      <w:bookmarkEnd w:id="9"/>
      <w:bookmarkEnd w:id="10"/>
      <w:bookmarkEnd w:id="11"/>
      <w:r>
        <w:rPr>
          <w:color w:val="000000"/>
          <w:sz w:val="24"/>
          <w:szCs w:val="24"/>
          <w:lang w:val="uz-Cyrl-UZ"/>
        </w:rPr>
        <w:lastRenderedPageBreak/>
        <w:t>12.</w:t>
      </w:r>
      <w:r w:rsidRPr="00EC0970">
        <w:rPr>
          <w:lang w:val="uz-Cyrl-UZ"/>
        </w:rPr>
        <w:t xml:space="preserve"> </w:t>
      </w:r>
      <w:r w:rsidRPr="00665924">
        <w:rPr>
          <w:color w:val="000000"/>
          <w:sz w:val="24"/>
          <w:szCs w:val="24"/>
          <w:lang w:val="uz-Cyrl-UZ"/>
        </w:rPr>
        <w:t>GeoJSON</w:t>
      </w:r>
      <w:r w:rsidRPr="00EA664E">
        <w:rPr>
          <w:color w:val="000000"/>
          <w:sz w:val="24"/>
          <w:szCs w:val="24"/>
          <w:lang w:val="uz-Cyrl-UZ"/>
        </w:rPr>
        <w:t xml:space="preserve"> </w:t>
      </w:r>
      <w:r w:rsidRPr="00366CC7">
        <w:rPr>
          <w:color w:val="000000"/>
          <w:sz w:val="24"/>
          <w:szCs w:val="24"/>
          <w:lang w:val="uz-Cyrl-UZ"/>
        </w:rPr>
        <w:t xml:space="preserve"> </w:t>
      </w:r>
      <w:r>
        <w:rPr>
          <w:color w:val="000000"/>
          <w:sz w:val="24"/>
          <w:szCs w:val="24"/>
          <w:lang w:val="uz-Cyrl-UZ"/>
        </w:rPr>
        <w:t>Форматдаги файлга мисол</w:t>
      </w:r>
    </w:p>
    <w:p w:rsidR="00677A4C" w:rsidRPr="008A56B9" w:rsidRDefault="00677A4C" w:rsidP="00677A4C">
      <w:pPr>
        <w:pStyle w:val="42"/>
        <w:keepNext/>
        <w:keepLines/>
        <w:spacing w:after="0" w:line="240" w:lineRule="auto"/>
        <w:ind w:left="284" w:hanging="11"/>
        <w:rPr>
          <w:b w:val="0"/>
          <w:color w:val="000000"/>
          <w:sz w:val="24"/>
          <w:szCs w:val="24"/>
          <w:highlight w:val="yellow"/>
          <w:lang w:val="uz-Cyrl-UZ"/>
        </w:rPr>
      </w:pPr>
      <w:r w:rsidRPr="008A56B9">
        <w:rPr>
          <w:b w:val="0"/>
          <w:color w:val="000000"/>
          <w:sz w:val="24"/>
          <w:szCs w:val="24"/>
          <w:highlight w:val="yellow"/>
          <w:lang w:val="uz-Cyrl-UZ"/>
        </w:rPr>
        <w:t>12. 1."</w:t>
      </w:r>
      <w:r w:rsidR="006B0390">
        <w:rPr>
          <w:b w:val="0"/>
          <w:color w:val="000000"/>
          <w:sz w:val="24"/>
          <w:szCs w:val="24"/>
          <w:highlight w:val="yellow"/>
          <w:lang w:val="uz-Cyrl-UZ"/>
        </w:rPr>
        <w:t xml:space="preserve">Утвержденные участки </w:t>
      </w:r>
      <w:r w:rsidRPr="008A56B9">
        <w:rPr>
          <w:b w:val="0"/>
          <w:color w:val="000000"/>
          <w:sz w:val="24"/>
          <w:szCs w:val="24"/>
          <w:highlight w:val="yellow"/>
          <w:lang w:val="uz-Cyrl-UZ"/>
        </w:rPr>
        <w:t xml:space="preserve"> тўғрисида маълумот»</w:t>
      </w:r>
    </w:p>
    <w:p w:rsidR="00677A4C" w:rsidRPr="00240A5E" w:rsidRDefault="00240A5E" w:rsidP="00677A4C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highlight w:val="yellow"/>
          <w:lang w:val="uz-Cyrl-UZ"/>
        </w:rPr>
        <w:t xml:space="preserve">          </w:t>
      </w:r>
    </w:p>
    <w:p w:rsidR="00C66543" w:rsidRDefault="00677A4C" w:rsidP="00C66543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CE658E">
        <w:rPr>
          <w:b w:val="0"/>
          <w:color w:val="000000"/>
          <w:sz w:val="24"/>
          <w:szCs w:val="24"/>
          <w:lang w:val="uz-Cyrl-UZ"/>
        </w:rPr>
        <w:t>"</w:t>
      </w:r>
      <w:proofErr w:type="spellStart"/>
      <w:r w:rsidR="00240A5E">
        <w:rPr>
          <w:b w:val="0"/>
          <w:color w:val="000000"/>
          <w:sz w:val="24"/>
          <w:szCs w:val="24"/>
          <w:lang w:val="en-US"/>
        </w:rPr>
        <w:t>approved_plot</w:t>
      </w:r>
      <w:proofErr w:type="spellEnd"/>
      <w:r w:rsidRPr="00CE658E">
        <w:rPr>
          <w:b w:val="0"/>
          <w:color w:val="000000"/>
          <w:sz w:val="24"/>
          <w:szCs w:val="24"/>
          <w:lang w:val="uz-Cyrl-UZ"/>
        </w:rPr>
        <w:t>":</w:t>
      </w:r>
      <w:r w:rsidR="00C66543">
        <w:rPr>
          <w:b w:val="0"/>
          <w:color w:val="000000"/>
          <w:sz w:val="24"/>
          <w:szCs w:val="24"/>
          <w:lang w:val="en-US"/>
        </w:rPr>
        <w:t xml:space="preserve"> </w:t>
      </w:r>
      <w:r w:rsidR="00C66543" w:rsidRPr="00C66543">
        <w:rPr>
          <w:b w:val="0"/>
          <w:color w:val="000000"/>
          <w:sz w:val="24"/>
          <w:szCs w:val="24"/>
          <w:lang w:val="en-US"/>
        </w:rPr>
        <w:t>{</w:t>
      </w:r>
    </w:p>
    <w:p w:rsidR="00C66543" w:rsidRPr="00A905FB" w:rsidRDefault="00C66543" w:rsidP="00C66543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</w:t>
      </w:r>
      <w:r w:rsidR="00D66F18">
        <w:rPr>
          <w:b w:val="0"/>
          <w:color w:val="000000"/>
          <w:sz w:val="24"/>
          <w:szCs w:val="24"/>
          <w:lang w:val="en-US"/>
        </w:rPr>
        <w:tab/>
      </w:r>
      <w:r w:rsidRPr="00A905FB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A905FB">
        <w:rPr>
          <w:b w:val="0"/>
          <w:color w:val="000000"/>
          <w:sz w:val="24"/>
          <w:szCs w:val="24"/>
          <w:lang w:val="en-US"/>
        </w:rPr>
        <w:t>code</w:t>
      </w:r>
      <w:proofErr w:type="gramEnd"/>
      <w:r w:rsidRPr="00A905FB">
        <w:rPr>
          <w:b w:val="0"/>
          <w:color w:val="000000"/>
          <w:sz w:val="24"/>
          <w:szCs w:val="24"/>
          <w:lang w:val="en-US"/>
        </w:rPr>
        <w:t>":"</w:t>
      </w:r>
      <w:r w:rsidR="00240A5E" w:rsidRPr="00240A5E">
        <w:rPr>
          <w:b w:val="0"/>
          <w:color w:val="000000"/>
          <w:sz w:val="24"/>
          <w:szCs w:val="24"/>
          <w:lang w:val="en-US"/>
        </w:rPr>
        <w:t>1703036</w:t>
      </w:r>
      <w:r w:rsidRPr="00A905FB">
        <w:rPr>
          <w:b w:val="0"/>
          <w:color w:val="000000"/>
          <w:sz w:val="24"/>
          <w:szCs w:val="24"/>
          <w:lang w:val="en-US"/>
        </w:rPr>
        <w:t>",</w:t>
      </w:r>
    </w:p>
    <w:p w:rsidR="00C66543" w:rsidRPr="00240A5E" w:rsidRDefault="00C66543" w:rsidP="00C66543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</w:rPr>
      </w:pPr>
      <w:r w:rsidRPr="00240A5E">
        <w:rPr>
          <w:b w:val="0"/>
          <w:color w:val="000000"/>
          <w:sz w:val="24"/>
          <w:szCs w:val="24"/>
        </w:rPr>
        <w:t xml:space="preserve">  </w:t>
      </w:r>
      <w:r w:rsidR="00D66F18" w:rsidRPr="00240A5E">
        <w:rPr>
          <w:b w:val="0"/>
          <w:color w:val="000000"/>
          <w:sz w:val="24"/>
          <w:szCs w:val="24"/>
        </w:rPr>
        <w:tab/>
      </w:r>
      <w:r w:rsidRPr="00240A5E">
        <w:rPr>
          <w:b w:val="0"/>
          <w:color w:val="000000"/>
          <w:sz w:val="24"/>
          <w:szCs w:val="24"/>
        </w:rPr>
        <w:t>"</w:t>
      </w:r>
      <w:r w:rsidRPr="00A905FB">
        <w:rPr>
          <w:b w:val="0"/>
          <w:color w:val="000000"/>
          <w:sz w:val="24"/>
          <w:szCs w:val="24"/>
          <w:lang w:val="en-US"/>
        </w:rPr>
        <w:t>name</w:t>
      </w:r>
      <w:r w:rsidRPr="00240A5E">
        <w:rPr>
          <w:b w:val="0"/>
          <w:color w:val="000000"/>
          <w:sz w:val="24"/>
          <w:szCs w:val="24"/>
        </w:rPr>
        <w:t>":"</w:t>
      </w:r>
      <w:r w:rsidR="00240A5E" w:rsidRPr="00240A5E">
        <w:rPr>
          <w:b w:val="0"/>
          <w:color w:val="000000"/>
          <w:sz w:val="24"/>
          <w:szCs w:val="24"/>
        </w:rPr>
        <w:t>Сельские поселки, 0.0 км (</w:t>
      </w:r>
      <w:proofErr w:type="spellStart"/>
      <w:r w:rsidR="00240A5E" w:rsidRPr="00240A5E">
        <w:rPr>
          <w:b w:val="0"/>
          <w:color w:val="000000"/>
          <w:sz w:val="24"/>
          <w:szCs w:val="24"/>
        </w:rPr>
        <w:t>Тумар</w:t>
      </w:r>
      <w:proofErr w:type="spellEnd"/>
      <w:r w:rsidR="00240A5E" w:rsidRPr="00240A5E">
        <w:rPr>
          <w:b w:val="0"/>
          <w:color w:val="000000"/>
          <w:sz w:val="24"/>
          <w:szCs w:val="24"/>
        </w:rPr>
        <w:t xml:space="preserve">, </w:t>
      </w:r>
      <w:proofErr w:type="spellStart"/>
      <w:r w:rsidR="00240A5E" w:rsidRPr="00240A5E">
        <w:rPr>
          <w:b w:val="0"/>
          <w:color w:val="000000"/>
          <w:sz w:val="24"/>
          <w:szCs w:val="24"/>
        </w:rPr>
        <w:t>Булакбаши</w:t>
      </w:r>
      <w:proofErr w:type="spellEnd"/>
      <w:r w:rsidR="00240A5E" w:rsidRPr="00240A5E">
        <w:rPr>
          <w:b w:val="0"/>
          <w:color w:val="000000"/>
          <w:sz w:val="24"/>
          <w:szCs w:val="24"/>
        </w:rPr>
        <w:t xml:space="preserve">, </w:t>
      </w:r>
      <w:proofErr w:type="spellStart"/>
      <w:r w:rsidR="00240A5E" w:rsidRPr="00240A5E">
        <w:rPr>
          <w:b w:val="0"/>
          <w:color w:val="000000"/>
          <w:sz w:val="24"/>
          <w:szCs w:val="24"/>
        </w:rPr>
        <w:t>Чинабад</w:t>
      </w:r>
      <w:proofErr w:type="spellEnd"/>
      <w:r w:rsidR="00240A5E" w:rsidRPr="00240A5E">
        <w:rPr>
          <w:b w:val="0"/>
          <w:color w:val="000000"/>
          <w:sz w:val="24"/>
          <w:szCs w:val="24"/>
        </w:rPr>
        <w:t xml:space="preserve"> 1)</w:t>
      </w:r>
      <w:r w:rsidRPr="00240A5E">
        <w:rPr>
          <w:b w:val="0"/>
          <w:color w:val="000000"/>
          <w:sz w:val="24"/>
          <w:szCs w:val="24"/>
        </w:rPr>
        <w:t>",</w:t>
      </w:r>
    </w:p>
    <w:p w:rsidR="00D66F18" w:rsidRPr="006874FD" w:rsidRDefault="00C66543" w:rsidP="00C66543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240A5E">
        <w:rPr>
          <w:b w:val="0"/>
          <w:color w:val="000000"/>
          <w:sz w:val="24"/>
          <w:szCs w:val="24"/>
        </w:rPr>
        <w:t xml:space="preserve">  </w:t>
      </w:r>
      <w:r w:rsidR="00D66F18" w:rsidRPr="00240A5E">
        <w:rPr>
          <w:b w:val="0"/>
          <w:color w:val="000000"/>
          <w:sz w:val="24"/>
          <w:szCs w:val="24"/>
        </w:rPr>
        <w:tab/>
      </w:r>
      <w:r w:rsidR="00D66F18" w:rsidRPr="00A905FB">
        <w:rPr>
          <w:b w:val="0"/>
          <w:color w:val="000000"/>
          <w:sz w:val="24"/>
          <w:szCs w:val="24"/>
          <w:lang w:val="en-US"/>
        </w:rPr>
        <w:t>"comment":</w:t>
      </w:r>
      <w:r w:rsidR="006874FD">
        <w:rPr>
          <w:b w:val="0"/>
          <w:color w:val="000000"/>
          <w:sz w:val="24"/>
          <w:szCs w:val="24"/>
          <w:lang w:val="en-US"/>
        </w:rPr>
        <w:t>”</w:t>
      </w:r>
      <w:proofErr w:type="spellStart"/>
      <w:r w:rsidR="006874FD">
        <w:rPr>
          <w:b w:val="0"/>
          <w:color w:val="000000"/>
          <w:sz w:val="24"/>
          <w:szCs w:val="24"/>
          <w:lang w:val="en-US"/>
        </w:rPr>
        <w:t>lorem</w:t>
      </w:r>
      <w:proofErr w:type="spellEnd"/>
      <w:r w:rsidR="006874FD">
        <w:rPr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="006874FD">
        <w:rPr>
          <w:b w:val="0"/>
          <w:color w:val="000000"/>
          <w:sz w:val="24"/>
          <w:szCs w:val="24"/>
          <w:lang w:val="en-US"/>
        </w:rPr>
        <w:t>ipsam</w:t>
      </w:r>
      <w:proofErr w:type="spellEnd"/>
      <w:r w:rsidR="006874FD">
        <w:rPr>
          <w:b w:val="0"/>
          <w:color w:val="000000"/>
          <w:sz w:val="24"/>
          <w:szCs w:val="24"/>
          <w:lang w:val="en-US"/>
        </w:rPr>
        <w:t>”</w:t>
      </w:r>
      <w:r w:rsidR="00D66F18" w:rsidRPr="00A905FB">
        <w:rPr>
          <w:b w:val="0"/>
          <w:color w:val="000000"/>
          <w:sz w:val="24"/>
          <w:szCs w:val="24"/>
          <w:lang w:val="en-US"/>
        </w:rPr>
        <w:t>,</w:t>
      </w:r>
    </w:p>
    <w:p w:rsidR="00C66543" w:rsidRPr="00A905FB" w:rsidRDefault="00C66543" w:rsidP="00D66F18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>"location":</w:t>
      </w:r>
      <w:r w:rsidR="006874FD">
        <w:rPr>
          <w:b w:val="0"/>
          <w:color w:val="000000"/>
          <w:sz w:val="24"/>
          <w:szCs w:val="24"/>
          <w:lang w:val="en-US"/>
        </w:rPr>
        <w:t>”</w:t>
      </w:r>
      <w:proofErr w:type="spellStart"/>
      <w:r w:rsidR="006874FD">
        <w:rPr>
          <w:b w:val="0"/>
          <w:color w:val="000000"/>
          <w:sz w:val="24"/>
          <w:szCs w:val="24"/>
        </w:rPr>
        <w:t>Чинабад</w:t>
      </w:r>
      <w:proofErr w:type="spellEnd"/>
      <w:r w:rsidR="006874FD">
        <w:rPr>
          <w:b w:val="0"/>
          <w:color w:val="000000"/>
          <w:sz w:val="24"/>
          <w:szCs w:val="24"/>
          <w:lang w:val="en-US"/>
        </w:rPr>
        <w:t>”</w:t>
      </w:r>
      <w:r w:rsidRPr="00A905FB">
        <w:rPr>
          <w:b w:val="0"/>
          <w:color w:val="000000"/>
          <w:sz w:val="24"/>
          <w:szCs w:val="24"/>
          <w:lang w:val="en-US"/>
        </w:rPr>
        <w:t>,</w:t>
      </w:r>
    </w:p>
    <w:p w:rsidR="00C66543" w:rsidRPr="00A905FB" w:rsidRDefault="00C66543" w:rsidP="00C66543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</w:t>
      </w:r>
      <w:r w:rsidR="00D66F18" w:rsidRPr="00A905FB">
        <w:rPr>
          <w:b w:val="0"/>
          <w:color w:val="000000"/>
          <w:sz w:val="24"/>
          <w:szCs w:val="24"/>
          <w:lang w:val="en-US"/>
        </w:rPr>
        <w:tab/>
      </w:r>
      <w:r w:rsidRPr="00A905FB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A905FB">
        <w:rPr>
          <w:b w:val="0"/>
          <w:color w:val="000000"/>
          <w:sz w:val="24"/>
          <w:szCs w:val="24"/>
          <w:lang w:val="en-US"/>
        </w:rPr>
        <w:t>year</w:t>
      </w:r>
      <w:proofErr w:type="gramEnd"/>
      <w:r w:rsidRPr="00A905FB">
        <w:rPr>
          <w:b w:val="0"/>
          <w:color w:val="000000"/>
          <w:sz w:val="24"/>
          <w:szCs w:val="24"/>
          <w:lang w:val="en-US"/>
        </w:rPr>
        <w:t>":</w:t>
      </w:r>
      <w:r w:rsidR="006874FD">
        <w:rPr>
          <w:b w:val="0"/>
          <w:color w:val="000000"/>
          <w:sz w:val="24"/>
          <w:szCs w:val="24"/>
        </w:rPr>
        <w:t>2020</w:t>
      </w:r>
      <w:r w:rsidRPr="00A905FB">
        <w:rPr>
          <w:b w:val="0"/>
          <w:color w:val="000000"/>
          <w:sz w:val="24"/>
          <w:szCs w:val="24"/>
          <w:lang w:val="en-US"/>
        </w:rPr>
        <w:t>,</w:t>
      </w:r>
    </w:p>
    <w:p w:rsidR="0082701B" w:rsidRPr="00A905FB" w:rsidRDefault="0082701B" w:rsidP="0082701B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total_reserves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>" =&gt; "7.1"</w:t>
      </w:r>
    </w:p>
    <w:p w:rsidR="0082701B" w:rsidRPr="00A905FB" w:rsidRDefault="0082701B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category_a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>" =&gt; "</w:t>
      </w:r>
      <w:r w:rsidR="006874FD" w:rsidRPr="006874FD">
        <w:rPr>
          <w:b w:val="0"/>
          <w:color w:val="000000"/>
          <w:sz w:val="24"/>
          <w:szCs w:val="24"/>
          <w:lang w:val="en-US"/>
        </w:rPr>
        <w:t>3.3</w:t>
      </w:r>
      <w:r w:rsidRPr="00A905FB">
        <w:rPr>
          <w:b w:val="0"/>
          <w:color w:val="000000"/>
          <w:sz w:val="24"/>
          <w:szCs w:val="24"/>
          <w:lang w:val="en-US"/>
        </w:rPr>
        <w:t>"</w:t>
      </w:r>
    </w:p>
    <w:p w:rsidR="0082701B" w:rsidRPr="00A905FB" w:rsidRDefault="006874FD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>
        <w:rPr>
          <w:b w:val="0"/>
          <w:color w:val="000000"/>
          <w:sz w:val="24"/>
          <w:szCs w:val="24"/>
          <w:lang w:val="en-US"/>
        </w:rPr>
        <w:t>category_b</w:t>
      </w:r>
      <w:proofErr w:type="spellEnd"/>
      <w:r>
        <w:rPr>
          <w:b w:val="0"/>
          <w:color w:val="000000"/>
          <w:sz w:val="24"/>
          <w:szCs w:val="24"/>
          <w:lang w:val="en-US"/>
        </w:rPr>
        <w:t>" =&gt; "</w:t>
      </w:r>
      <w:r w:rsidRPr="006874FD">
        <w:rPr>
          <w:b w:val="0"/>
          <w:color w:val="000000"/>
          <w:sz w:val="24"/>
          <w:szCs w:val="24"/>
          <w:lang w:val="en-US"/>
        </w:rPr>
        <w:t>2.4</w:t>
      </w:r>
      <w:r w:rsidR="0082701B" w:rsidRPr="00A905FB">
        <w:rPr>
          <w:b w:val="0"/>
          <w:color w:val="000000"/>
          <w:sz w:val="24"/>
          <w:szCs w:val="24"/>
          <w:lang w:val="en-US"/>
        </w:rPr>
        <w:t>"</w:t>
      </w:r>
    </w:p>
    <w:p w:rsidR="0082701B" w:rsidRPr="00A905FB" w:rsidRDefault="0082701B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category_c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>" =&gt; "</w:t>
      </w:r>
      <w:r w:rsidR="006874FD" w:rsidRPr="006874FD">
        <w:rPr>
          <w:b w:val="0"/>
          <w:color w:val="000000"/>
          <w:sz w:val="24"/>
          <w:szCs w:val="24"/>
          <w:lang w:val="en-US"/>
        </w:rPr>
        <w:t>1.4</w:t>
      </w:r>
      <w:r w:rsidRPr="00A905FB">
        <w:rPr>
          <w:b w:val="0"/>
          <w:color w:val="000000"/>
          <w:sz w:val="24"/>
          <w:szCs w:val="24"/>
          <w:lang w:val="en-US"/>
        </w:rPr>
        <w:t>"</w:t>
      </w:r>
    </w:p>
    <w:p w:rsidR="0082701B" w:rsidRPr="006874FD" w:rsidRDefault="0082701B" w:rsidP="0082701B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stock_a_authority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 xml:space="preserve">" =&gt; </w:t>
      </w:r>
      <w:r w:rsidR="006874FD">
        <w:rPr>
          <w:b w:val="0"/>
          <w:color w:val="000000"/>
          <w:sz w:val="24"/>
          <w:szCs w:val="24"/>
          <w:lang w:val="en-US"/>
        </w:rPr>
        <w:t>“</w:t>
      </w:r>
      <w:r w:rsidR="006874FD" w:rsidRPr="006874FD">
        <w:rPr>
          <w:b w:val="0"/>
          <w:color w:val="000000"/>
          <w:sz w:val="24"/>
          <w:szCs w:val="24"/>
          <w:lang w:val="en-US"/>
        </w:rPr>
        <w:t xml:space="preserve">НТС ГГП </w:t>
      </w:r>
      <w:proofErr w:type="spellStart"/>
      <w:r w:rsidR="006874FD" w:rsidRPr="006874FD">
        <w:rPr>
          <w:b w:val="0"/>
          <w:color w:val="000000"/>
          <w:sz w:val="24"/>
          <w:szCs w:val="24"/>
          <w:lang w:val="en-US"/>
        </w:rPr>
        <w:t>Узбекгидрогеология</w:t>
      </w:r>
      <w:proofErr w:type="spellEnd"/>
      <w:r w:rsidR="006874FD">
        <w:rPr>
          <w:b w:val="0"/>
          <w:color w:val="000000"/>
          <w:sz w:val="24"/>
          <w:szCs w:val="24"/>
          <w:lang w:val="en-US"/>
        </w:rPr>
        <w:t>”</w:t>
      </w:r>
    </w:p>
    <w:p w:rsidR="0082701B" w:rsidRPr="00A905FB" w:rsidRDefault="0082701B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approval_protocol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 xml:space="preserve">" =&gt; "ГКЗ </w:t>
      </w:r>
      <w:proofErr w:type="gramStart"/>
      <w:r w:rsidRPr="00A905FB">
        <w:rPr>
          <w:b w:val="0"/>
          <w:color w:val="000000"/>
          <w:sz w:val="24"/>
          <w:szCs w:val="24"/>
          <w:lang w:val="en-US"/>
        </w:rPr>
        <w:t>2011г.,</w:t>
      </w:r>
      <w:proofErr w:type="gramEnd"/>
      <w:r w:rsidRPr="00A905FB">
        <w:rPr>
          <w:b w:val="0"/>
          <w:color w:val="000000"/>
          <w:sz w:val="24"/>
          <w:szCs w:val="24"/>
          <w:lang w:val="en-US"/>
        </w:rPr>
        <w:t xml:space="preserve"> №12"</w:t>
      </w:r>
    </w:p>
    <w:p w:rsidR="0082701B" w:rsidRPr="00A905FB" w:rsidRDefault="0082701B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approval_date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 xml:space="preserve">" =&gt; </w:t>
      </w:r>
      <w:r w:rsidR="006874FD">
        <w:rPr>
          <w:b w:val="0"/>
          <w:color w:val="000000"/>
          <w:sz w:val="24"/>
          <w:szCs w:val="24"/>
          <w:lang w:val="en-US"/>
        </w:rPr>
        <w:t>1994</w:t>
      </w:r>
    </w:p>
    <w:p w:rsidR="0082701B" w:rsidRPr="00A905FB" w:rsidRDefault="0082701B" w:rsidP="0082701B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type_water_use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 xml:space="preserve">" =&gt; </w:t>
      </w:r>
      <w:r w:rsidR="006874FD">
        <w:rPr>
          <w:b w:val="0"/>
          <w:color w:val="000000"/>
          <w:sz w:val="24"/>
          <w:szCs w:val="24"/>
          <w:lang w:val="en-US"/>
        </w:rPr>
        <w:t>“</w:t>
      </w:r>
      <w:r w:rsidR="006874FD">
        <w:rPr>
          <w:b w:val="0"/>
          <w:color w:val="000000"/>
          <w:sz w:val="24"/>
          <w:szCs w:val="24"/>
        </w:rPr>
        <w:t>Техническая</w:t>
      </w:r>
      <w:r w:rsidR="006874FD">
        <w:rPr>
          <w:b w:val="0"/>
          <w:color w:val="000000"/>
          <w:sz w:val="24"/>
          <w:szCs w:val="24"/>
          <w:lang w:val="en-US"/>
        </w:rPr>
        <w:t>”</w:t>
      </w:r>
    </w:p>
    <w:p w:rsidR="0082701B" w:rsidRPr="00A905FB" w:rsidRDefault="0082701B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water_volume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>" =&gt; "0"</w:t>
      </w:r>
    </w:p>
    <w:p w:rsidR="0082701B" w:rsidRPr="00A905FB" w:rsidRDefault="0082701B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 w:rsidR="00F25640" w:rsidRPr="00F25640">
        <w:rPr>
          <w:b w:val="0"/>
          <w:color w:val="000000"/>
          <w:sz w:val="24"/>
          <w:szCs w:val="24"/>
          <w:lang w:val="en-US"/>
        </w:rPr>
        <w:t>place_birth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 xml:space="preserve">" =&gt; </w:t>
      </w:r>
      <w:r w:rsidR="00F25640" w:rsidRPr="00F25640">
        <w:rPr>
          <w:b w:val="0"/>
          <w:color w:val="000000"/>
          <w:sz w:val="24"/>
          <w:szCs w:val="24"/>
          <w:lang w:val="en-US"/>
        </w:rPr>
        <w:t>"1703-Шахриханское"</w:t>
      </w:r>
    </w:p>
    <w:p w:rsidR="0082701B" w:rsidRPr="0032744A" w:rsidRDefault="0082701B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mineralization_from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 xml:space="preserve">" =&gt; </w:t>
      </w:r>
      <w:r w:rsidR="0032744A" w:rsidRPr="0032744A">
        <w:rPr>
          <w:b w:val="0"/>
          <w:color w:val="000000"/>
          <w:sz w:val="24"/>
          <w:szCs w:val="24"/>
          <w:lang w:val="en-US"/>
        </w:rPr>
        <w:t>1.7</w:t>
      </w:r>
    </w:p>
    <w:p w:rsidR="0082701B" w:rsidRPr="0032744A" w:rsidRDefault="0082701B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mineralization_to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 xml:space="preserve">" =&gt; </w:t>
      </w:r>
      <w:r w:rsidR="0032744A" w:rsidRPr="0032744A">
        <w:rPr>
          <w:b w:val="0"/>
          <w:color w:val="000000"/>
          <w:sz w:val="24"/>
          <w:szCs w:val="24"/>
          <w:lang w:val="en-US"/>
        </w:rPr>
        <w:t>1.9</w:t>
      </w:r>
    </w:p>
    <w:p w:rsidR="00C66543" w:rsidRPr="0032744A" w:rsidRDefault="0082701B" w:rsidP="0082701B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spellStart"/>
      <w:r w:rsidRPr="00A905FB">
        <w:rPr>
          <w:b w:val="0"/>
          <w:color w:val="000000"/>
          <w:sz w:val="24"/>
          <w:szCs w:val="24"/>
          <w:lang w:val="en-US"/>
        </w:rPr>
        <w:t>water_chemical_composition</w:t>
      </w:r>
      <w:proofErr w:type="spellEnd"/>
      <w:r w:rsidRPr="00A905FB">
        <w:rPr>
          <w:b w:val="0"/>
          <w:color w:val="000000"/>
          <w:sz w:val="24"/>
          <w:szCs w:val="24"/>
          <w:lang w:val="en-US"/>
        </w:rPr>
        <w:t xml:space="preserve">" =&gt; </w:t>
      </w:r>
      <w:r w:rsidR="0032744A">
        <w:rPr>
          <w:b w:val="0"/>
          <w:color w:val="000000"/>
          <w:sz w:val="24"/>
          <w:szCs w:val="24"/>
          <w:lang w:val="en-US"/>
        </w:rPr>
        <w:t>“</w:t>
      </w:r>
      <w:proofErr w:type="spellStart"/>
      <w:r w:rsidR="0032744A" w:rsidRPr="0032744A">
        <w:rPr>
          <w:b w:val="0"/>
          <w:color w:val="000000"/>
          <w:sz w:val="24"/>
          <w:szCs w:val="24"/>
          <w:lang w:val="en-US"/>
        </w:rPr>
        <w:t>Гидрокарбонатно-сульфатная</w:t>
      </w:r>
      <w:proofErr w:type="spellEnd"/>
      <w:r w:rsidR="0032744A">
        <w:rPr>
          <w:b w:val="0"/>
          <w:color w:val="000000"/>
          <w:sz w:val="24"/>
          <w:szCs w:val="24"/>
          <w:lang w:val="en-US"/>
        </w:rPr>
        <w:t>”</w:t>
      </w:r>
    </w:p>
    <w:p w:rsidR="00D66F18" w:rsidRPr="00D66F18" w:rsidRDefault="00D66F18" w:rsidP="00D66F18">
      <w:pPr>
        <w:pStyle w:val="42"/>
        <w:keepNext/>
        <w:keepLines/>
        <w:ind w:left="284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features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[</w:t>
      </w:r>
    </w:p>
    <w:p w:rsidR="00D66F18" w:rsidRP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{</w:t>
      </w:r>
    </w:p>
    <w:p w:rsidR="00D66F18" w:rsidRP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type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"Feature",</w:t>
      </w:r>
    </w:p>
    <w:p w:rsidR="00D66F18" w:rsidRP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lastRenderedPageBreak/>
        <w:t xml:space="preserve">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geometry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{</w:t>
      </w:r>
    </w:p>
    <w:p w:rsidR="00D66F18" w:rsidRPr="00D66F18" w:rsidRDefault="00D66F18" w:rsidP="00D66F18">
      <w:pPr>
        <w:pStyle w:val="42"/>
        <w:keepNext/>
        <w:keepLines/>
        <w:ind w:left="2408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type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"</w:t>
      </w:r>
      <w:r w:rsidR="00ED5ADD">
        <w:rPr>
          <w:b w:val="0"/>
          <w:color w:val="000000"/>
          <w:sz w:val="24"/>
          <w:szCs w:val="24"/>
          <w:lang w:val="en-US"/>
        </w:rPr>
        <w:t>Point</w:t>
      </w:r>
      <w:r w:rsidRPr="00D66F18">
        <w:rPr>
          <w:b w:val="0"/>
          <w:color w:val="000000"/>
          <w:sz w:val="24"/>
          <w:szCs w:val="24"/>
          <w:lang w:val="en-US"/>
        </w:rPr>
        <w:t>",</w:t>
      </w:r>
    </w:p>
    <w:p w:rsidR="00D66F18" w:rsidRPr="00D66F18" w:rsidRDefault="00D66F18" w:rsidP="00D66F18">
      <w:pPr>
        <w:pStyle w:val="42"/>
        <w:keepNext/>
        <w:keepLines/>
        <w:ind w:left="568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coordinates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[</w:t>
      </w:r>
    </w:p>
    <w:p w:rsidR="00D66F18" w:rsidRPr="00240A5E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="00240A5E" w:rsidRPr="00240A5E">
        <w:rPr>
          <w:b w:val="0"/>
          <w:color w:val="000000"/>
          <w:sz w:val="24"/>
          <w:szCs w:val="24"/>
          <w:lang w:val="en-US"/>
        </w:rPr>
        <w:t>71</w:t>
      </w:r>
      <w:r w:rsidRPr="00240A5E">
        <w:rPr>
          <w:b w:val="0"/>
          <w:color w:val="000000"/>
          <w:sz w:val="24"/>
          <w:szCs w:val="24"/>
          <w:lang w:val="en-US"/>
        </w:rPr>
        <w:t>.</w:t>
      </w:r>
      <w:r w:rsidR="00240A5E" w:rsidRPr="00240A5E">
        <w:rPr>
          <w:b w:val="0"/>
          <w:color w:val="000000"/>
          <w:sz w:val="24"/>
          <w:szCs w:val="24"/>
          <w:lang w:val="en-US"/>
        </w:rPr>
        <w:t>8349</w:t>
      </w:r>
      <w:r w:rsidRPr="00240A5E">
        <w:rPr>
          <w:b w:val="0"/>
          <w:color w:val="000000"/>
          <w:sz w:val="24"/>
          <w:szCs w:val="24"/>
          <w:lang w:val="en-US"/>
        </w:rPr>
        <w:t>,</w:t>
      </w:r>
    </w:p>
    <w:p w:rsidR="00D66F18" w:rsidRPr="00D66F18" w:rsidRDefault="00D66F18" w:rsidP="00D66F18">
      <w:pPr>
        <w:pStyle w:val="42"/>
        <w:keepNext/>
        <w:keepLines/>
        <w:ind w:left="3116" w:firstLine="424"/>
        <w:rPr>
          <w:b w:val="0"/>
          <w:color w:val="000000"/>
          <w:sz w:val="24"/>
          <w:szCs w:val="24"/>
          <w:lang w:val="en-US"/>
        </w:rPr>
      </w:pPr>
      <w:r w:rsidRPr="00240A5E">
        <w:rPr>
          <w:b w:val="0"/>
          <w:color w:val="000000"/>
          <w:sz w:val="24"/>
          <w:szCs w:val="24"/>
          <w:lang w:val="en-US"/>
        </w:rPr>
        <w:t>40.</w:t>
      </w:r>
      <w:r w:rsidR="00240A5E" w:rsidRPr="00240A5E">
        <w:rPr>
          <w:b w:val="0"/>
          <w:color w:val="000000"/>
          <w:sz w:val="24"/>
          <w:szCs w:val="24"/>
          <w:lang w:val="en-US"/>
        </w:rPr>
        <w:t>8806</w:t>
      </w:r>
    </w:p>
    <w:p w:rsidR="00D66F18" w:rsidRP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</w:t>
      </w:r>
    </w:p>
    <w:p w:rsid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}</w:t>
      </w:r>
    </w:p>
    <w:p w:rsidR="00D66F18" w:rsidRDefault="00D66F18" w:rsidP="00D66F18">
      <w:pPr>
        <w:pStyle w:val="42"/>
        <w:keepNext/>
        <w:keepLines/>
        <w:ind w:left="992" w:firstLine="424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>}</w:t>
      </w:r>
    </w:p>
    <w:p w:rsid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],</w:t>
      </w:r>
    </w:p>
    <w:p w:rsidR="00D66F18" w:rsidRPr="00D66F18" w:rsidRDefault="00C66543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</w:t>
      </w:r>
      <w:r w:rsidR="00D66F18">
        <w:rPr>
          <w:b w:val="0"/>
          <w:color w:val="000000"/>
          <w:sz w:val="24"/>
          <w:szCs w:val="24"/>
          <w:lang w:val="en-US"/>
        </w:rPr>
        <w:tab/>
      </w:r>
      <w:r w:rsidR="00D66F18"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="00D66F18" w:rsidRPr="00D66F18">
        <w:rPr>
          <w:b w:val="0"/>
          <w:color w:val="000000"/>
          <w:sz w:val="24"/>
          <w:szCs w:val="24"/>
          <w:lang w:val="en-US"/>
        </w:rPr>
        <w:t>region</w:t>
      </w:r>
      <w:r w:rsidR="00D66F18">
        <w:rPr>
          <w:b w:val="0"/>
          <w:color w:val="000000"/>
          <w:sz w:val="24"/>
          <w:szCs w:val="24"/>
          <w:lang w:val="en-US"/>
        </w:rPr>
        <w:t>s</w:t>
      </w:r>
      <w:proofErr w:type="gramEnd"/>
      <w:r w:rsidR="00D66F18" w:rsidRPr="00D66F18">
        <w:rPr>
          <w:b w:val="0"/>
          <w:color w:val="000000"/>
          <w:sz w:val="24"/>
          <w:szCs w:val="24"/>
          <w:lang w:val="en-US"/>
        </w:rPr>
        <w:t>":[</w:t>
      </w:r>
    </w:p>
    <w:p w:rsidR="00D66F18" w:rsidRP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1726,</w:t>
      </w:r>
    </w:p>
    <w:p w:rsidR="00D66F18" w:rsidRP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1727</w:t>
      </w:r>
    </w:p>
    <w:p w:rsidR="00D66F18" w:rsidRP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],</w:t>
      </w:r>
    </w:p>
    <w:p w:rsidR="00D66F18" w:rsidRP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district</w:t>
      </w:r>
      <w:r>
        <w:rPr>
          <w:b w:val="0"/>
          <w:color w:val="000000"/>
          <w:sz w:val="24"/>
          <w:szCs w:val="24"/>
          <w:lang w:val="en-US"/>
        </w:rPr>
        <w:t>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":[</w:t>
      </w:r>
    </w:p>
    <w:p w:rsidR="00D66F18" w:rsidRPr="00D66F18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1726262,</w:t>
      </w:r>
    </w:p>
    <w:p w:rsidR="00D66F18" w:rsidRPr="00D66F18" w:rsidRDefault="00D66F18" w:rsidP="00D66F18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1726273</w:t>
      </w:r>
    </w:p>
    <w:p w:rsidR="00C66543" w:rsidRDefault="00D66F18" w:rsidP="00D66F18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</w:t>
      </w:r>
    </w:p>
    <w:p w:rsidR="00C66543" w:rsidRPr="00C66543" w:rsidRDefault="00C66543" w:rsidP="00C66543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C66543">
        <w:rPr>
          <w:b w:val="0"/>
          <w:color w:val="000000"/>
          <w:sz w:val="24"/>
          <w:szCs w:val="24"/>
          <w:lang w:val="en-US"/>
        </w:rPr>
        <w:t>}</w:t>
      </w:r>
    </w:p>
    <w:p w:rsidR="00677A4C" w:rsidRPr="008A56B9" w:rsidRDefault="00677A4C" w:rsidP="00677A4C">
      <w:pPr>
        <w:pStyle w:val="42"/>
        <w:keepNext/>
        <w:keepLines/>
        <w:spacing w:after="0" w:line="240" w:lineRule="auto"/>
        <w:ind w:left="284" w:hanging="11"/>
        <w:rPr>
          <w:b w:val="0"/>
          <w:color w:val="000000"/>
          <w:sz w:val="24"/>
          <w:szCs w:val="24"/>
          <w:highlight w:val="yellow"/>
          <w:lang w:val="uz-Cyrl-UZ"/>
        </w:rPr>
      </w:pPr>
      <w:r w:rsidRPr="008A56B9">
        <w:rPr>
          <w:b w:val="0"/>
          <w:color w:val="000000"/>
          <w:sz w:val="24"/>
          <w:szCs w:val="24"/>
          <w:highlight w:val="yellow"/>
          <w:lang w:val="uz-Cyrl-UZ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677A4C" w:rsidRPr="008A56B9" w:rsidRDefault="00677A4C" w:rsidP="00677A4C">
      <w:pPr>
        <w:pStyle w:val="42"/>
        <w:keepNext/>
        <w:keepLines/>
        <w:spacing w:after="0" w:line="240" w:lineRule="auto"/>
        <w:ind w:left="284" w:hanging="11"/>
        <w:rPr>
          <w:b w:val="0"/>
          <w:color w:val="000000"/>
          <w:sz w:val="24"/>
          <w:szCs w:val="24"/>
          <w:highlight w:val="yellow"/>
          <w:lang w:val="uz-Cyrl-UZ"/>
        </w:rPr>
      </w:pPr>
      <w:r w:rsidRPr="008A56B9">
        <w:rPr>
          <w:b w:val="0"/>
          <w:color w:val="000000"/>
          <w:sz w:val="24"/>
          <w:szCs w:val="24"/>
          <w:highlight w:val="yellow"/>
          <w:lang w:val="uz-Cyrl-UZ"/>
        </w:rPr>
        <w:t xml:space="preserve">   </w:t>
      </w:r>
    </w:p>
    <w:p w:rsidR="00240A5E" w:rsidRDefault="00240A5E">
      <w:pPr>
        <w:tabs>
          <w:tab w:val="clear" w:pos="2977"/>
        </w:tabs>
        <w:spacing w:after="200" w:line="276" w:lineRule="auto"/>
        <w:ind w:firstLine="0"/>
        <w:jc w:val="left"/>
        <w:rPr>
          <w:rFonts w:asciiTheme="minorHAnsi" w:eastAsiaTheme="minorHAnsi" w:hAnsiTheme="minorHAnsi" w:cstheme="minorBidi"/>
          <w:bCs/>
          <w:color w:val="000000"/>
          <w:highlight w:val="yellow"/>
          <w:lang w:val="uz-Cyrl-UZ" w:eastAsia="en-US"/>
        </w:rPr>
      </w:pPr>
      <w:r>
        <w:rPr>
          <w:b/>
          <w:color w:val="000000"/>
          <w:highlight w:val="yellow"/>
          <w:lang w:val="uz-Cyrl-UZ"/>
        </w:rPr>
        <w:br w:type="page"/>
      </w:r>
    </w:p>
    <w:p w:rsidR="00677A4C" w:rsidRDefault="00677A4C" w:rsidP="00240A5E">
      <w:pPr>
        <w:pStyle w:val="42"/>
        <w:keepNext/>
        <w:keepLines/>
        <w:spacing w:after="0" w:line="240" w:lineRule="auto"/>
        <w:ind w:left="284" w:hanging="11"/>
        <w:rPr>
          <w:b w:val="0"/>
          <w:color w:val="000000"/>
          <w:sz w:val="24"/>
          <w:szCs w:val="24"/>
          <w:highlight w:val="yellow"/>
          <w:lang w:val="en-US"/>
        </w:rPr>
      </w:pPr>
      <w:r w:rsidRPr="008A56B9">
        <w:rPr>
          <w:b w:val="0"/>
          <w:color w:val="000000"/>
          <w:sz w:val="24"/>
          <w:szCs w:val="24"/>
          <w:highlight w:val="yellow"/>
          <w:lang w:val="uz-Cyrl-UZ"/>
        </w:rPr>
        <w:lastRenderedPageBreak/>
        <w:t>12. 2.</w:t>
      </w:r>
      <w:r w:rsidR="006B0390">
        <w:rPr>
          <w:b w:val="0"/>
          <w:color w:val="000000"/>
          <w:sz w:val="24"/>
          <w:szCs w:val="24"/>
          <w:highlight w:val="yellow"/>
          <w:lang w:val="uz-Cyrl-UZ"/>
        </w:rPr>
        <w:t>Месторождения</w:t>
      </w:r>
      <w:r w:rsidRPr="008A56B9">
        <w:rPr>
          <w:b w:val="0"/>
          <w:color w:val="000000"/>
          <w:sz w:val="24"/>
          <w:szCs w:val="24"/>
          <w:highlight w:val="yellow"/>
          <w:lang w:val="uz-Cyrl-UZ"/>
        </w:rPr>
        <w:t xml:space="preserve"> тўғрисида маълумот</w:t>
      </w:r>
    </w:p>
    <w:p w:rsidR="00240A5E" w:rsidRPr="00240A5E" w:rsidRDefault="00240A5E" w:rsidP="00240A5E">
      <w:pPr>
        <w:pStyle w:val="42"/>
        <w:keepNext/>
        <w:keepLines/>
        <w:spacing w:after="0" w:line="240" w:lineRule="auto"/>
        <w:ind w:left="284" w:hanging="11"/>
        <w:rPr>
          <w:b w:val="0"/>
          <w:color w:val="000000"/>
          <w:sz w:val="24"/>
          <w:szCs w:val="24"/>
          <w:highlight w:val="yellow"/>
          <w:lang w:val="en-US"/>
        </w:rPr>
      </w:pPr>
    </w:p>
    <w:p w:rsidR="00677A4C" w:rsidRPr="00E94FEB" w:rsidRDefault="00677A4C" w:rsidP="00677A4C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E94FEB">
        <w:rPr>
          <w:b w:val="0"/>
          <w:color w:val="000000"/>
          <w:sz w:val="24"/>
          <w:szCs w:val="24"/>
          <w:lang w:val="uz-Cyrl-UZ"/>
        </w:rPr>
        <w:tab/>
        <w:t>"</w:t>
      </w:r>
      <w:proofErr w:type="spellStart"/>
      <w:r w:rsidR="006874FD">
        <w:rPr>
          <w:b w:val="0"/>
          <w:color w:val="000000"/>
          <w:sz w:val="24"/>
          <w:szCs w:val="24"/>
          <w:lang w:val="en-US"/>
        </w:rPr>
        <w:t>ground_water_deposite</w:t>
      </w:r>
      <w:proofErr w:type="spellEnd"/>
      <w:r w:rsidRPr="00E94FEB">
        <w:rPr>
          <w:b w:val="0"/>
          <w:color w:val="000000"/>
          <w:sz w:val="24"/>
          <w:szCs w:val="24"/>
          <w:lang w:val="uz-Cyrl-UZ"/>
        </w:rPr>
        <w:t>":{</w:t>
      </w:r>
    </w:p>
    <w:p w:rsidR="00240A5E" w:rsidRPr="00A905FB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A905FB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A905FB">
        <w:rPr>
          <w:b w:val="0"/>
          <w:color w:val="000000"/>
          <w:sz w:val="24"/>
          <w:szCs w:val="24"/>
          <w:lang w:val="en-US"/>
        </w:rPr>
        <w:t>code</w:t>
      </w:r>
      <w:proofErr w:type="gramEnd"/>
      <w:r w:rsidRPr="00A905FB">
        <w:rPr>
          <w:b w:val="0"/>
          <w:color w:val="000000"/>
          <w:sz w:val="24"/>
          <w:szCs w:val="24"/>
          <w:lang w:val="en-US"/>
        </w:rPr>
        <w:t>":"</w:t>
      </w:r>
      <w:r w:rsidR="006B0390" w:rsidRPr="006B0390">
        <w:rPr>
          <w:b w:val="0"/>
          <w:color w:val="000000"/>
          <w:sz w:val="24"/>
          <w:szCs w:val="24"/>
          <w:lang w:val="en-US"/>
        </w:rPr>
        <w:t>4</w:t>
      </w:r>
      <w:r w:rsidRPr="00A905FB">
        <w:rPr>
          <w:b w:val="0"/>
          <w:color w:val="000000"/>
          <w:sz w:val="24"/>
          <w:szCs w:val="24"/>
          <w:lang w:val="en-US"/>
        </w:rPr>
        <w:t>",</w:t>
      </w:r>
    </w:p>
    <w:p w:rsidR="00240A5E" w:rsidRPr="00A905FB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gramStart"/>
      <w:r w:rsidRPr="00A905FB">
        <w:rPr>
          <w:b w:val="0"/>
          <w:color w:val="000000"/>
          <w:sz w:val="24"/>
          <w:szCs w:val="24"/>
          <w:lang w:val="en-US"/>
        </w:rPr>
        <w:t>name</w:t>
      </w:r>
      <w:proofErr w:type="gramEnd"/>
      <w:r w:rsidRPr="00A905FB">
        <w:rPr>
          <w:b w:val="0"/>
          <w:color w:val="000000"/>
          <w:sz w:val="24"/>
          <w:szCs w:val="24"/>
          <w:lang w:val="en-US"/>
        </w:rPr>
        <w:t>":"</w:t>
      </w:r>
      <w:r w:rsidR="006B0390" w:rsidRPr="006B0390">
        <w:rPr>
          <w:b w:val="0"/>
          <w:color w:val="000000"/>
          <w:sz w:val="24"/>
          <w:szCs w:val="24"/>
          <w:lang w:val="en-US"/>
        </w:rPr>
        <w:t>1703-Шахриханское</w:t>
      </w:r>
      <w:r w:rsidRPr="00A905FB">
        <w:rPr>
          <w:b w:val="0"/>
          <w:color w:val="000000"/>
          <w:sz w:val="24"/>
          <w:szCs w:val="24"/>
          <w:lang w:val="en-US"/>
        </w:rPr>
        <w:t>",</w:t>
      </w:r>
    </w:p>
    <w:p w:rsidR="00240A5E" w:rsidRPr="00A905FB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905FB">
        <w:rPr>
          <w:b w:val="0"/>
          <w:color w:val="000000"/>
          <w:sz w:val="24"/>
          <w:szCs w:val="24"/>
          <w:lang w:val="en-US"/>
        </w:rPr>
        <w:t xml:space="preserve">  </w:t>
      </w:r>
      <w:r w:rsidRPr="00A905FB">
        <w:rPr>
          <w:b w:val="0"/>
          <w:color w:val="000000"/>
          <w:sz w:val="24"/>
          <w:szCs w:val="24"/>
          <w:lang w:val="en-US"/>
        </w:rPr>
        <w:tab/>
        <w:t>"</w:t>
      </w:r>
      <w:proofErr w:type="gramStart"/>
      <w:r w:rsidRPr="00A905FB">
        <w:rPr>
          <w:b w:val="0"/>
          <w:color w:val="000000"/>
          <w:sz w:val="24"/>
          <w:szCs w:val="24"/>
          <w:lang w:val="en-US"/>
        </w:rPr>
        <w:t>year</w:t>
      </w:r>
      <w:proofErr w:type="gramEnd"/>
      <w:r w:rsidRPr="00A905FB">
        <w:rPr>
          <w:b w:val="0"/>
          <w:color w:val="000000"/>
          <w:sz w:val="24"/>
          <w:szCs w:val="24"/>
          <w:lang w:val="en-US"/>
        </w:rPr>
        <w:t>":</w:t>
      </w:r>
      <w:r w:rsidR="00F25640">
        <w:rPr>
          <w:b w:val="0"/>
          <w:color w:val="000000"/>
          <w:sz w:val="24"/>
          <w:szCs w:val="24"/>
          <w:lang w:val="en-US"/>
        </w:rPr>
        <w:t>1972</w:t>
      </w:r>
      <w:r w:rsidRPr="00A905FB">
        <w:rPr>
          <w:b w:val="0"/>
          <w:color w:val="000000"/>
          <w:sz w:val="24"/>
          <w:szCs w:val="24"/>
          <w:lang w:val="en-US"/>
        </w:rPr>
        <w:t>,</w:t>
      </w:r>
    </w:p>
    <w:p w:rsidR="00240A5E" w:rsidRPr="00A905FB" w:rsidRDefault="006B0390" w:rsidP="006B0390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en-US"/>
        </w:rPr>
      </w:pPr>
      <w:r w:rsidRPr="006B0390">
        <w:rPr>
          <w:b w:val="0"/>
          <w:color w:val="000000"/>
          <w:sz w:val="24"/>
          <w:szCs w:val="24"/>
          <w:lang w:val="en-US"/>
        </w:rPr>
        <w:t>"</w:t>
      </w:r>
      <w:proofErr w:type="spellStart"/>
      <w:r w:rsidRPr="006B0390">
        <w:rPr>
          <w:b w:val="0"/>
          <w:color w:val="000000"/>
          <w:sz w:val="24"/>
          <w:szCs w:val="24"/>
          <w:lang w:val="en-US"/>
        </w:rPr>
        <w:t>geol_index</w:t>
      </w:r>
      <w:proofErr w:type="spellEnd"/>
      <w:r w:rsidRPr="006B0390">
        <w:rPr>
          <w:b w:val="0"/>
          <w:color w:val="000000"/>
          <w:sz w:val="24"/>
          <w:szCs w:val="24"/>
          <w:lang w:val="en-US"/>
        </w:rPr>
        <w:t>" =&gt; "QII-III"</w:t>
      </w:r>
    </w:p>
    <w:p w:rsidR="00240A5E" w:rsidRPr="00D66F18" w:rsidRDefault="00240A5E" w:rsidP="00240A5E">
      <w:pPr>
        <w:pStyle w:val="42"/>
        <w:keepNext/>
        <w:keepLines/>
        <w:ind w:left="284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features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[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{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type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"Feature",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geometry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{</w:t>
      </w:r>
    </w:p>
    <w:p w:rsidR="00240A5E" w:rsidRDefault="00240A5E" w:rsidP="00240A5E">
      <w:pPr>
        <w:pStyle w:val="42"/>
        <w:keepNext/>
        <w:keepLines/>
        <w:ind w:left="2408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type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"</w:t>
      </w:r>
      <w:r w:rsidR="005279F5" w:rsidRPr="005279F5">
        <w:rPr>
          <w:b w:val="0"/>
          <w:color w:val="000000"/>
          <w:sz w:val="24"/>
          <w:szCs w:val="24"/>
          <w:lang w:val="en-US"/>
        </w:rPr>
        <w:t>Polygon</w:t>
      </w:r>
      <w:r w:rsidRPr="00D66F18">
        <w:rPr>
          <w:b w:val="0"/>
          <w:color w:val="000000"/>
          <w:sz w:val="24"/>
          <w:szCs w:val="24"/>
          <w:lang w:val="en-US"/>
        </w:rPr>
        <w:t>",</w:t>
      </w:r>
    </w:p>
    <w:p w:rsidR="00BB3D62" w:rsidRPr="00D66F18" w:rsidRDefault="00BB3D62" w:rsidP="00240A5E">
      <w:pPr>
        <w:pStyle w:val="42"/>
        <w:keepNext/>
        <w:keepLines/>
        <w:ind w:left="2408" w:firstLine="424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>“</w:t>
      </w:r>
      <w:proofErr w:type="gramStart"/>
      <w:r>
        <w:rPr>
          <w:b w:val="0"/>
          <w:color w:val="000000"/>
          <w:sz w:val="24"/>
          <w:szCs w:val="24"/>
          <w:lang w:val="en-US"/>
        </w:rPr>
        <w:t>id</w:t>
      </w:r>
      <w:proofErr w:type="gramEnd"/>
      <w:r>
        <w:rPr>
          <w:b w:val="0"/>
          <w:color w:val="000000"/>
          <w:sz w:val="24"/>
          <w:szCs w:val="24"/>
          <w:lang w:val="en-US"/>
        </w:rPr>
        <w:t xml:space="preserve">”: </w:t>
      </w:r>
      <w:r w:rsidR="0032744A">
        <w:rPr>
          <w:b w:val="0"/>
          <w:color w:val="000000"/>
          <w:sz w:val="24"/>
          <w:szCs w:val="24"/>
          <w:lang w:val="en-US"/>
        </w:rPr>
        <w:t>1</w:t>
      </w:r>
    </w:p>
    <w:p w:rsidR="00240A5E" w:rsidRPr="00D66F18" w:rsidRDefault="00240A5E" w:rsidP="00240A5E">
      <w:pPr>
        <w:pStyle w:val="42"/>
        <w:keepNext/>
        <w:keepLines/>
        <w:ind w:left="568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coordinates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[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color w:val="000000"/>
          <w:sz w:val="24"/>
          <w:szCs w:val="24"/>
          <w:lang w:val="en-US"/>
        </w:rPr>
        <w:t>67.93358686,</w:t>
      </w:r>
    </w:p>
    <w:p w:rsidR="00240A5E" w:rsidRPr="00D66F18" w:rsidRDefault="00240A5E" w:rsidP="00240A5E">
      <w:pPr>
        <w:pStyle w:val="42"/>
        <w:keepNext/>
        <w:keepLines/>
        <w:ind w:left="3116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color w:val="000000"/>
          <w:sz w:val="24"/>
          <w:szCs w:val="24"/>
          <w:lang w:val="en-US"/>
        </w:rPr>
        <w:t>40.76318295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</w:t>
      </w:r>
    </w:p>
    <w:p w:rsidR="00240A5E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}</w:t>
      </w:r>
    </w:p>
    <w:p w:rsidR="00240A5E" w:rsidRDefault="00240A5E" w:rsidP="00240A5E">
      <w:pPr>
        <w:pStyle w:val="42"/>
        <w:keepNext/>
        <w:keepLines/>
        <w:ind w:left="992" w:firstLine="424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>}</w:t>
      </w:r>
    </w:p>
    <w:p w:rsidR="00240A5E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],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region</w:t>
      </w:r>
      <w:r>
        <w:rPr>
          <w:b w:val="0"/>
          <w:color w:val="000000"/>
          <w:sz w:val="24"/>
          <w:szCs w:val="24"/>
          <w:lang w:val="en-US"/>
        </w:rPr>
        <w:t>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":[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1726,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1727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],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district</w:t>
      </w:r>
      <w:r>
        <w:rPr>
          <w:b w:val="0"/>
          <w:color w:val="000000"/>
          <w:sz w:val="24"/>
          <w:szCs w:val="24"/>
          <w:lang w:val="en-US"/>
        </w:rPr>
        <w:t>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":[</w:t>
      </w:r>
    </w:p>
    <w:p w:rsidR="00240A5E" w:rsidRPr="00D66F18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1726262,</w:t>
      </w:r>
    </w:p>
    <w:p w:rsidR="00240A5E" w:rsidRPr="00D66F18" w:rsidRDefault="00240A5E" w:rsidP="00240A5E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lastRenderedPageBreak/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1726273</w:t>
      </w:r>
    </w:p>
    <w:p w:rsidR="00240A5E" w:rsidRDefault="00240A5E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</w:t>
      </w:r>
    </w:p>
    <w:p w:rsidR="00240A5E" w:rsidRDefault="00240A5E">
      <w:pPr>
        <w:tabs>
          <w:tab w:val="clear" w:pos="2977"/>
        </w:tabs>
        <w:spacing w:after="200" w:line="276" w:lineRule="auto"/>
        <w:ind w:firstLine="0"/>
        <w:jc w:val="left"/>
        <w:rPr>
          <w:rFonts w:asciiTheme="minorHAnsi" w:eastAsiaTheme="minorHAnsi" w:hAnsiTheme="minorHAnsi" w:cstheme="minorBidi"/>
          <w:bCs/>
          <w:color w:val="000000"/>
          <w:lang w:val="en-US" w:eastAsia="en-US"/>
        </w:rPr>
      </w:pPr>
      <w:r>
        <w:rPr>
          <w:b/>
          <w:color w:val="000000"/>
          <w:lang w:val="en-US"/>
        </w:rPr>
        <w:br w:type="page"/>
      </w:r>
    </w:p>
    <w:p w:rsidR="00677A4C" w:rsidRPr="00E94FEB" w:rsidRDefault="00677A4C" w:rsidP="00240A5E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highlight w:val="yellow"/>
          <w:lang w:val="uz-Cyrl-UZ"/>
        </w:rPr>
      </w:pPr>
      <w:r>
        <w:rPr>
          <w:b w:val="0"/>
          <w:color w:val="000000"/>
          <w:sz w:val="24"/>
          <w:szCs w:val="24"/>
          <w:highlight w:val="yellow"/>
          <w:lang w:val="uz-Cyrl-UZ"/>
        </w:rPr>
        <w:lastRenderedPageBreak/>
        <w:t>12. 3.</w:t>
      </w:r>
      <w:r w:rsidR="006B0390">
        <w:rPr>
          <w:b w:val="0"/>
          <w:color w:val="000000"/>
          <w:sz w:val="24"/>
          <w:szCs w:val="24"/>
          <w:highlight w:val="yellow"/>
          <w:lang w:val="uz-Cyrl-UZ"/>
        </w:rPr>
        <w:t>Скважины</w:t>
      </w:r>
      <w:r w:rsidRPr="00E94FEB">
        <w:rPr>
          <w:b w:val="0"/>
          <w:color w:val="000000"/>
          <w:sz w:val="24"/>
          <w:szCs w:val="24"/>
          <w:highlight w:val="yellow"/>
          <w:lang w:val="uz-Cyrl-UZ"/>
        </w:rPr>
        <w:t xml:space="preserve"> т</w:t>
      </w:r>
      <w:r>
        <w:rPr>
          <w:b w:val="0"/>
          <w:color w:val="000000"/>
          <w:sz w:val="24"/>
          <w:szCs w:val="24"/>
          <w:highlight w:val="yellow"/>
          <w:lang w:val="uz-Cyrl-UZ"/>
        </w:rPr>
        <w:t>ўғрисида маълумот</w:t>
      </w:r>
    </w:p>
    <w:p w:rsidR="00677A4C" w:rsidRPr="00E94FEB" w:rsidRDefault="00473869" w:rsidP="00677A4C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473869">
        <w:rPr>
          <w:b w:val="0"/>
          <w:color w:val="000000"/>
          <w:sz w:val="24"/>
          <w:szCs w:val="24"/>
          <w:lang w:val="uz-Cyrl-UZ"/>
        </w:rPr>
        <w:tab/>
        <w:t>"</w:t>
      </w:r>
      <w:r>
        <w:rPr>
          <w:b w:val="0"/>
          <w:color w:val="000000"/>
          <w:sz w:val="24"/>
          <w:szCs w:val="24"/>
          <w:lang w:val="en-US"/>
        </w:rPr>
        <w:t>well</w:t>
      </w:r>
      <w:r w:rsidRPr="00473869">
        <w:rPr>
          <w:b w:val="0"/>
          <w:color w:val="000000"/>
          <w:sz w:val="24"/>
          <w:szCs w:val="24"/>
          <w:lang w:val="uz-Cyrl-UZ"/>
        </w:rPr>
        <w:t>":</w:t>
      </w:r>
      <w:r w:rsidR="00677A4C" w:rsidRPr="00E94FEB">
        <w:rPr>
          <w:b w:val="0"/>
          <w:color w:val="000000"/>
          <w:sz w:val="24"/>
          <w:szCs w:val="24"/>
          <w:lang w:val="uz-Cyrl-UZ"/>
        </w:rPr>
        <w:t>{</w:t>
      </w:r>
    </w:p>
    <w:p w:rsidR="006B0390" w:rsidRPr="00AE452A" w:rsidRDefault="006B0390" w:rsidP="006B0390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>"wells_type_id" =&gt; 6</w:t>
      </w:r>
    </w:p>
    <w:p w:rsidR="006B0390" w:rsidRPr="00AE452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"number_auther" =&gt; "158/1н"</w:t>
      </w:r>
    </w:p>
    <w:p w:rsidR="006B0390" w:rsidRPr="00AE452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"cadaster_number" =&gt; "1727193"</w:t>
      </w:r>
    </w:p>
    <w:p w:rsidR="006B0390" w:rsidRPr="00AE452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"lat" =&gt; "40.2"</w:t>
      </w:r>
    </w:p>
    <w:p w:rsidR="006B0390" w:rsidRPr="00AE452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"long" =&gt; "69"</w:t>
      </w:r>
    </w:p>
    <w:p w:rsidR="006B0390" w:rsidRPr="0032744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"absolute_mark" =&gt; </w:t>
      </w:r>
      <w:r w:rsidR="0032744A">
        <w:rPr>
          <w:b w:val="0"/>
          <w:color w:val="000000"/>
          <w:sz w:val="24"/>
          <w:szCs w:val="24"/>
          <w:lang w:val="en-US"/>
        </w:rPr>
        <w:t>609</w:t>
      </w:r>
    </w:p>
    <w:p w:rsidR="006B0390" w:rsidRPr="00AE452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"year_drilling" =&gt; 2018</w:t>
      </w:r>
    </w:p>
    <w:p w:rsidR="006B0390" w:rsidRPr="00AE452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"casing_diameter" =&gt; "102"</w:t>
      </w:r>
    </w:p>
    <w:p w:rsidR="006B0390" w:rsidRPr="00AE452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"filter_interval_from" =&gt; "10"</w:t>
      </w:r>
    </w:p>
    <w:p w:rsidR="006B0390" w:rsidRPr="00AE452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"filter_interval_up" =&gt; "15"</w:t>
      </w:r>
    </w:p>
    <w:p w:rsidR="006B0390" w:rsidRPr="0032744A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AE452A">
        <w:rPr>
          <w:b w:val="0"/>
          <w:color w:val="000000"/>
          <w:sz w:val="24"/>
          <w:szCs w:val="24"/>
          <w:lang w:val="uz-Cyrl-UZ"/>
        </w:rPr>
        <w:t xml:space="preserve">        "geologic_age" =&gt; </w:t>
      </w:r>
      <w:r w:rsidR="0032744A">
        <w:rPr>
          <w:b w:val="0"/>
          <w:color w:val="000000"/>
          <w:sz w:val="24"/>
          <w:szCs w:val="24"/>
          <w:lang w:val="en-US"/>
        </w:rPr>
        <w:t>“</w:t>
      </w:r>
      <w:r w:rsidR="0032744A" w:rsidRPr="0032744A">
        <w:rPr>
          <w:b w:val="0"/>
          <w:color w:val="000000"/>
          <w:sz w:val="24"/>
          <w:szCs w:val="24"/>
          <w:lang w:val="en-US"/>
        </w:rPr>
        <w:t>QIV</w:t>
      </w:r>
      <w:r w:rsidR="0032744A">
        <w:rPr>
          <w:b w:val="0"/>
          <w:color w:val="000000"/>
          <w:sz w:val="24"/>
          <w:szCs w:val="24"/>
          <w:lang w:val="en-US"/>
        </w:rPr>
        <w:t>”</w:t>
      </w:r>
    </w:p>
    <w:p w:rsidR="006B0390" w:rsidRPr="00AE452A" w:rsidRDefault="006B0390" w:rsidP="006B0390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uz-Cyrl-UZ"/>
        </w:rPr>
      </w:pPr>
      <w:r w:rsidRPr="00AE452A">
        <w:rPr>
          <w:b w:val="0"/>
          <w:color w:val="000000"/>
          <w:sz w:val="24"/>
          <w:szCs w:val="24"/>
          <w:lang w:val="uz-Cyrl-UZ"/>
        </w:rPr>
        <w:t>"age_lithology" =&gt; "0,0-2,5 м суглинок с включением гравия 2,5-20 м галке с включением песок"</w:t>
      </w:r>
    </w:p>
    <w:p w:rsidR="006B0390" w:rsidRPr="006B0390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6B0390">
        <w:rPr>
          <w:b w:val="0"/>
          <w:color w:val="000000"/>
          <w:sz w:val="24"/>
          <w:szCs w:val="24"/>
          <w:lang w:val="uz-Cyrl-UZ"/>
        </w:rPr>
        <w:t xml:space="preserve">        "static_level" =&gt; "1.7"</w:t>
      </w:r>
    </w:p>
    <w:p w:rsidR="006B0390" w:rsidRPr="00B31311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6B0390">
        <w:rPr>
          <w:b w:val="0"/>
          <w:color w:val="000000"/>
          <w:sz w:val="24"/>
          <w:szCs w:val="24"/>
          <w:lang w:val="uz-Cyrl-UZ"/>
        </w:rPr>
        <w:t xml:space="preserve">        "</w:t>
      </w:r>
      <w:proofErr w:type="spellStart"/>
      <w:r w:rsidR="00F25640">
        <w:rPr>
          <w:b w:val="0"/>
          <w:color w:val="000000"/>
          <w:sz w:val="24"/>
          <w:szCs w:val="24"/>
          <w:lang w:val="en-US"/>
        </w:rPr>
        <w:t>place_birth</w:t>
      </w:r>
      <w:proofErr w:type="spellEnd"/>
      <w:r w:rsidRPr="006B0390">
        <w:rPr>
          <w:b w:val="0"/>
          <w:color w:val="000000"/>
          <w:sz w:val="24"/>
          <w:szCs w:val="24"/>
          <w:lang w:val="uz-Cyrl-UZ"/>
        </w:rPr>
        <w:t xml:space="preserve">" =&gt; </w:t>
      </w:r>
      <w:r w:rsidR="00B31311">
        <w:rPr>
          <w:b w:val="0"/>
          <w:color w:val="000000"/>
          <w:sz w:val="24"/>
          <w:szCs w:val="24"/>
          <w:lang w:val="en-US"/>
        </w:rPr>
        <w:t>“</w:t>
      </w:r>
      <w:r w:rsidR="00B31311" w:rsidRPr="00B31311">
        <w:rPr>
          <w:b w:val="0"/>
          <w:color w:val="000000"/>
          <w:sz w:val="24"/>
          <w:szCs w:val="24"/>
          <w:lang w:val="en-US"/>
        </w:rPr>
        <w:t>1703-Шахриханское</w:t>
      </w:r>
      <w:r w:rsidR="00B31311">
        <w:rPr>
          <w:b w:val="0"/>
          <w:color w:val="000000"/>
          <w:sz w:val="24"/>
          <w:szCs w:val="24"/>
          <w:lang w:val="en-US"/>
        </w:rPr>
        <w:t>”</w:t>
      </w:r>
    </w:p>
    <w:p w:rsidR="006B0390" w:rsidRPr="006B0390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6B0390">
        <w:rPr>
          <w:b w:val="0"/>
          <w:color w:val="000000"/>
          <w:sz w:val="24"/>
          <w:szCs w:val="24"/>
          <w:lang w:val="uz-Cyrl-UZ"/>
        </w:rPr>
        <w:t xml:space="preserve">        "location" =&gt; "Турон МФЙ"</w:t>
      </w:r>
    </w:p>
    <w:p w:rsidR="006B0390" w:rsidRPr="006B0390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6B0390">
        <w:rPr>
          <w:b w:val="0"/>
          <w:color w:val="000000"/>
          <w:sz w:val="24"/>
          <w:szCs w:val="24"/>
          <w:lang w:val="uz-Cyrl-UZ"/>
        </w:rPr>
        <w:t xml:space="preserve">        "year" =&gt; 2020</w:t>
      </w:r>
    </w:p>
    <w:p w:rsidR="006B0390" w:rsidRPr="006B0390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6B0390">
        <w:rPr>
          <w:b w:val="0"/>
          <w:color w:val="000000"/>
          <w:sz w:val="24"/>
          <w:szCs w:val="24"/>
          <w:lang w:val="uz-Cyrl-UZ"/>
        </w:rPr>
        <w:t xml:space="preserve">        "mineralization" =&gt; "0</w:t>
      </w:r>
      <w:r w:rsidR="0032744A">
        <w:rPr>
          <w:b w:val="0"/>
          <w:color w:val="000000"/>
          <w:sz w:val="24"/>
          <w:szCs w:val="24"/>
          <w:lang w:val="en-US"/>
        </w:rPr>
        <w:t>.59</w:t>
      </w:r>
      <w:r w:rsidRPr="006B0390">
        <w:rPr>
          <w:b w:val="0"/>
          <w:color w:val="000000"/>
          <w:sz w:val="24"/>
          <w:szCs w:val="24"/>
          <w:lang w:val="uz-Cyrl-UZ"/>
        </w:rPr>
        <w:t>"</w:t>
      </w:r>
    </w:p>
    <w:p w:rsidR="006B0390" w:rsidRPr="006B0390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uz-Cyrl-UZ"/>
        </w:rPr>
      </w:pPr>
      <w:r w:rsidRPr="006B0390">
        <w:rPr>
          <w:b w:val="0"/>
          <w:color w:val="000000"/>
          <w:sz w:val="24"/>
          <w:szCs w:val="24"/>
          <w:lang w:val="uz-Cyrl-UZ"/>
        </w:rPr>
        <w:t xml:space="preserve">        "rigidity" =&gt; "</w:t>
      </w:r>
      <w:r w:rsidR="0032744A">
        <w:rPr>
          <w:b w:val="0"/>
          <w:color w:val="000000"/>
          <w:sz w:val="24"/>
          <w:szCs w:val="24"/>
          <w:lang w:val="en-US"/>
        </w:rPr>
        <w:t>6.5</w:t>
      </w:r>
      <w:r w:rsidRPr="006B0390">
        <w:rPr>
          <w:b w:val="0"/>
          <w:color w:val="000000"/>
          <w:sz w:val="24"/>
          <w:szCs w:val="24"/>
          <w:lang w:val="uz-Cyrl-UZ"/>
        </w:rPr>
        <w:t>"</w:t>
      </w:r>
    </w:p>
    <w:p w:rsidR="006B0390" w:rsidRPr="00D66F18" w:rsidRDefault="006B0390" w:rsidP="006B0390">
      <w:pPr>
        <w:pStyle w:val="42"/>
        <w:keepNext/>
        <w:keepLines/>
        <w:ind w:left="284"/>
        <w:rPr>
          <w:b w:val="0"/>
          <w:color w:val="000000"/>
          <w:sz w:val="24"/>
          <w:szCs w:val="24"/>
          <w:lang w:val="en-US"/>
        </w:rPr>
      </w:pPr>
      <w:r w:rsidRPr="006B0390">
        <w:rPr>
          <w:b w:val="0"/>
          <w:color w:val="000000"/>
          <w:sz w:val="24"/>
          <w:szCs w:val="24"/>
          <w:lang w:val="uz-Cyrl-UZ"/>
        </w:rPr>
        <w:t xml:space="preserve">        </w:t>
      </w:r>
      <w:r>
        <w:rPr>
          <w:b w:val="0"/>
          <w:color w:val="000000"/>
          <w:sz w:val="24"/>
          <w:szCs w:val="24"/>
          <w:lang w:val="uz-Cyrl-UZ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features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[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{</w:t>
      </w:r>
    </w:p>
    <w:p w:rsidR="006B0390" w:rsidRPr="00D66F18" w:rsidRDefault="006B0390" w:rsidP="00ED5ADD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type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"Feature",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geometry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{</w:t>
      </w:r>
    </w:p>
    <w:p w:rsidR="006B0390" w:rsidRPr="00D66F18" w:rsidRDefault="006B0390" w:rsidP="006B0390">
      <w:pPr>
        <w:pStyle w:val="42"/>
        <w:keepNext/>
        <w:keepLines/>
        <w:ind w:left="2408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lastRenderedPageBreak/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type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"</w:t>
      </w:r>
      <w:r w:rsidR="00ED5ADD" w:rsidRPr="006874FD">
        <w:rPr>
          <w:lang w:val="en-US"/>
        </w:rPr>
        <w:t xml:space="preserve"> </w:t>
      </w:r>
      <w:r w:rsidR="00ED5ADD" w:rsidRPr="00ED5ADD">
        <w:rPr>
          <w:b w:val="0"/>
          <w:color w:val="000000"/>
          <w:sz w:val="24"/>
          <w:szCs w:val="24"/>
          <w:lang w:val="en-US"/>
        </w:rPr>
        <w:t>Point</w:t>
      </w:r>
      <w:r w:rsidRPr="00D66F18">
        <w:rPr>
          <w:b w:val="0"/>
          <w:color w:val="000000"/>
          <w:sz w:val="24"/>
          <w:szCs w:val="24"/>
          <w:lang w:val="en-US"/>
        </w:rPr>
        <w:t>",</w:t>
      </w:r>
    </w:p>
    <w:p w:rsidR="006B0390" w:rsidRPr="00D66F18" w:rsidRDefault="006B0390" w:rsidP="006B0390">
      <w:pPr>
        <w:pStyle w:val="42"/>
        <w:keepNext/>
        <w:keepLines/>
        <w:ind w:left="568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coordinates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 [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color w:val="000000"/>
          <w:sz w:val="24"/>
          <w:szCs w:val="24"/>
          <w:lang w:val="en-US"/>
        </w:rPr>
        <w:t>6</w:t>
      </w:r>
      <w:r>
        <w:rPr>
          <w:color w:val="000000"/>
          <w:sz w:val="24"/>
          <w:szCs w:val="24"/>
        </w:rPr>
        <w:t>9</w:t>
      </w:r>
      <w:r w:rsidRPr="00D66F18">
        <w:rPr>
          <w:color w:val="000000"/>
          <w:sz w:val="24"/>
          <w:szCs w:val="24"/>
          <w:lang w:val="en-US"/>
        </w:rPr>
        <w:t>,</w:t>
      </w:r>
    </w:p>
    <w:p w:rsidR="006B0390" w:rsidRPr="00D66F18" w:rsidRDefault="006B0390" w:rsidP="006B0390">
      <w:pPr>
        <w:pStyle w:val="42"/>
        <w:keepNext/>
        <w:keepLines/>
        <w:ind w:left="3116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color w:val="000000"/>
          <w:sz w:val="24"/>
          <w:szCs w:val="24"/>
          <w:lang w:val="en-US"/>
        </w:rPr>
        <w:t>40. 2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</w:t>
      </w:r>
    </w:p>
    <w:p w:rsidR="006B0390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}</w:t>
      </w:r>
    </w:p>
    <w:p w:rsidR="006B0390" w:rsidRDefault="006B0390" w:rsidP="006B0390">
      <w:pPr>
        <w:pStyle w:val="42"/>
        <w:keepNext/>
        <w:keepLines/>
        <w:ind w:left="992" w:firstLine="424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>}</w:t>
      </w:r>
    </w:p>
    <w:p w:rsidR="006B0390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],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region</w:t>
      </w:r>
      <w:r>
        <w:rPr>
          <w:b w:val="0"/>
          <w:color w:val="000000"/>
          <w:sz w:val="24"/>
          <w:szCs w:val="24"/>
          <w:lang w:val="en-US"/>
        </w:rPr>
        <w:t>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":[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1726,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1727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],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"</w:t>
      </w:r>
      <w:proofErr w:type="gramStart"/>
      <w:r w:rsidRPr="00D66F18">
        <w:rPr>
          <w:b w:val="0"/>
          <w:color w:val="000000"/>
          <w:sz w:val="24"/>
          <w:szCs w:val="24"/>
          <w:lang w:val="en-US"/>
        </w:rPr>
        <w:t>district</w:t>
      </w:r>
      <w:r>
        <w:rPr>
          <w:b w:val="0"/>
          <w:color w:val="000000"/>
          <w:sz w:val="24"/>
          <w:szCs w:val="24"/>
          <w:lang w:val="en-US"/>
        </w:rPr>
        <w:t>s</w:t>
      </w:r>
      <w:proofErr w:type="gramEnd"/>
      <w:r w:rsidRPr="00D66F18">
        <w:rPr>
          <w:b w:val="0"/>
          <w:color w:val="000000"/>
          <w:sz w:val="24"/>
          <w:szCs w:val="24"/>
          <w:lang w:val="en-US"/>
        </w:rPr>
        <w:t>":[</w:t>
      </w:r>
    </w:p>
    <w:p w:rsidR="006B0390" w:rsidRPr="00D66F18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1726262,</w:t>
      </w:r>
    </w:p>
    <w:p w:rsidR="006B0390" w:rsidRPr="00D66F18" w:rsidRDefault="006B0390" w:rsidP="006B0390">
      <w:pPr>
        <w:pStyle w:val="42"/>
        <w:keepNext/>
        <w:keepLines/>
        <w:ind w:left="284" w:firstLine="424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 xml:space="preserve">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1726273</w:t>
      </w:r>
    </w:p>
    <w:p w:rsidR="006B0390" w:rsidRDefault="006B0390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lang w:val="en-US"/>
        </w:rPr>
      </w:pPr>
      <w:r w:rsidRPr="00D66F18">
        <w:rPr>
          <w:b w:val="0"/>
          <w:color w:val="000000"/>
          <w:sz w:val="24"/>
          <w:szCs w:val="24"/>
          <w:lang w:val="en-US"/>
        </w:rPr>
        <w:t xml:space="preserve">    </w:t>
      </w:r>
      <w:r>
        <w:rPr>
          <w:b w:val="0"/>
          <w:color w:val="000000"/>
          <w:sz w:val="24"/>
          <w:szCs w:val="24"/>
          <w:lang w:val="en-US"/>
        </w:rPr>
        <w:tab/>
      </w:r>
      <w:r w:rsidRPr="00D66F18">
        <w:rPr>
          <w:b w:val="0"/>
          <w:color w:val="000000"/>
          <w:sz w:val="24"/>
          <w:szCs w:val="24"/>
          <w:lang w:val="en-US"/>
        </w:rPr>
        <w:t>]</w:t>
      </w:r>
    </w:p>
    <w:p w:rsidR="00677A4C" w:rsidRDefault="00677A4C" w:rsidP="006B0390">
      <w:pPr>
        <w:pStyle w:val="42"/>
        <w:keepNext/>
        <w:keepLines/>
        <w:ind w:left="284" w:hanging="11"/>
        <w:rPr>
          <w:b w:val="0"/>
          <w:color w:val="000000"/>
          <w:sz w:val="24"/>
          <w:szCs w:val="24"/>
          <w:highlight w:val="yellow"/>
          <w:lang w:val="uz-Cyrl-UZ"/>
        </w:rPr>
      </w:pPr>
    </w:p>
    <w:p w:rsidR="00677A4C" w:rsidRDefault="00677A4C" w:rsidP="00677A4C">
      <w:pPr>
        <w:pStyle w:val="42"/>
        <w:keepNext/>
        <w:keepLines/>
        <w:spacing w:after="0" w:line="240" w:lineRule="auto"/>
        <w:ind w:left="284" w:hanging="11"/>
        <w:rPr>
          <w:b w:val="0"/>
          <w:color w:val="000000"/>
          <w:sz w:val="24"/>
          <w:szCs w:val="24"/>
          <w:highlight w:val="yellow"/>
          <w:lang w:val="uz-Cyrl-UZ"/>
        </w:rPr>
      </w:pPr>
    </w:p>
    <w:p w:rsidR="00677A4C" w:rsidRPr="008A56B9" w:rsidRDefault="00677A4C" w:rsidP="00677A4C">
      <w:pPr>
        <w:pStyle w:val="42"/>
        <w:keepNext/>
        <w:keepLines/>
        <w:spacing w:after="0" w:line="240" w:lineRule="auto"/>
        <w:ind w:left="284" w:hanging="11"/>
        <w:rPr>
          <w:b w:val="0"/>
          <w:color w:val="000000"/>
          <w:sz w:val="24"/>
          <w:szCs w:val="24"/>
          <w:highlight w:val="yellow"/>
          <w:lang w:val="uz-Cyrl-UZ"/>
        </w:rPr>
      </w:pPr>
    </w:p>
    <w:bookmarkEnd w:id="25"/>
    <w:p w:rsidR="0034098F" w:rsidRPr="006B0390" w:rsidRDefault="0034098F" w:rsidP="006B0390">
      <w:pPr>
        <w:tabs>
          <w:tab w:val="clear" w:pos="2977"/>
        </w:tabs>
        <w:spacing w:after="200" w:line="276" w:lineRule="auto"/>
        <w:ind w:firstLine="0"/>
        <w:jc w:val="left"/>
        <w:rPr>
          <w:rFonts w:asciiTheme="minorHAnsi" w:eastAsiaTheme="minorHAnsi" w:hAnsiTheme="minorHAnsi" w:cstheme="minorBidi"/>
          <w:bCs/>
          <w:color w:val="000000"/>
          <w:highlight w:val="yellow"/>
          <w:lang w:val="uz-Cyrl-UZ" w:eastAsia="en-US"/>
        </w:rPr>
      </w:pPr>
    </w:p>
    <w:sectPr w:rsidR="0034098F" w:rsidRPr="006B0390" w:rsidSect="0034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44C" w:rsidRDefault="001C644C" w:rsidP="00400CF0">
      <w:r>
        <w:separator/>
      </w:r>
    </w:p>
  </w:endnote>
  <w:endnote w:type="continuationSeparator" w:id="0">
    <w:p w:rsidR="001C644C" w:rsidRDefault="001C644C" w:rsidP="00400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4FD" w:rsidRDefault="006874FD">
    <w:pPr>
      <w:pStyle w:val="a6"/>
      <w:jc w:val="center"/>
    </w:pPr>
    <w:fldSimple w:instr="PAGE   \* MERGEFORMAT">
      <w:r w:rsidR="0032744A">
        <w:rPr>
          <w:noProof/>
        </w:rPr>
        <w:t>16</w:t>
      </w:r>
    </w:fldSimple>
  </w:p>
  <w:p w:rsidR="006874FD" w:rsidRDefault="006874F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4FD" w:rsidRDefault="006874FD">
    <w:pPr>
      <w:pStyle w:val="a6"/>
      <w:jc w:val="center"/>
    </w:pPr>
  </w:p>
  <w:p w:rsidR="006874FD" w:rsidRDefault="006874F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44C" w:rsidRDefault="001C644C" w:rsidP="00400CF0">
      <w:r>
        <w:separator/>
      </w:r>
    </w:p>
  </w:footnote>
  <w:footnote w:type="continuationSeparator" w:id="0">
    <w:p w:rsidR="001C644C" w:rsidRDefault="001C644C" w:rsidP="00400C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4FD" w:rsidRDefault="006874F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4626"/>
    <w:multiLevelType w:val="multilevel"/>
    <w:tmpl w:val="B4A47E72"/>
    <w:lvl w:ilvl="0">
      <w:start w:val="1"/>
      <w:numFmt w:val="decimal"/>
      <w:pStyle w:val="1"/>
      <w:lvlText w:val="%1"/>
      <w:lvlJc w:val="left"/>
      <w:pPr>
        <w:ind w:left="3551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844" w:firstLine="13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03" w:hanging="1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abstractNum w:abstractNumId="1">
    <w:nsid w:val="229F749B"/>
    <w:multiLevelType w:val="multilevel"/>
    <w:tmpl w:val="B51A48F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">
    <w:nsid w:val="2FA0407D"/>
    <w:multiLevelType w:val="hybridMultilevel"/>
    <w:tmpl w:val="60E0EF9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A4C"/>
    <w:rsid w:val="0001741A"/>
    <w:rsid w:val="00070146"/>
    <w:rsid w:val="001C644C"/>
    <w:rsid w:val="001F1837"/>
    <w:rsid w:val="00240A5E"/>
    <w:rsid w:val="0032744A"/>
    <w:rsid w:val="0034098F"/>
    <w:rsid w:val="003A0131"/>
    <w:rsid w:val="003F7D16"/>
    <w:rsid w:val="00400CF0"/>
    <w:rsid w:val="004611CB"/>
    <w:rsid w:val="00473869"/>
    <w:rsid w:val="00497FD7"/>
    <w:rsid w:val="005279F5"/>
    <w:rsid w:val="00677A4C"/>
    <w:rsid w:val="006874FD"/>
    <w:rsid w:val="006B0390"/>
    <w:rsid w:val="008047B3"/>
    <w:rsid w:val="0082701B"/>
    <w:rsid w:val="00A905FB"/>
    <w:rsid w:val="00AE452A"/>
    <w:rsid w:val="00B31311"/>
    <w:rsid w:val="00B467BB"/>
    <w:rsid w:val="00BB3D62"/>
    <w:rsid w:val="00C66543"/>
    <w:rsid w:val="00D66F18"/>
    <w:rsid w:val="00E80ADC"/>
    <w:rsid w:val="00ED5ADD"/>
    <w:rsid w:val="00F2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A4C"/>
    <w:pPr>
      <w:tabs>
        <w:tab w:val="left" w:pos="2977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qFormat/>
    <w:rsid w:val="00677A4C"/>
    <w:pPr>
      <w:keepNext/>
      <w:numPr>
        <w:numId w:val="1"/>
      </w:numPr>
      <w:tabs>
        <w:tab w:val="left" w:pos="2977"/>
      </w:tabs>
      <w:spacing w:before="240" w:after="240"/>
      <w:contextualSpacing/>
      <w:jc w:val="both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next w:val="a"/>
    <w:link w:val="20"/>
    <w:qFormat/>
    <w:rsid w:val="00677A4C"/>
    <w:pPr>
      <w:keepNext/>
      <w:numPr>
        <w:ilvl w:val="1"/>
        <w:numId w:val="1"/>
      </w:numPr>
      <w:tabs>
        <w:tab w:val="left" w:pos="2977"/>
      </w:tabs>
      <w:spacing w:before="280" w:after="280"/>
      <w:contextualSpacing/>
      <w:jc w:val="both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">
    <w:name w:val="heading 3"/>
    <w:link w:val="30"/>
    <w:qFormat/>
    <w:rsid w:val="00677A4C"/>
    <w:pPr>
      <w:keepNext/>
      <w:numPr>
        <w:ilvl w:val="2"/>
        <w:numId w:val="1"/>
      </w:numPr>
      <w:spacing w:before="240"/>
      <w:contextualSpacing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4">
    <w:name w:val="heading 4"/>
    <w:next w:val="a"/>
    <w:link w:val="40"/>
    <w:qFormat/>
    <w:rsid w:val="00677A4C"/>
    <w:pPr>
      <w:numPr>
        <w:ilvl w:val="3"/>
        <w:numId w:val="1"/>
      </w:numPr>
      <w:tabs>
        <w:tab w:val="left" w:pos="2977"/>
      </w:tabs>
      <w:contextualSpacing/>
      <w:jc w:val="both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5">
    <w:name w:val="heading 5"/>
    <w:next w:val="a"/>
    <w:link w:val="50"/>
    <w:qFormat/>
    <w:rsid w:val="00677A4C"/>
    <w:pPr>
      <w:numPr>
        <w:ilvl w:val="4"/>
        <w:numId w:val="1"/>
      </w:numPr>
      <w:tabs>
        <w:tab w:val="left" w:pos="2977"/>
      </w:tabs>
      <w:contextualSpacing/>
      <w:jc w:val="both"/>
      <w:outlineLvl w:val="4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677A4C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7">
    <w:name w:val="heading 7"/>
    <w:basedOn w:val="a"/>
    <w:next w:val="a"/>
    <w:link w:val="70"/>
    <w:qFormat/>
    <w:rsid w:val="00677A4C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8">
    <w:name w:val="heading 8"/>
    <w:basedOn w:val="a"/>
    <w:next w:val="a"/>
    <w:link w:val="80"/>
    <w:qFormat/>
    <w:rsid w:val="00677A4C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9">
    <w:name w:val="heading 9"/>
    <w:basedOn w:val="a"/>
    <w:next w:val="a"/>
    <w:link w:val="90"/>
    <w:qFormat/>
    <w:rsid w:val="00677A4C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7A4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77A4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77A4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77A4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7A4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677A4C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677A4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77A4C"/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rsid w:val="00677A4C"/>
    <w:rPr>
      <w:rFonts w:ascii="Cambria" w:eastAsia="Times New Roman" w:hAnsi="Cambria" w:cs="Times New Roman"/>
      <w:i/>
      <w:iCs/>
      <w:color w:val="272727"/>
      <w:sz w:val="21"/>
      <w:szCs w:val="21"/>
      <w:lang w:eastAsia="ru-RU"/>
    </w:rPr>
  </w:style>
  <w:style w:type="paragraph" w:customStyle="1" w:styleId="a3">
    <w:name w:val="Утверждаю"/>
    <w:basedOn w:val="a"/>
    <w:rsid w:val="00677A4C"/>
    <w:pPr>
      <w:ind w:left="5245" w:firstLine="0"/>
    </w:pPr>
    <w:rPr>
      <w:szCs w:val="20"/>
    </w:rPr>
  </w:style>
  <w:style w:type="paragraph" w:customStyle="1" w:styleId="-">
    <w:name w:val="Тутиульный лист - по центру"/>
    <w:basedOn w:val="a"/>
    <w:rsid w:val="00677A4C"/>
    <w:pPr>
      <w:ind w:firstLine="0"/>
      <w:jc w:val="center"/>
    </w:pPr>
    <w:rPr>
      <w:szCs w:val="20"/>
    </w:rPr>
  </w:style>
  <w:style w:type="paragraph" w:styleId="a4">
    <w:name w:val="Body Text"/>
    <w:aliases w:val="body text,contents,Specs,bt,EHPT,AvtalBrödtext,ändrad, ändrad,Bodytext,BODY TEXT,GD,DNV-Body"/>
    <w:basedOn w:val="a"/>
    <w:link w:val="a5"/>
    <w:rsid w:val="00677A4C"/>
    <w:pPr>
      <w:overflowPunct w:val="0"/>
      <w:autoSpaceDE w:val="0"/>
      <w:autoSpaceDN w:val="0"/>
      <w:adjustRightInd w:val="0"/>
      <w:spacing w:before="120" w:after="120"/>
      <w:ind w:left="2520" w:firstLine="0"/>
      <w:jc w:val="left"/>
      <w:textAlignment w:val="baseline"/>
    </w:pPr>
    <w:rPr>
      <w:rFonts w:ascii="Book Antiqua" w:hAnsi="Book Antiqua"/>
      <w:sz w:val="20"/>
      <w:szCs w:val="20"/>
      <w:lang w:val="en-US"/>
    </w:rPr>
  </w:style>
  <w:style w:type="character" w:customStyle="1" w:styleId="a5">
    <w:name w:val="Основной текст Знак"/>
    <w:aliases w:val="body text Знак,contents Знак,Specs Знак,bt Знак,EHPT Знак,AvtalBrödtext Знак,ändrad Знак, ändrad Знак,Bodytext Знак,BODY TEXT Знак,GD Знак,DNV-Body Знак"/>
    <w:basedOn w:val="a0"/>
    <w:link w:val="a4"/>
    <w:rsid w:val="00677A4C"/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677A4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7A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77A4C"/>
    <w:pPr>
      <w:tabs>
        <w:tab w:val="clear" w:pos="2977"/>
      </w:tabs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9">
    <w:name w:val="Основной текст_"/>
    <w:link w:val="11"/>
    <w:rsid w:val="00677A4C"/>
    <w:rPr>
      <w:color w:val="5C5A65"/>
    </w:rPr>
  </w:style>
  <w:style w:type="paragraph" w:customStyle="1" w:styleId="11">
    <w:name w:val="Основной текст1"/>
    <w:basedOn w:val="a"/>
    <w:link w:val="a9"/>
    <w:rsid w:val="00677A4C"/>
    <w:pPr>
      <w:widowControl w:val="0"/>
      <w:tabs>
        <w:tab w:val="clear" w:pos="2977"/>
      </w:tabs>
      <w:spacing w:line="262" w:lineRule="auto"/>
      <w:ind w:firstLine="400"/>
      <w:jc w:val="left"/>
    </w:pPr>
    <w:rPr>
      <w:rFonts w:asciiTheme="minorHAnsi" w:eastAsiaTheme="minorHAnsi" w:hAnsiTheme="minorHAnsi" w:cstheme="minorBidi"/>
      <w:color w:val="5C5A65"/>
      <w:sz w:val="22"/>
      <w:szCs w:val="22"/>
      <w:lang w:eastAsia="en-US"/>
    </w:rPr>
  </w:style>
  <w:style w:type="character" w:customStyle="1" w:styleId="41">
    <w:name w:val="Заголовок №4_"/>
    <w:link w:val="42"/>
    <w:rsid w:val="00677A4C"/>
    <w:rPr>
      <w:b/>
      <w:bCs/>
      <w:color w:val="5C5A65"/>
    </w:rPr>
  </w:style>
  <w:style w:type="paragraph" w:customStyle="1" w:styleId="42">
    <w:name w:val="Заголовок №4"/>
    <w:basedOn w:val="a"/>
    <w:link w:val="41"/>
    <w:rsid w:val="00677A4C"/>
    <w:pPr>
      <w:widowControl w:val="0"/>
      <w:tabs>
        <w:tab w:val="clear" w:pos="2977"/>
      </w:tabs>
      <w:spacing w:after="240" w:line="262" w:lineRule="auto"/>
      <w:ind w:firstLine="0"/>
      <w:jc w:val="left"/>
      <w:outlineLvl w:val="3"/>
    </w:pPr>
    <w:rPr>
      <w:rFonts w:asciiTheme="minorHAnsi" w:eastAsiaTheme="minorHAnsi" w:hAnsiTheme="minorHAnsi" w:cstheme="minorBidi"/>
      <w:b/>
      <w:bCs/>
      <w:color w:val="5C5A65"/>
      <w:sz w:val="22"/>
      <w:szCs w:val="22"/>
      <w:lang w:eastAsia="en-US"/>
    </w:rPr>
  </w:style>
  <w:style w:type="character" w:customStyle="1" w:styleId="aa">
    <w:name w:val="Другое_"/>
    <w:link w:val="ab"/>
    <w:rsid w:val="00677A4C"/>
    <w:rPr>
      <w:rFonts w:ascii="Arial" w:eastAsia="Arial" w:hAnsi="Arial" w:cs="Arial"/>
      <w:color w:val="5C5A65"/>
      <w:sz w:val="17"/>
      <w:szCs w:val="17"/>
    </w:rPr>
  </w:style>
  <w:style w:type="character" w:customStyle="1" w:styleId="21">
    <w:name w:val="Основной текст (2)_"/>
    <w:link w:val="22"/>
    <w:rsid w:val="00677A4C"/>
    <w:rPr>
      <w:color w:val="A19EA6"/>
      <w:sz w:val="19"/>
      <w:szCs w:val="19"/>
    </w:rPr>
  </w:style>
  <w:style w:type="paragraph" w:customStyle="1" w:styleId="ab">
    <w:name w:val="Другое"/>
    <w:basedOn w:val="a"/>
    <w:link w:val="aa"/>
    <w:rsid w:val="00677A4C"/>
    <w:pPr>
      <w:widowControl w:val="0"/>
      <w:tabs>
        <w:tab w:val="clear" w:pos="2977"/>
      </w:tabs>
      <w:ind w:firstLine="0"/>
      <w:jc w:val="left"/>
    </w:pPr>
    <w:rPr>
      <w:rFonts w:ascii="Arial" w:eastAsia="Arial" w:hAnsi="Arial" w:cs="Arial"/>
      <w:color w:val="5C5A65"/>
      <w:sz w:val="17"/>
      <w:szCs w:val="17"/>
      <w:lang w:eastAsia="en-US"/>
    </w:rPr>
  </w:style>
  <w:style w:type="paragraph" w:customStyle="1" w:styleId="22">
    <w:name w:val="Основной текст (2)"/>
    <w:basedOn w:val="a"/>
    <w:link w:val="21"/>
    <w:rsid w:val="00677A4C"/>
    <w:pPr>
      <w:widowControl w:val="0"/>
      <w:tabs>
        <w:tab w:val="clear" w:pos="2977"/>
      </w:tabs>
      <w:ind w:left="1780" w:firstLine="0"/>
      <w:jc w:val="left"/>
    </w:pPr>
    <w:rPr>
      <w:rFonts w:asciiTheme="minorHAnsi" w:eastAsiaTheme="minorHAnsi" w:hAnsiTheme="minorHAnsi" w:cstheme="minorBidi"/>
      <w:color w:val="A19EA6"/>
      <w:sz w:val="19"/>
      <w:szCs w:val="19"/>
      <w:lang w:eastAsia="en-US"/>
    </w:rPr>
  </w:style>
  <w:style w:type="table" w:styleId="-1">
    <w:name w:val="Colorful List Accent 1"/>
    <w:basedOn w:val="a1"/>
    <w:uiPriority w:val="72"/>
    <w:rsid w:val="00677A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ftp/10.190.4.242:85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</dc:creator>
  <cp:lastModifiedBy>Umid</cp:lastModifiedBy>
  <cp:revision>18</cp:revision>
  <dcterms:created xsi:type="dcterms:W3CDTF">2020-10-16T06:30:00Z</dcterms:created>
  <dcterms:modified xsi:type="dcterms:W3CDTF">2020-10-17T06:35:00Z</dcterms:modified>
</cp:coreProperties>
</file>