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BA25" w14:textId="0533502A" w:rsidR="00FC4C8C" w:rsidRDefault="009302FF" w:rsidP="009302FF">
      <w:pPr>
        <w:pStyle w:val="IntenseQuote"/>
      </w:pPr>
      <w:r>
        <w:t>Symbol Graphs</w:t>
      </w:r>
    </w:p>
    <w:p w14:paraId="7B597B26" w14:textId="5CC4B43F" w:rsidR="009302FF" w:rsidRDefault="009302FF">
      <w:pPr>
        <w:rPr>
          <w:color w:val="FF0000"/>
        </w:rPr>
      </w:pPr>
      <w:r>
        <w:rPr>
          <w:color w:val="FF0000"/>
        </w:rPr>
        <w:t>Use</w:t>
      </w:r>
    </w:p>
    <w:p w14:paraId="20197EA3" w14:textId="670324DF" w:rsidR="009302FF" w:rsidRDefault="009302FF" w:rsidP="009302FF">
      <w:r>
        <w:t>Typical applications involve processing graphs defined in files or</w:t>
      </w:r>
      <w:r>
        <w:t xml:space="preserve"> </w:t>
      </w:r>
      <w:r>
        <w:t>on web pages, using strings, not integer indices, to define and refer to vertices.</w:t>
      </w:r>
    </w:p>
    <w:p w14:paraId="6776B27D" w14:textId="7E0E0818" w:rsidR="009302FF" w:rsidRPr="009302FF" w:rsidRDefault="009302FF">
      <w:pPr>
        <w:rPr>
          <w:color w:val="FF0000"/>
        </w:rPr>
      </w:pPr>
      <w:r w:rsidRPr="009302FF">
        <w:rPr>
          <w:color w:val="FF0000"/>
        </w:rPr>
        <w:t>API</w:t>
      </w:r>
    </w:p>
    <w:p w14:paraId="5BE2290F" w14:textId="2F5C6919" w:rsidR="009302FF" w:rsidRDefault="009302FF">
      <w:r w:rsidRPr="009302FF">
        <w:drawing>
          <wp:inline distT="0" distB="0" distL="0" distR="0" wp14:anchorId="0738B9A7" wp14:editId="054D24F2">
            <wp:extent cx="3839808" cy="1398494"/>
            <wp:effectExtent l="0" t="0" r="8890" b="0"/>
            <wp:docPr id="1481358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580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349" cy="14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D8B" w14:textId="4717876E" w:rsidR="009302FF" w:rsidRDefault="009302FF" w:rsidP="009302FF">
      <w:pPr>
        <w:pStyle w:val="red"/>
      </w:pPr>
      <w:r>
        <w:t>e.g.</w:t>
      </w:r>
    </w:p>
    <w:p w14:paraId="38505D0A" w14:textId="3A1AB907" w:rsidR="009302FF" w:rsidRDefault="009302FF">
      <w:r w:rsidRPr="009302FF">
        <w:drawing>
          <wp:inline distT="0" distB="0" distL="0" distR="0" wp14:anchorId="2E390AF9" wp14:editId="20A25D5D">
            <wp:extent cx="3367428" cy="2358999"/>
            <wp:effectExtent l="0" t="0" r="4445" b="3810"/>
            <wp:docPr id="200713264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645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099" cy="23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2058" w14:textId="5D6DB678" w:rsidR="009302FF" w:rsidRDefault="009302FF">
      <w:r w:rsidRPr="009302FF">
        <w:drawing>
          <wp:inline distT="0" distB="0" distL="0" distR="0" wp14:anchorId="05E2F19E" wp14:editId="0699C981">
            <wp:extent cx="1598532" cy="1728908"/>
            <wp:effectExtent l="0" t="0" r="1905" b="5080"/>
            <wp:docPr id="12743304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048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507" cy="17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63"/>
    <w:rsid w:val="00062063"/>
    <w:rsid w:val="000D5D31"/>
    <w:rsid w:val="00222EB7"/>
    <w:rsid w:val="003272D9"/>
    <w:rsid w:val="00425BAD"/>
    <w:rsid w:val="009302FF"/>
    <w:rsid w:val="00AC5EA9"/>
    <w:rsid w:val="00AD44A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B9B"/>
  <w15:chartTrackingRefBased/>
  <w15:docId w15:val="{8B37D367-8D25-42C6-ADD9-4B83810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60F1-2D22-44A4-9FEB-68F23613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2023-12-17T23:26:00Z</dcterms:created>
  <dcterms:modified xsi:type="dcterms:W3CDTF">2023-12-17T23:34:00Z</dcterms:modified>
</cp:coreProperties>
</file>