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F015" w14:textId="17AA3F32" w:rsidR="00FC4C8C" w:rsidRDefault="00CA04F2" w:rsidP="00CA04F2">
      <w:pPr>
        <w:pStyle w:val="IntenseQuote"/>
      </w:pPr>
      <w:r>
        <w:t>Strong connectivity in digraphs</w:t>
      </w:r>
    </w:p>
    <w:p w14:paraId="392E8F63" w14:textId="6B905243" w:rsidR="00CA04F2" w:rsidRDefault="00CA04F2" w:rsidP="00CA04F2">
      <w:r w:rsidRPr="00CA04F2">
        <w:rPr>
          <w:rStyle w:val="redChar"/>
        </w:rPr>
        <w:t>Definition</w:t>
      </w:r>
      <w:r>
        <w:t xml:space="preserve">. </w:t>
      </w:r>
      <w:r>
        <w:t xml:space="preserve">Two vertices v and </w:t>
      </w:r>
      <w:proofErr w:type="spellStart"/>
      <w:r>
        <w:t>w</w:t>
      </w:r>
      <w:proofErr w:type="spellEnd"/>
      <w:r>
        <w:t xml:space="preserve"> are </w:t>
      </w:r>
      <w:r w:rsidRPr="00CA04F2">
        <w:rPr>
          <w:rStyle w:val="redChar"/>
        </w:rPr>
        <w:t>strongly connected</w:t>
      </w:r>
      <w:r>
        <w:t xml:space="preserve"> if they are</w:t>
      </w:r>
      <w:r>
        <w:t xml:space="preserve"> </w:t>
      </w:r>
      <w:r>
        <w:t>mutually reachable: that is, if there is a directed path from v to w</w:t>
      </w:r>
      <w:r>
        <w:t xml:space="preserve"> </w:t>
      </w:r>
      <w:r>
        <w:t>and a directed path from w to v. A digraph is strongly connected if all</w:t>
      </w:r>
      <w:r>
        <w:t xml:space="preserve"> </w:t>
      </w:r>
      <w:r>
        <w:t>its vertices are strongly connected to one another.</w:t>
      </w:r>
    </w:p>
    <w:p w14:paraId="09615214" w14:textId="4B276981" w:rsidR="00CA04F2" w:rsidRDefault="00CA04F2" w:rsidP="00CA04F2">
      <w:r>
        <w:t>S</w:t>
      </w:r>
      <w:r>
        <w:t>trong connectivity in digraphs</w:t>
      </w:r>
      <w:r>
        <w:t xml:space="preserve"> </w:t>
      </w:r>
      <w:r>
        <w:t>is an equivalence relation on the set of vertices, as it has the following properties:</w:t>
      </w:r>
    </w:p>
    <w:p w14:paraId="44DEB3B1" w14:textId="77777777" w:rsidR="00CA04F2" w:rsidRDefault="00CA04F2" w:rsidP="00CA04F2">
      <w:proofErr w:type="gramStart"/>
      <w:r w:rsidRPr="00CA04F2">
        <w:rPr>
          <w:rStyle w:val="redChar"/>
        </w:rPr>
        <w:t>Reflexive</w:t>
      </w:r>
      <w:r>
        <w:t xml:space="preserve"> :</w:t>
      </w:r>
      <w:proofErr w:type="gramEnd"/>
      <w:r>
        <w:t xml:space="preserve"> Every vertex v is strongly connected to itself.</w:t>
      </w:r>
    </w:p>
    <w:p w14:paraId="2EA061AC" w14:textId="2D6A9527" w:rsidR="00CA04F2" w:rsidRDefault="00CA04F2" w:rsidP="00CA04F2">
      <w:proofErr w:type="gramStart"/>
      <w:r w:rsidRPr="00CA04F2">
        <w:rPr>
          <w:rStyle w:val="redChar"/>
        </w:rPr>
        <w:t xml:space="preserve">Symmetric </w:t>
      </w:r>
      <w:r>
        <w:t>:</w:t>
      </w:r>
      <w:proofErr w:type="gramEnd"/>
      <w:r>
        <w:t xml:space="preserve"> If v is strongly connected to w, then w is strongly connected to v.</w:t>
      </w:r>
    </w:p>
    <w:p w14:paraId="2DD5558E" w14:textId="5CF87AD2" w:rsidR="00CA04F2" w:rsidRDefault="00CA04F2" w:rsidP="00CA04F2">
      <w:proofErr w:type="gramStart"/>
      <w:r w:rsidRPr="00CA04F2">
        <w:rPr>
          <w:rStyle w:val="redChar"/>
        </w:rPr>
        <w:t>Transitive</w:t>
      </w:r>
      <w:r>
        <w:t xml:space="preserve"> :</w:t>
      </w:r>
      <w:proofErr w:type="gramEnd"/>
      <w:r>
        <w:t xml:space="preserve"> If v is strongly connected to w and w is strongly connected to x, then v</w:t>
      </w:r>
      <w:r>
        <w:t xml:space="preserve"> </w:t>
      </w:r>
      <w:r>
        <w:t>is also strongly connected to x.</w:t>
      </w:r>
    </w:p>
    <w:p w14:paraId="0A106328" w14:textId="02424030" w:rsidR="00CA04F2" w:rsidRDefault="00CA04F2" w:rsidP="00CA04F2">
      <w:r>
        <w:t>Equivalence classes form</w:t>
      </w:r>
      <w:r w:rsidRPr="00CA04F2">
        <w:rPr>
          <w:rStyle w:val="redChar"/>
        </w:rPr>
        <w:t xml:space="preserve"> strongly connected components</w:t>
      </w:r>
      <w:r>
        <w:t xml:space="preserve">. </w:t>
      </w:r>
    </w:p>
    <w:p w14:paraId="51E554F2" w14:textId="6320A306" w:rsidR="00CA04F2" w:rsidRDefault="00CA04F2" w:rsidP="00CA04F2">
      <w:r w:rsidRPr="00CA04F2">
        <w:drawing>
          <wp:inline distT="0" distB="0" distL="0" distR="0" wp14:anchorId="761B0F11" wp14:editId="071E02FA">
            <wp:extent cx="2467319" cy="1857634"/>
            <wp:effectExtent l="0" t="0" r="9525" b="9525"/>
            <wp:docPr id="66660166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1663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67A8" w14:textId="4A6800AF" w:rsidR="00CA04F2" w:rsidRDefault="00CA04F2" w:rsidP="00CA04F2">
      <w:pPr>
        <w:pStyle w:val="red"/>
      </w:pPr>
      <w:r>
        <w:t>API</w:t>
      </w:r>
    </w:p>
    <w:p w14:paraId="78BD1BB2" w14:textId="4B154DB0" w:rsidR="00CA04F2" w:rsidRDefault="00CA04F2" w:rsidP="00CA04F2">
      <w:r w:rsidRPr="00CA04F2">
        <w:drawing>
          <wp:inline distT="0" distB="0" distL="0" distR="0" wp14:anchorId="0B522837" wp14:editId="0165B757">
            <wp:extent cx="3688336" cy="1100552"/>
            <wp:effectExtent l="0" t="0" r="7620" b="4445"/>
            <wp:docPr id="10815413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4138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881" cy="11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350F" w14:textId="1411565C" w:rsidR="00C02372" w:rsidRDefault="00C02372" w:rsidP="00C02372">
      <w:pPr>
        <w:pStyle w:val="red"/>
      </w:pPr>
      <w:r>
        <w:t>Kosaraju’s algorithm</w:t>
      </w:r>
    </w:p>
    <w:p w14:paraId="19F1FF7F" w14:textId="77D0C7A1" w:rsidR="00C02372" w:rsidRDefault="00C02372" w:rsidP="00CA04F2">
      <w:r>
        <w:t>Run standard DFS on G and put vertices in stack as visited.</w:t>
      </w:r>
    </w:p>
    <w:p w14:paraId="27A3096A" w14:textId="4341D2E5" w:rsidR="00C02372" w:rsidRDefault="00C02372" w:rsidP="00CA04F2">
      <w:r>
        <w:t xml:space="preserve">Use DFS to compute the reverse </w:t>
      </w:r>
      <w:proofErr w:type="spellStart"/>
      <w:r>
        <w:t>postorder</w:t>
      </w:r>
      <w:proofErr w:type="spellEnd"/>
      <w:r>
        <w:t xml:space="preserve"> of its G’s reverse.</w:t>
      </w:r>
    </w:p>
    <w:p w14:paraId="6F2CC1CF" w14:textId="0B68CD39" w:rsidR="00C02372" w:rsidRDefault="00C02372" w:rsidP="00CA04F2">
      <w:r>
        <w:t>Pop element from the stack and use DFS on G, marking visited vertices. This gives strongly connected components.</w:t>
      </w:r>
    </w:p>
    <w:p w14:paraId="5F1A6955" w14:textId="1E7D0DF9" w:rsidR="00536BC4" w:rsidRDefault="00536BC4" w:rsidP="00CA04F2">
      <w:r w:rsidRPr="00536BC4">
        <w:lastRenderedPageBreak/>
        <w:drawing>
          <wp:inline distT="0" distB="0" distL="0" distR="0" wp14:anchorId="3E8DC147" wp14:editId="36E08239">
            <wp:extent cx="5943600" cy="7165975"/>
            <wp:effectExtent l="0" t="0" r="0" b="0"/>
            <wp:docPr id="1970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469" w14:textId="77777777" w:rsidR="00536BC4" w:rsidRDefault="00536BC4" w:rsidP="00536BC4"/>
    <w:p w14:paraId="05079F4A" w14:textId="6F42336C" w:rsidR="00536BC4" w:rsidRPr="00536BC4" w:rsidRDefault="00536BC4" w:rsidP="00536BC4">
      <w:pPr>
        <w:tabs>
          <w:tab w:val="left" w:pos="5421"/>
        </w:tabs>
      </w:pPr>
      <w:r w:rsidRPr="00536BC4">
        <w:rPr>
          <w:rStyle w:val="redChar"/>
        </w:rPr>
        <w:t>Theorem</w:t>
      </w:r>
      <w:r>
        <w:t xml:space="preserve">: </w:t>
      </w:r>
      <w:r>
        <w:t>Kosaraju’s algorithm uses preprocessing time and space proportional</w:t>
      </w:r>
      <w:r>
        <w:t xml:space="preserve"> </w:t>
      </w:r>
      <w:r>
        <w:t xml:space="preserve">to </w:t>
      </w:r>
      <w:r>
        <w:t>V+</w:t>
      </w:r>
      <w:r>
        <w:t>E to support constant-time strong connectivity queries in a digraph.</w:t>
      </w:r>
    </w:p>
    <w:sectPr w:rsidR="00536BC4" w:rsidRPr="0053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B9"/>
    <w:rsid w:val="000D5D31"/>
    <w:rsid w:val="00222EB7"/>
    <w:rsid w:val="003272D9"/>
    <w:rsid w:val="00425BAD"/>
    <w:rsid w:val="00536BC4"/>
    <w:rsid w:val="007401B9"/>
    <w:rsid w:val="00AC5EA9"/>
    <w:rsid w:val="00AD44AB"/>
    <w:rsid w:val="00C02372"/>
    <w:rsid w:val="00CA04F2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E79C"/>
  <w15:chartTrackingRefBased/>
  <w15:docId w15:val="{FDC50A83-511E-486E-A5EE-FDFE1CC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4F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4F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2023-12-21T02:28:00Z</dcterms:created>
  <dcterms:modified xsi:type="dcterms:W3CDTF">2023-12-21T03:21:00Z</dcterms:modified>
</cp:coreProperties>
</file>